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2A1D" w14:textId="07A72F54" w:rsidR="00B4762F" w:rsidRPr="00900979" w:rsidRDefault="00B4762F" w:rsidP="00B476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979">
        <w:rPr>
          <w:rFonts w:ascii="Times New Roman" w:hAnsi="Times New Roman" w:cs="Times New Roman"/>
          <w:b/>
          <w:bCs/>
          <w:sz w:val="28"/>
          <w:szCs w:val="28"/>
        </w:rPr>
        <w:t xml:space="preserve">Форма моніторингу </w:t>
      </w:r>
      <w:r w:rsidR="00A23CAB" w:rsidRPr="00900979">
        <w:rPr>
          <w:rFonts w:ascii="Times New Roman" w:hAnsi="Times New Roman" w:cs="Times New Roman"/>
          <w:b/>
          <w:bCs/>
          <w:sz w:val="28"/>
          <w:szCs w:val="28"/>
        </w:rPr>
        <w:t>споживання</w:t>
      </w:r>
      <w:r w:rsidRPr="00900979">
        <w:rPr>
          <w:rFonts w:ascii="Times New Roman" w:hAnsi="Times New Roman" w:cs="Times New Roman"/>
          <w:b/>
          <w:bCs/>
          <w:sz w:val="28"/>
          <w:szCs w:val="28"/>
        </w:rPr>
        <w:t xml:space="preserve"> антимікробних </w:t>
      </w:r>
      <w:r w:rsidR="00DC5913" w:rsidRPr="00900979">
        <w:rPr>
          <w:rFonts w:ascii="Times New Roman" w:hAnsi="Times New Roman" w:cs="Times New Roman"/>
          <w:b/>
          <w:bCs/>
          <w:sz w:val="28"/>
          <w:szCs w:val="28"/>
        </w:rPr>
        <w:t>препаратів</w:t>
      </w:r>
    </w:p>
    <w:p w14:paraId="33CF60E4" w14:textId="77777777" w:rsidR="00B85FE0" w:rsidRPr="00DC5913" w:rsidRDefault="00B85FE0" w:rsidP="00B47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4"/>
        <w:gridCol w:w="1489"/>
        <w:gridCol w:w="1224"/>
        <w:gridCol w:w="1712"/>
        <w:gridCol w:w="1418"/>
        <w:gridCol w:w="1412"/>
      </w:tblGrid>
      <w:tr w:rsidR="00A265C8" w14:paraId="1C333FAF" w14:textId="77777777" w:rsidTr="00A265C8">
        <w:tc>
          <w:tcPr>
            <w:tcW w:w="0" w:type="auto"/>
          </w:tcPr>
          <w:p w14:paraId="36A7C71C" w14:textId="6B0B63BD" w:rsidR="00406C2B" w:rsidRPr="00A23CAB" w:rsidRDefault="00406C2B" w:rsidP="00A2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4" w:type="dxa"/>
          </w:tcPr>
          <w:p w14:paraId="08057C70" w14:textId="77777777" w:rsidR="00406C2B" w:rsidRDefault="00406C2B" w:rsidP="00A2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B">
              <w:rPr>
                <w:rFonts w:ascii="Times New Roman" w:hAnsi="Times New Roman" w:cs="Times New Roman"/>
                <w:sz w:val="24"/>
                <w:szCs w:val="24"/>
              </w:rPr>
              <w:t>Антимі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кробний </w:t>
            </w:r>
          </w:p>
          <w:p w14:paraId="15E234CE" w14:textId="2DB4878A" w:rsidR="00DC5913" w:rsidRPr="00A23CAB" w:rsidRDefault="00DC5913" w:rsidP="00A2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1489" w:type="dxa"/>
          </w:tcPr>
          <w:p w14:paraId="22107EA2" w14:textId="3938D196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Доза, г/мг/МО/ОД</w:t>
            </w:r>
          </w:p>
        </w:tc>
        <w:tc>
          <w:tcPr>
            <w:tcW w:w="1224" w:type="dxa"/>
          </w:tcPr>
          <w:p w14:paraId="6DD6BE60" w14:textId="57C9AB45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Кратність введення на добу</w:t>
            </w:r>
          </w:p>
        </w:tc>
        <w:tc>
          <w:tcPr>
            <w:tcW w:w="1712" w:type="dxa"/>
          </w:tcPr>
          <w:p w14:paraId="62526B8C" w14:textId="1AC5C63C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Тривалість призначення, дні</w:t>
            </w:r>
          </w:p>
        </w:tc>
        <w:tc>
          <w:tcPr>
            <w:tcW w:w="1418" w:type="dxa"/>
          </w:tcPr>
          <w:p w14:paraId="0EF4D1AC" w14:textId="3A03AB11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DDD</w:t>
            </w:r>
          </w:p>
        </w:tc>
        <w:tc>
          <w:tcPr>
            <w:tcW w:w="1412" w:type="dxa"/>
          </w:tcPr>
          <w:p w14:paraId="611C77F8" w14:textId="0A79A630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r w:rsidR="00A6497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DDD</w:t>
            </w:r>
          </w:p>
        </w:tc>
      </w:tr>
      <w:tr w:rsidR="00A265C8" w14:paraId="2E4DB09D" w14:textId="77777777" w:rsidTr="00A265C8">
        <w:tc>
          <w:tcPr>
            <w:tcW w:w="0" w:type="auto"/>
          </w:tcPr>
          <w:p w14:paraId="39E351CC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51EE733" w14:textId="5D8E5F1A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D988C6F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050505F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4282261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BBC338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83D2F56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C8" w14:paraId="71F1DDCB" w14:textId="77777777" w:rsidTr="00A265C8">
        <w:tc>
          <w:tcPr>
            <w:tcW w:w="0" w:type="auto"/>
          </w:tcPr>
          <w:p w14:paraId="1D9A1C8F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57D3D9D" w14:textId="60C5C16B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0B1B448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C5E1EED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1D52BBC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FBA9A2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6A779A0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C8" w14:paraId="5D4FAB4A" w14:textId="77777777" w:rsidTr="00A265C8">
        <w:tc>
          <w:tcPr>
            <w:tcW w:w="0" w:type="auto"/>
          </w:tcPr>
          <w:p w14:paraId="7436F0AD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6D69973" w14:textId="3C466900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1C9AF69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15B38CB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39EA1EE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B70DA9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494034F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C8" w14:paraId="74F979B7" w14:textId="77777777" w:rsidTr="00A265C8">
        <w:tc>
          <w:tcPr>
            <w:tcW w:w="0" w:type="auto"/>
          </w:tcPr>
          <w:p w14:paraId="1A94316D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46B1B8F" w14:textId="7ABC083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C0D2972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FFBD4DB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B219240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F48008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BE0AA7D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C8" w14:paraId="67F6D16B" w14:textId="77777777" w:rsidTr="00A265C8">
        <w:tc>
          <w:tcPr>
            <w:tcW w:w="0" w:type="auto"/>
          </w:tcPr>
          <w:p w14:paraId="19AD2640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21BF4882" w14:textId="4238D76C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24D73C6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05F56E3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549501C7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21BC9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BA0EED1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C8" w14:paraId="6B00BB27" w14:textId="77777777" w:rsidTr="00A265C8">
        <w:tc>
          <w:tcPr>
            <w:tcW w:w="0" w:type="auto"/>
          </w:tcPr>
          <w:p w14:paraId="198EE5A0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2CCDBB4" w14:textId="22A11AD3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815361A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0C92F48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127B198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D4D3A5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1C844B6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C8" w14:paraId="435242C1" w14:textId="77777777" w:rsidTr="00A265C8">
        <w:tc>
          <w:tcPr>
            <w:tcW w:w="0" w:type="auto"/>
          </w:tcPr>
          <w:p w14:paraId="544ACCE9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618BA7C" w14:textId="1A0BDDDB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DB6EF81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E0EF423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1EB8DF79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61E911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8370F4A" w14:textId="77777777" w:rsidR="00406C2B" w:rsidRPr="00A23CAB" w:rsidRDefault="00406C2B" w:rsidP="00B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FA12C" w14:textId="79A060F7" w:rsidR="00A265C8" w:rsidRPr="007A1BC5" w:rsidRDefault="00DC5913" w:rsidP="00DC591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>Примітки</w:t>
      </w:r>
      <w:r w:rsidR="007A1BC5" w:rsidRPr="007A1BC5">
        <w:rPr>
          <w:rFonts w:ascii="Times New Roman" w:hAnsi="Times New Roman" w:cs="Times New Roman"/>
          <w:sz w:val="20"/>
          <w:szCs w:val="20"/>
        </w:rPr>
        <w:t>:</w:t>
      </w:r>
    </w:p>
    <w:p w14:paraId="7D30F8E3" w14:textId="3A94B0A9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A51B89">
        <w:rPr>
          <w:rFonts w:ascii="Times New Roman" w:hAnsi="Times New Roman" w:cs="Times New Roman"/>
          <w:sz w:val="20"/>
          <w:szCs w:val="20"/>
        </w:rPr>
        <w:t>В</w:t>
      </w:r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r w:rsidR="00A51B89">
        <w:rPr>
          <w:rFonts w:ascii="Times New Roman" w:hAnsi="Times New Roman" w:cs="Times New Roman"/>
          <w:sz w:val="20"/>
          <w:szCs w:val="20"/>
        </w:rPr>
        <w:t>графу</w:t>
      </w:r>
      <w:r w:rsidRPr="007A1BC5">
        <w:rPr>
          <w:rFonts w:ascii="Times New Roman" w:hAnsi="Times New Roman" w:cs="Times New Roman"/>
          <w:sz w:val="20"/>
          <w:szCs w:val="20"/>
        </w:rPr>
        <w:t xml:space="preserve"> «Антимікробний </w:t>
      </w:r>
      <w:r w:rsidR="00DC5913" w:rsidRPr="007A1BC5">
        <w:rPr>
          <w:rFonts w:ascii="Times New Roman" w:hAnsi="Times New Roman" w:cs="Times New Roman"/>
          <w:sz w:val="20"/>
          <w:szCs w:val="20"/>
        </w:rPr>
        <w:t>препарат»</w:t>
      </w:r>
      <w:r w:rsidRPr="007A1BC5">
        <w:rPr>
          <w:rFonts w:ascii="Times New Roman" w:hAnsi="Times New Roman" w:cs="Times New Roman"/>
          <w:sz w:val="20"/>
          <w:szCs w:val="20"/>
        </w:rPr>
        <w:t xml:space="preserve"> впис</w:t>
      </w:r>
      <w:r w:rsidR="00DC5913" w:rsidRPr="007A1BC5">
        <w:rPr>
          <w:rFonts w:ascii="Times New Roman" w:hAnsi="Times New Roman" w:cs="Times New Roman"/>
          <w:sz w:val="20"/>
          <w:szCs w:val="20"/>
        </w:rPr>
        <w:t xml:space="preserve">ується </w:t>
      </w:r>
      <w:r w:rsidRPr="007A1BC5">
        <w:rPr>
          <w:rFonts w:ascii="Times New Roman" w:hAnsi="Times New Roman" w:cs="Times New Roman"/>
          <w:sz w:val="20"/>
          <w:szCs w:val="20"/>
        </w:rPr>
        <w:t>один з наступних АМП:</w:t>
      </w:r>
    </w:p>
    <w:p w14:paraId="262C725C" w14:textId="44DD6A01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азтреонам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7D386F64" w14:textId="713C894A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2)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цефтаролін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фосаміл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3A6BE17B" w14:textId="3A0AF24C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3)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цефтазидим-авібактам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50FE2773" w14:textId="079FB353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4)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цефтобіпрол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медокаріл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14AF23AA" w14:textId="5EF40628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5)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цефтолозан-тазобактам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529D1AC0" w14:textId="73525DB6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6)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колістин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39E20D26" w14:textId="29E650CF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7)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далбаванцин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03B6EFA4" w14:textId="00089E5D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8)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далфопрістин-квінупрістин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65AFF6AD" w14:textId="691B6AD2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9)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даптоміцин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5BDDD88C" w14:textId="28E5BD9D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10)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еравациклін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10A7F559" w14:textId="5F2991FC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11)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фаропенем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58D2478A" w14:textId="1EDAC835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12)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фосфоміцин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4A3F6B9A" w14:textId="26AEA207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13)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лінезолід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148A9CCB" w14:textId="626B7C73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14)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меропенем-ваборбактам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50923133" w14:textId="4AC52FE2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15)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міноциклін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09CAD1B0" w14:textId="2958ED15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16)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омадациклін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538C0330" w14:textId="5DF8BE1E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17)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орітаванцин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2AA2790A" w14:textId="0D0525EB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18)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плазоміцин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198C6E48" w14:textId="75ACA710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19)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поліміксин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 xml:space="preserve"> В;</w:t>
      </w:r>
    </w:p>
    <w:p w14:paraId="7B920120" w14:textId="614F8496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20)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тедізолід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429E5F09" w14:textId="3EE5175F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21)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телаванцин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75BE662F" w14:textId="4A31FE29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22)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т</w:t>
      </w:r>
      <w:r w:rsidR="00EF4DF8">
        <w:rPr>
          <w:rFonts w:ascii="Times New Roman" w:hAnsi="Times New Roman" w:cs="Times New Roman"/>
          <w:sz w:val="20"/>
          <w:szCs w:val="20"/>
        </w:rPr>
        <w:t>ай</w:t>
      </w:r>
      <w:r w:rsidRPr="007A1BC5">
        <w:rPr>
          <w:rFonts w:ascii="Times New Roman" w:hAnsi="Times New Roman" w:cs="Times New Roman"/>
          <w:sz w:val="20"/>
          <w:szCs w:val="20"/>
        </w:rPr>
        <w:t>гециклін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48EF9F38" w14:textId="77777777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23)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цефтріаксон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4D133154" w14:textId="77777777" w:rsidR="00A265C8" w:rsidRPr="007A1BC5" w:rsidRDefault="00A265C8" w:rsidP="00A265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 xml:space="preserve">24)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цефазолін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5DF69998" w14:textId="114918DA" w:rsidR="00A265C8" w:rsidRPr="007A1BC5" w:rsidRDefault="00A265C8" w:rsidP="00A265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 xml:space="preserve">25)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цефуроксим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586F4558" w14:textId="71ABCCFA" w:rsidR="00A265C8" w:rsidRPr="007A1BC5" w:rsidRDefault="00A265C8" w:rsidP="00A265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 xml:space="preserve">26)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меропенем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3FC414BD" w14:textId="607B4E38" w:rsidR="00A265C8" w:rsidRPr="007A1BC5" w:rsidRDefault="00A265C8" w:rsidP="00A265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 xml:space="preserve">27)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ципрофлоксацин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605C7358" w14:textId="01BD5675" w:rsidR="00A265C8" w:rsidRPr="007A1BC5" w:rsidRDefault="00A265C8" w:rsidP="00A265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 xml:space="preserve">28)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левофлоксацин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>;</w:t>
      </w:r>
    </w:p>
    <w:p w14:paraId="4F93B8E4" w14:textId="2EFCA115" w:rsidR="00A265C8" w:rsidRPr="007A1BC5" w:rsidRDefault="00A265C8" w:rsidP="00A265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 xml:space="preserve">29)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моксифлоксацин</w:t>
      </w:r>
      <w:proofErr w:type="spellEnd"/>
      <w:r w:rsidR="007D2306" w:rsidRPr="007A1BC5">
        <w:rPr>
          <w:rFonts w:ascii="Times New Roman" w:hAnsi="Times New Roman" w:cs="Times New Roman"/>
          <w:sz w:val="20"/>
          <w:szCs w:val="20"/>
        </w:rPr>
        <w:t>;</w:t>
      </w:r>
    </w:p>
    <w:p w14:paraId="7ECB4B12" w14:textId="34FA735F" w:rsidR="00C96E1F" w:rsidRPr="007A1BC5" w:rsidRDefault="007D2306" w:rsidP="0090097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 xml:space="preserve">30) </w:t>
      </w:r>
      <w:proofErr w:type="spellStart"/>
      <w:r w:rsidR="00216826">
        <w:rPr>
          <w:rFonts w:ascii="Times New Roman" w:hAnsi="Times New Roman" w:cs="Times New Roman"/>
          <w:sz w:val="20"/>
          <w:szCs w:val="20"/>
        </w:rPr>
        <w:t>меропенем</w:t>
      </w:r>
      <w:proofErr w:type="spellEnd"/>
      <w:r w:rsidR="00A51B89">
        <w:rPr>
          <w:rFonts w:ascii="Times New Roman" w:hAnsi="Times New Roman" w:cs="Times New Roman"/>
          <w:sz w:val="20"/>
          <w:szCs w:val="20"/>
        </w:rPr>
        <w:t>.</w:t>
      </w:r>
    </w:p>
    <w:p w14:paraId="7E24B487" w14:textId="13B2C1F9" w:rsidR="00900979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A51B89">
        <w:rPr>
          <w:rFonts w:ascii="Times New Roman" w:hAnsi="Times New Roman" w:cs="Times New Roman"/>
          <w:sz w:val="20"/>
          <w:szCs w:val="20"/>
        </w:rPr>
        <w:t>В</w:t>
      </w:r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r w:rsidR="00A51B89">
        <w:rPr>
          <w:rFonts w:ascii="Times New Roman" w:hAnsi="Times New Roman" w:cs="Times New Roman"/>
          <w:sz w:val="20"/>
          <w:szCs w:val="20"/>
        </w:rPr>
        <w:t>графі</w:t>
      </w:r>
      <w:r w:rsidRPr="007A1BC5">
        <w:rPr>
          <w:rFonts w:ascii="Times New Roman" w:hAnsi="Times New Roman" w:cs="Times New Roman"/>
          <w:sz w:val="20"/>
          <w:szCs w:val="20"/>
        </w:rPr>
        <w:t xml:space="preserve"> «Доза» вказ</w:t>
      </w:r>
      <w:r w:rsidR="00DC5913" w:rsidRPr="007A1BC5">
        <w:rPr>
          <w:rFonts w:ascii="Times New Roman" w:hAnsi="Times New Roman" w:cs="Times New Roman"/>
          <w:sz w:val="20"/>
          <w:szCs w:val="20"/>
        </w:rPr>
        <w:t>ується</w:t>
      </w:r>
      <w:r w:rsidRPr="007A1BC5">
        <w:rPr>
          <w:rFonts w:ascii="Times New Roman" w:hAnsi="Times New Roman" w:cs="Times New Roman"/>
          <w:sz w:val="20"/>
          <w:szCs w:val="20"/>
        </w:rPr>
        <w:t xml:space="preserve"> доз</w:t>
      </w:r>
      <w:r w:rsidR="00DC5913" w:rsidRPr="007A1BC5">
        <w:rPr>
          <w:rFonts w:ascii="Times New Roman" w:hAnsi="Times New Roman" w:cs="Times New Roman"/>
          <w:sz w:val="20"/>
          <w:szCs w:val="20"/>
        </w:rPr>
        <w:t>а</w:t>
      </w:r>
      <w:r w:rsidRPr="007A1BC5">
        <w:rPr>
          <w:rFonts w:ascii="Times New Roman" w:hAnsi="Times New Roman" w:cs="Times New Roman"/>
          <w:sz w:val="20"/>
          <w:szCs w:val="20"/>
        </w:rPr>
        <w:t xml:space="preserve"> одноразового введення АМП</w:t>
      </w:r>
      <w:r w:rsidR="00A51B89">
        <w:rPr>
          <w:rFonts w:ascii="Times New Roman" w:hAnsi="Times New Roman" w:cs="Times New Roman"/>
          <w:sz w:val="20"/>
          <w:szCs w:val="20"/>
        </w:rPr>
        <w:t>.</w:t>
      </w:r>
    </w:p>
    <w:p w14:paraId="55DC3768" w14:textId="09E36CAD" w:rsidR="00900979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A51B89">
        <w:rPr>
          <w:rFonts w:ascii="Times New Roman" w:hAnsi="Times New Roman" w:cs="Times New Roman"/>
          <w:sz w:val="20"/>
          <w:szCs w:val="20"/>
        </w:rPr>
        <w:t>В</w:t>
      </w:r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r w:rsidR="00A51B89">
        <w:rPr>
          <w:rFonts w:ascii="Times New Roman" w:hAnsi="Times New Roman" w:cs="Times New Roman"/>
          <w:sz w:val="20"/>
          <w:szCs w:val="20"/>
        </w:rPr>
        <w:t>графі</w:t>
      </w:r>
      <w:r w:rsidRPr="007A1BC5">
        <w:rPr>
          <w:rFonts w:ascii="Times New Roman" w:hAnsi="Times New Roman" w:cs="Times New Roman"/>
          <w:sz w:val="20"/>
          <w:szCs w:val="20"/>
        </w:rPr>
        <w:t xml:space="preserve"> «Кратність введення на добу» вказ</w:t>
      </w:r>
      <w:r w:rsidR="00DC5913" w:rsidRPr="007A1BC5">
        <w:rPr>
          <w:rFonts w:ascii="Times New Roman" w:hAnsi="Times New Roman" w:cs="Times New Roman"/>
          <w:sz w:val="20"/>
          <w:szCs w:val="20"/>
        </w:rPr>
        <w:t>ується</w:t>
      </w:r>
      <w:r w:rsidRPr="007A1BC5">
        <w:rPr>
          <w:rFonts w:ascii="Times New Roman" w:hAnsi="Times New Roman" w:cs="Times New Roman"/>
          <w:sz w:val="20"/>
          <w:szCs w:val="20"/>
        </w:rPr>
        <w:t xml:space="preserve"> кратність введення АМП на добу</w:t>
      </w:r>
      <w:r w:rsidR="00A51B89">
        <w:rPr>
          <w:rFonts w:ascii="Times New Roman" w:hAnsi="Times New Roman" w:cs="Times New Roman"/>
          <w:sz w:val="20"/>
          <w:szCs w:val="20"/>
        </w:rPr>
        <w:t>.</w:t>
      </w:r>
    </w:p>
    <w:p w14:paraId="367D7007" w14:textId="41A9AE70" w:rsidR="00900979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="00A51B89">
        <w:rPr>
          <w:rFonts w:ascii="Times New Roman" w:hAnsi="Times New Roman" w:cs="Times New Roman"/>
          <w:sz w:val="20"/>
          <w:szCs w:val="20"/>
        </w:rPr>
        <w:t>В</w:t>
      </w:r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r w:rsidR="00A51B89">
        <w:rPr>
          <w:rFonts w:ascii="Times New Roman" w:hAnsi="Times New Roman" w:cs="Times New Roman"/>
          <w:sz w:val="20"/>
          <w:szCs w:val="20"/>
        </w:rPr>
        <w:t>графі</w:t>
      </w:r>
      <w:r w:rsidRPr="007A1BC5">
        <w:rPr>
          <w:rFonts w:ascii="Times New Roman" w:hAnsi="Times New Roman" w:cs="Times New Roman"/>
          <w:sz w:val="20"/>
          <w:szCs w:val="20"/>
        </w:rPr>
        <w:t xml:space="preserve"> «Тривалість призначення» вказ</w:t>
      </w:r>
      <w:r w:rsidR="00B85FE0" w:rsidRPr="007A1BC5">
        <w:rPr>
          <w:rFonts w:ascii="Times New Roman" w:hAnsi="Times New Roman" w:cs="Times New Roman"/>
          <w:sz w:val="20"/>
          <w:szCs w:val="20"/>
        </w:rPr>
        <w:t>ується</w:t>
      </w:r>
      <w:r w:rsidRPr="007A1BC5">
        <w:rPr>
          <w:rFonts w:ascii="Times New Roman" w:hAnsi="Times New Roman" w:cs="Times New Roman"/>
          <w:sz w:val="20"/>
          <w:szCs w:val="20"/>
        </w:rPr>
        <w:t xml:space="preserve"> кількість днів призначення АМП</w:t>
      </w:r>
      <w:r w:rsidR="00A51B89">
        <w:rPr>
          <w:rFonts w:ascii="Times New Roman" w:hAnsi="Times New Roman" w:cs="Times New Roman"/>
          <w:sz w:val="20"/>
          <w:szCs w:val="20"/>
        </w:rPr>
        <w:t>.</w:t>
      </w:r>
    </w:p>
    <w:p w14:paraId="70DE1D46" w14:textId="711D638F" w:rsidR="00900979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5. </w:t>
      </w:r>
      <w:r w:rsidR="00A51B89">
        <w:rPr>
          <w:rFonts w:ascii="Times New Roman" w:hAnsi="Times New Roman" w:cs="Times New Roman"/>
          <w:sz w:val="20"/>
          <w:szCs w:val="20"/>
        </w:rPr>
        <w:t>В</w:t>
      </w:r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r w:rsidR="00A51B89">
        <w:rPr>
          <w:rFonts w:ascii="Times New Roman" w:hAnsi="Times New Roman" w:cs="Times New Roman"/>
          <w:sz w:val="20"/>
          <w:szCs w:val="20"/>
        </w:rPr>
        <w:t>графі</w:t>
      </w:r>
      <w:r w:rsidRPr="007A1BC5">
        <w:rPr>
          <w:rFonts w:ascii="Times New Roman" w:hAnsi="Times New Roman" w:cs="Times New Roman"/>
          <w:sz w:val="20"/>
          <w:szCs w:val="20"/>
        </w:rPr>
        <w:t xml:space="preserve"> «</w:t>
      </w:r>
      <w:r w:rsidRPr="007A1BC5">
        <w:rPr>
          <w:rFonts w:ascii="Times New Roman" w:hAnsi="Times New Roman" w:cs="Times New Roman"/>
          <w:sz w:val="20"/>
          <w:szCs w:val="20"/>
          <w:lang w:val="en-US"/>
        </w:rPr>
        <w:t>DDD</w:t>
      </w:r>
      <w:r w:rsidRPr="007A1BC5">
        <w:rPr>
          <w:rFonts w:ascii="Times New Roman" w:hAnsi="Times New Roman" w:cs="Times New Roman"/>
          <w:sz w:val="20"/>
          <w:szCs w:val="20"/>
        </w:rPr>
        <w:t>» –  вказ</w:t>
      </w:r>
      <w:r w:rsidR="00B85FE0" w:rsidRPr="007A1BC5">
        <w:rPr>
          <w:rFonts w:ascii="Times New Roman" w:hAnsi="Times New Roman" w:cs="Times New Roman"/>
          <w:sz w:val="20"/>
          <w:szCs w:val="20"/>
        </w:rPr>
        <w:t>ується</w:t>
      </w:r>
      <w:r w:rsidRPr="007A1BC5">
        <w:rPr>
          <w:rFonts w:ascii="Times New Roman" w:hAnsi="Times New Roman" w:cs="Times New Roman"/>
          <w:sz w:val="20"/>
          <w:szCs w:val="20"/>
        </w:rPr>
        <w:t xml:space="preserve"> визначен</w:t>
      </w:r>
      <w:r w:rsidR="00B85FE0" w:rsidRPr="007A1BC5">
        <w:rPr>
          <w:rFonts w:ascii="Times New Roman" w:hAnsi="Times New Roman" w:cs="Times New Roman"/>
          <w:sz w:val="20"/>
          <w:szCs w:val="20"/>
        </w:rPr>
        <w:t>а</w:t>
      </w:r>
      <w:r w:rsidRPr="007A1BC5">
        <w:rPr>
          <w:rFonts w:ascii="Times New Roman" w:hAnsi="Times New Roman" w:cs="Times New Roman"/>
          <w:sz w:val="20"/>
          <w:szCs w:val="20"/>
        </w:rPr>
        <w:t xml:space="preserve"> добов</w:t>
      </w:r>
      <w:r w:rsidR="00B85FE0" w:rsidRPr="007A1BC5">
        <w:rPr>
          <w:rFonts w:ascii="Times New Roman" w:hAnsi="Times New Roman" w:cs="Times New Roman"/>
          <w:sz w:val="20"/>
          <w:szCs w:val="20"/>
        </w:rPr>
        <w:t>а</w:t>
      </w:r>
      <w:r w:rsidRPr="007A1BC5">
        <w:rPr>
          <w:rFonts w:ascii="Times New Roman" w:hAnsi="Times New Roman" w:cs="Times New Roman"/>
          <w:sz w:val="20"/>
          <w:szCs w:val="20"/>
        </w:rPr>
        <w:t xml:space="preserve"> доз</w:t>
      </w:r>
      <w:r w:rsidR="00B85FE0" w:rsidRPr="007A1BC5">
        <w:rPr>
          <w:rFonts w:ascii="Times New Roman" w:hAnsi="Times New Roman" w:cs="Times New Roman"/>
          <w:sz w:val="20"/>
          <w:szCs w:val="20"/>
        </w:rPr>
        <w:t>а</w:t>
      </w:r>
      <w:r w:rsidRPr="007A1BC5">
        <w:rPr>
          <w:rFonts w:ascii="Times New Roman" w:hAnsi="Times New Roman" w:cs="Times New Roman"/>
          <w:sz w:val="20"/>
          <w:szCs w:val="20"/>
        </w:rPr>
        <w:t xml:space="preserve"> для АМП</w:t>
      </w:r>
      <w:r w:rsidR="00B85FE0" w:rsidRPr="007A1BC5">
        <w:rPr>
          <w:rFonts w:ascii="Times New Roman" w:hAnsi="Times New Roman" w:cs="Times New Roman"/>
          <w:sz w:val="20"/>
          <w:szCs w:val="20"/>
        </w:rPr>
        <w:t xml:space="preserve"> відповідно до інформації </w:t>
      </w:r>
      <w:r w:rsidRPr="007A1BC5">
        <w:rPr>
          <w:rFonts w:ascii="Times New Roman" w:hAnsi="Times New Roman" w:cs="Times New Roman"/>
          <w:sz w:val="20"/>
          <w:szCs w:val="20"/>
        </w:rPr>
        <w:t xml:space="preserve">на сайті «WHO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Collaborating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Center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Drug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Statistics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1BC5">
        <w:rPr>
          <w:rFonts w:ascii="Times New Roman" w:hAnsi="Times New Roman" w:cs="Times New Roman"/>
          <w:sz w:val="20"/>
          <w:szCs w:val="20"/>
        </w:rPr>
        <w:t>Methodology</w:t>
      </w:r>
      <w:proofErr w:type="spellEnd"/>
      <w:r w:rsidRPr="007A1BC5">
        <w:rPr>
          <w:rFonts w:ascii="Times New Roman" w:hAnsi="Times New Roman" w:cs="Times New Roman"/>
          <w:sz w:val="20"/>
          <w:szCs w:val="20"/>
        </w:rPr>
        <w:t xml:space="preserve">»: </w:t>
      </w:r>
      <w:hyperlink r:id="rId6" w:history="1">
        <w:r w:rsidRPr="007A1BC5">
          <w:rPr>
            <w:rStyle w:val="a5"/>
            <w:rFonts w:ascii="Times New Roman" w:hAnsi="Times New Roman" w:cs="Times New Roman"/>
            <w:sz w:val="20"/>
            <w:szCs w:val="20"/>
          </w:rPr>
          <w:t>www.whocc.no/atc_DDD_index/</w:t>
        </w:r>
      </w:hyperlink>
      <w:r w:rsidR="00A51B89">
        <w:rPr>
          <w:rFonts w:ascii="Times New Roman" w:hAnsi="Times New Roman" w:cs="Times New Roman"/>
          <w:sz w:val="20"/>
          <w:szCs w:val="20"/>
        </w:rPr>
        <w:t>.</w:t>
      </w:r>
    </w:p>
    <w:p w14:paraId="1728A3A1" w14:textId="7137E4BE" w:rsidR="00A265C8" w:rsidRPr="007A1BC5" w:rsidRDefault="00A265C8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  <w:t xml:space="preserve">6. </w:t>
      </w:r>
      <w:r w:rsidR="00A51B89">
        <w:rPr>
          <w:rFonts w:ascii="Times New Roman" w:hAnsi="Times New Roman" w:cs="Times New Roman"/>
          <w:sz w:val="20"/>
          <w:szCs w:val="20"/>
        </w:rPr>
        <w:t>З</w:t>
      </w:r>
      <w:r w:rsidR="004336AD" w:rsidRPr="007A1BC5">
        <w:rPr>
          <w:rFonts w:ascii="Times New Roman" w:hAnsi="Times New Roman" w:cs="Times New Roman"/>
          <w:sz w:val="20"/>
          <w:szCs w:val="20"/>
        </w:rPr>
        <w:t xml:space="preserve">агальна </w:t>
      </w:r>
      <w:r w:rsidR="00A64970" w:rsidRPr="007A1BC5">
        <w:rPr>
          <w:rFonts w:ascii="Times New Roman" w:hAnsi="Times New Roman" w:cs="Times New Roman"/>
          <w:sz w:val="20"/>
          <w:szCs w:val="20"/>
        </w:rPr>
        <w:t xml:space="preserve">кількість </w:t>
      </w:r>
      <w:r w:rsidR="004336AD" w:rsidRPr="007A1BC5">
        <w:rPr>
          <w:rFonts w:ascii="Times New Roman" w:hAnsi="Times New Roman" w:cs="Times New Roman"/>
          <w:sz w:val="20"/>
          <w:szCs w:val="20"/>
          <w:lang w:val="en-US"/>
        </w:rPr>
        <w:t>DDD</w:t>
      </w:r>
      <w:r w:rsidR="004336AD" w:rsidRPr="007A1BC5">
        <w:rPr>
          <w:rFonts w:ascii="Times New Roman" w:hAnsi="Times New Roman" w:cs="Times New Roman"/>
          <w:sz w:val="20"/>
          <w:szCs w:val="20"/>
        </w:rPr>
        <w:t xml:space="preserve"> </w:t>
      </w:r>
      <w:r w:rsidR="00B85FE0" w:rsidRPr="007A1BC5">
        <w:rPr>
          <w:rFonts w:ascii="Times New Roman" w:hAnsi="Times New Roman" w:cs="Times New Roman"/>
          <w:sz w:val="20"/>
          <w:szCs w:val="20"/>
        </w:rPr>
        <w:t xml:space="preserve">зазначається після </w:t>
      </w:r>
      <w:r w:rsidR="00A64970" w:rsidRPr="007A1BC5">
        <w:rPr>
          <w:rFonts w:ascii="Times New Roman" w:hAnsi="Times New Roman" w:cs="Times New Roman"/>
          <w:sz w:val="20"/>
          <w:szCs w:val="20"/>
        </w:rPr>
        <w:t>розрах</w:t>
      </w:r>
      <w:r w:rsidR="00B85FE0" w:rsidRPr="007A1BC5">
        <w:rPr>
          <w:rFonts w:ascii="Times New Roman" w:hAnsi="Times New Roman" w:cs="Times New Roman"/>
          <w:sz w:val="20"/>
          <w:szCs w:val="20"/>
        </w:rPr>
        <w:t>унку</w:t>
      </w:r>
      <w:r w:rsidR="00A64970" w:rsidRPr="007A1BC5">
        <w:rPr>
          <w:rFonts w:ascii="Times New Roman" w:hAnsi="Times New Roman" w:cs="Times New Roman"/>
          <w:sz w:val="20"/>
          <w:szCs w:val="20"/>
        </w:rPr>
        <w:t xml:space="preserve"> за формулою</w:t>
      </w:r>
      <w:r w:rsidR="00B85FE0" w:rsidRPr="007A1BC5">
        <w:rPr>
          <w:rFonts w:ascii="Times New Roman" w:hAnsi="Times New Roman" w:cs="Times New Roman"/>
          <w:sz w:val="20"/>
          <w:szCs w:val="20"/>
        </w:rPr>
        <w:t>:</w:t>
      </w:r>
    </w:p>
    <w:p w14:paraId="09343FE4" w14:textId="3483CF17" w:rsidR="00A64970" w:rsidRPr="007A1BC5" w:rsidRDefault="00A64970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AC8736" w14:textId="327D91B3" w:rsidR="00A64970" w:rsidRDefault="00A64970" w:rsidP="00A265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BC5">
        <w:rPr>
          <w:rFonts w:ascii="Times New Roman" w:hAnsi="Times New Roman" w:cs="Times New Roman"/>
          <w:sz w:val="20"/>
          <w:szCs w:val="20"/>
        </w:rPr>
        <w:tab/>
      </w:r>
      <w:r w:rsidRPr="00A51B89">
        <w:rPr>
          <w:rFonts w:ascii="Times New Roman" w:hAnsi="Times New Roman" w:cs="Times New Roman"/>
          <w:sz w:val="20"/>
          <w:szCs w:val="20"/>
        </w:rPr>
        <w:t xml:space="preserve">Загальна </w:t>
      </w:r>
      <w:r w:rsidRPr="00A51B89">
        <w:rPr>
          <w:rFonts w:ascii="Times New Roman" w:hAnsi="Times New Roman" w:cs="Times New Roman"/>
          <w:sz w:val="20"/>
          <w:szCs w:val="20"/>
          <w:lang w:val="en-US"/>
        </w:rPr>
        <w:t>DDD</w:t>
      </w:r>
      <w:r w:rsidRPr="00A51B89">
        <w:rPr>
          <w:rFonts w:ascii="Times New Roman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доза ×кратність введення на добу ×тривалість призначення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DDD</m:t>
            </m:r>
          </m:den>
        </m:f>
      </m:oMath>
      <w:r w:rsidR="00750122" w:rsidRPr="00A51B89">
        <w:rPr>
          <w:rFonts w:ascii="Times New Roman" w:hAnsi="Times New Roman" w:cs="Times New Roman"/>
          <w:sz w:val="20"/>
          <w:szCs w:val="20"/>
        </w:rPr>
        <w:t>.</w:t>
      </w:r>
    </w:p>
    <w:sectPr w:rsidR="00A64970" w:rsidSect="007A1BC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7679" w14:textId="77777777" w:rsidR="00280DCF" w:rsidRDefault="00280DCF" w:rsidP="007A1BC5">
      <w:pPr>
        <w:spacing w:after="0" w:line="240" w:lineRule="auto"/>
      </w:pPr>
      <w:r>
        <w:separator/>
      </w:r>
    </w:p>
  </w:endnote>
  <w:endnote w:type="continuationSeparator" w:id="0">
    <w:p w14:paraId="2A186EA4" w14:textId="77777777" w:rsidR="00280DCF" w:rsidRDefault="00280DCF" w:rsidP="007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D6F" w14:textId="77777777" w:rsidR="00280DCF" w:rsidRDefault="00280DCF" w:rsidP="007A1BC5">
      <w:pPr>
        <w:spacing w:after="0" w:line="240" w:lineRule="auto"/>
      </w:pPr>
      <w:r>
        <w:separator/>
      </w:r>
    </w:p>
  </w:footnote>
  <w:footnote w:type="continuationSeparator" w:id="0">
    <w:p w14:paraId="15F7B8DA" w14:textId="77777777" w:rsidR="00280DCF" w:rsidRDefault="00280DCF" w:rsidP="007A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268487"/>
      <w:docPartObj>
        <w:docPartGallery w:val="Page Numbers (Top of Page)"/>
        <w:docPartUnique/>
      </w:docPartObj>
    </w:sdtPr>
    <w:sdtEndPr/>
    <w:sdtContent>
      <w:p w14:paraId="4E361CA1" w14:textId="35EB7DBF" w:rsidR="007A1BC5" w:rsidRDefault="007A1B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9E667D5" w14:textId="49694EF0" w:rsidR="007A1BC5" w:rsidRDefault="007A1BC5" w:rsidP="007A1BC5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 8</w:t>
    </w:r>
  </w:p>
  <w:p w14:paraId="680620BB" w14:textId="77777777" w:rsidR="007A1BC5" w:rsidRPr="007A1BC5" w:rsidRDefault="007A1BC5" w:rsidP="007A1BC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2F"/>
    <w:rsid w:val="001A4FE8"/>
    <w:rsid w:val="001C10EA"/>
    <w:rsid w:val="00216826"/>
    <w:rsid w:val="002358C8"/>
    <w:rsid w:val="00280DCF"/>
    <w:rsid w:val="00290D51"/>
    <w:rsid w:val="00305634"/>
    <w:rsid w:val="00406C2B"/>
    <w:rsid w:val="004336AD"/>
    <w:rsid w:val="00515D94"/>
    <w:rsid w:val="00616A79"/>
    <w:rsid w:val="00750122"/>
    <w:rsid w:val="007A1BC5"/>
    <w:rsid w:val="007D2306"/>
    <w:rsid w:val="007D71AE"/>
    <w:rsid w:val="00825F97"/>
    <w:rsid w:val="0087127E"/>
    <w:rsid w:val="00883817"/>
    <w:rsid w:val="008C1454"/>
    <w:rsid w:val="00900979"/>
    <w:rsid w:val="009E51C0"/>
    <w:rsid w:val="00A23CAB"/>
    <w:rsid w:val="00A265C8"/>
    <w:rsid w:val="00A51B89"/>
    <w:rsid w:val="00A64970"/>
    <w:rsid w:val="00AF3FA2"/>
    <w:rsid w:val="00B4762F"/>
    <w:rsid w:val="00B85FE0"/>
    <w:rsid w:val="00C96E1F"/>
    <w:rsid w:val="00CB5992"/>
    <w:rsid w:val="00D5039A"/>
    <w:rsid w:val="00D776C9"/>
    <w:rsid w:val="00D85FBC"/>
    <w:rsid w:val="00DC5913"/>
    <w:rsid w:val="00DD3B02"/>
    <w:rsid w:val="00E83E36"/>
    <w:rsid w:val="00E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98E3"/>
  <w15:chartTrackingRefBased/>
  <w15:docId w15:val="{F7313D5C-6E3E-4B0E-BED8-F723CC0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5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5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65C8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305634"/>
    <w:rPr>
      <w:color w:val="808080"/>
    </w:rPr>
  </w:style>
  <w:style w:type="paragraph" w:styleId="a8">
    <w:name w:val="header"/>
    <w:basedOn w:val="a"/>
    <w:link w:val="a9"/>
    <w:uiPriority w:val="99"/>
    <w:unhideWhenUsed/>
    <w:rsid w:val="007A1B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BC5"/>
  </w:style>
  <w:style w:type="paragraph" w:styleId="aa">
    <w:name w:val="footer"/>
    <w:basedOn w:val="a"/>
    <w:link w:val="ab"/>
    <w:uiPriority w:val="99"/>
    <w:unhideWhenUsed/>
    <w:rsid w:val="007A1B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cc.no/atc_DDD_inde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Колесник</dc:creator>
  <cp:keywords/>
  <dc:description/>
  <cp:lastModifiedBy>Роман Колесник</cp:lastModifiedBy>
  <cp:revision>2</cp:revision>
  <cp:lastPrinted>2021-02-25T09:51:00Z</cp:lastPrinted>
  <dcterms:created xsi:type="dcterms:W3CDTF">2021-11-24T07:56:00Z</dcterms:created>
  <dcterms:modified xsi:type="dcterms:W3CDTF">2021-11-24T07:56:00Z</dcterms:modified>
</cp:coreProperties>
</file>