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5BEF5" w14:textId="6F7B7A02" w:rsidR="00202B65" w:rsidRPr="00FA0D56" w:rsidRDefault="00202B65" w:rsidP="00202B65">
      <w:pPr>
        <w:spacing w:before="120" w:after="0"/>
        <w:jc w:val="center"/>
        <w:rPr>
          <w:b/>
          <w:bCs/>
          <w:sz w:val="24"/>
          <w:szCs w:val="24"/>
        </w:rPr>
      </w:pPr>
      <w:r w:rsidRPr="00FA0D56">
        <w:rPr>
          <w:b/>
          <w:sz w:val="24"/>
          <w:szCs w:val="24"/>
        </w:rPr>
        <w:t>Значення показників</w:t>
      </w:r>
      <w:r w:rsidRPr="00FA0D56">
        <w:rPr>
          <w:sz w:val="24"/>
          <w:szCs w:val="24"/>
        </w:rPr>
        <w:t xml:space="preserve"> </w:t>
      </w:r>
      <w:r w:rsidRPr="00FA0D56">
        <w:rPr>
          <w:b/>
          <w:sz w:val="24"/>
          <w:szCs w:val="24"/>
        </w:rPr>
        <w:t xml:space="preserve">Національного звіту </w:t>
      </w:r>
      <w:r>
        <w:rPr>
          <w:b/>
          <w:sz w:val="24"/>
          <w:szCs w:val="24"/>
        </w:rPr>
        <w:t xml:space="preserve">України </w:t>
      </w:r>
      <w:r w:rsidRPr="00FA0D56">
        <w:rPr>
          <w:b/>
          <w:bCs/>
          <w:sz w:val="24"/>
          <w:szCs w:val="24"/>
        </w:rPr>
        <w:t xml:space="preserve">про досягнутий прогрес у здійсненні глобальних заходів у відповідь на СНІД </w:t>
      </w:r>
      <w:r>
        <w:rPr>
          <w:b/>
          <w:bCs/>
          <w:sz w:val="24"/>
          <w:szCs w:val="24"/>
        </w:rPr>
        <w:t xml:space="preserve">                                    </w:t>
      </w:r>
      <w:r w:rsidRPr="00FA0D56">
        <w:rPr>
          <w:b/>
          <w:bCs/>
          <w:sz w:val="24"/>
          <w:szCs w:val="24"/>
        </w:rPr>
        <w:t>у 201</w:t>
      </w:r>
      <w:r>
        <w:rPr>
          <w:b/>
          <w:bCs/>
          <w:sz w:val="24"/>
          <w:szCs w:val="24"/>
        </w:rPr>
        <w:t>6</w:t>
      </w:r>
      <w:r w:rsidRPr="00FA0D56">
        <w:rPr>
          <w:b/>
          <w:bCs/>
          <w:sz w:val="24"/>
          <w:szCs w:val="24"/>
        </w:rPr>
        <w:t>-20</w:t>
      </w:r>
      <w:r>
        <w:rPr>
          <w:b/>
          <w:bCs/>
          <w:sz w:val="24"/>
          <w:szCs w:val="24"/>
        </w:rPr>
        <w:t>20</w:t>
      </w:r>
      <w:r w:rsidRPr="00FA0D56">
        <w:rPr>
          <w:b/>
          <w:bCs/>
          <w:sz w:val="24"/>
          <w:szCs w:val="24"/>
        </w:rPr>
        <w:t xml:space="preserve"> роках (</w:t>
      </w:r>
      <w:r w:rsidRPr="00FA0D56">
        <w:rPr>
          <w:b/>
          <w:bCs/>
          <w:sz w:val="24"/>
          <w:szCs w:val="24"/>
          <w:lang w:val="en-US"/>
        </w:rPr>
        <w:t>GAM</w:t>
      </w:r>
      <w:r w:rsidRPr="00FA0D56">
        <w:rPr>
          <w:b/>
          <w:bCs/>
          <w:sz w:val="24"/>
          <w:szCs w:val="24"/>
        </w:rPr>
        <w:t>)</w:t>
      </w:r>
    </w:p>
    <w:p w14:paraId="0DEB846A" w14:textId="77777777" w:rsidR="00202B65" w:rsidRPr="00FA0D56" w:rsidRDefault="00202B65" w:rsidP="00202B65">
      <w:pPr>
        <w:spacing w:before="0" w:after="0"/>
        <w:jc w:val="center"/>
        <w:rPr>
          <w:b/>
          <w:bCs/>
          <w:sz w:val="24"/>
          <w:szCs w:val="24"/>
        </w:rPr>
      </w:pPr>
    </w:p>
    <w:tbl>
      <w:tblPr>
        <w:tblStyle w:val="-36"/>
        <w:tblW w:w="14325" w:type="dxa"/>
        <w:tblLook w:val="04A0" w:firstRow="1" w:lastRow="0" w:firstColumn="1" w:lastColumn="0" w:noHBand="0" w:noVBand="1"/>
      </w:tblPr>
      <w:tblGrid>
        <w:gridCol w:w="705"/>
        <w:gridCol w:w="2450"/>
        <w:gridCol w:w="4070"/>
        <w:gridCol w:w="1420"/>
        <w:gridCol w:w="1420"/>
        <w:gridCol w:w="1420"/>
        <w:gridCol w:w="1420"/>
        <w:gridCol w:w="1420"/>
      </w:tblGrid>
      <w:tr w:rsidR="00202B65" w:rsidRPr="00FA0D56" w14:paraId="073B5113" w14:textId="01464896" w:rsidTr="00202B6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5" w:type="dxa"/>
            <w:shd w:val="clear" w:color="auto" w:fill="FF6600"/>
            <w:vAlign w:val="center"/>
          </w:tcPr>
          <w:p w14:paraId="1F438DF5" w14:textId="77777777" w:rsidR="00202B65" w:rsidRPr="00FA0D56" w:rsidRDefault="00202B65" w:rsidP="00202B65">
            <w:pPr>
              <w:spacing w:before="40" w:after="40"/>
              <w:jc w:val="center"/>
            </w:pPr>
            <w:r w:rsidRPr="00FA0D56">
              <w:t>№ п/п</w:t>
            </w:r>
          </w:p>
        </w:tc>
        <w:tc>
          <w:tcPr>
            <w:tcW w:w="2450" w:type="dxa"/>
            <w:shd w:val="clear" w:color="auto" w:fill="FF6600"/>
            <w:vAlign w:val="center"/>
          </w:tcPr>
          <w:p w14:paraId="7DA9B35C" w14:textId="77777777" w:rsidR="00202B65" w:rsidRPr="00FA0D56" w:rsidRDefault="00202B65" w:rsidP="00202B65">
            <w:pPr>
              <w:spacing w:before="40" w:after="40"/>
              <w:jc w:val="center"/>
              <w:cnfStyle w:val="100000000000" w:firstRow="1" w:lastRow="0" w:firstColumn="0" w:lastColumn="0" w:oddVBand="0" w:evenVBand="0" w:oddHBand="0" w:evenHBand="0" w:firstRowFirstColumn="0" w:firstRowLastColumn="0" w:lastRowFirstColumn="0" w:lastRowLastColumn="0"/>
              <w:rPr>
                <w:sz w:val="22"/>
                <w:szCs w:val="22"/>
              </w:rPr>
            </w:pPr>
            <w:r w:rsidRPr="00FA0D56">
              <w:rPr>
                <w:sz w:val="22"/>
                <w:szCs w:val="22"/>
              </w:rPr>
              <w:t>Індикатор</w:t>
            </w:r>
          </w:p>
        </w:tc>
        <w:tc>
          <w:tcPr>
            <w:tcW w:w="4070" w:type="dxa"/>
            <w:shd w:val="clear" w:color="auto" w:fill="FF6600"/>
            <w:vAlign w:val="center"/>
          </w:tcPr>
          <w:p w14:paraId="7252DBF0" w14:textId="77777777" w:rsidR="00202B65" w:rsidRPr="00FA0D56" w:rsidRDefault="00202B65" w:rsidP="00202B65">
            <w:pPr>
              <w:spacing w:before="40" w:after="40"/>
              <w:jc w:val="center"/>
              <w:cnfStyle w:val="100000000000" w:firstRow="1" w:lastRow="0" w:firstColumn="0" w:lastColumn="0" w:oddVBand="0" w:evenVBand="0" w:oddHBand="0" w:evenHBand="0" w:firstRowFirstColumn="0" w:firstRowLastColumn="0" w:lastRowFirstColumn="0" w:lastRowLastColumn="0"/>
              <w:rPr>
                <w:sz w:val="22"/>
                <w:szCs w:val="22"/>
              </w:rPr>
            </w:pPr>
            <w:r w:rsidRPr="00FA0D56">
              <w:rPr>
                <w:sz w:val="22"/>
                <w:szCs w:val="22"/>
              </w:rPr>
              <w:t>Опис індикатору</w:t>
            </w:r>
          </w:p>
        </w:tc>
        <w:tc>
          <w:tcPr>
            <w:tcW w:w="1420" w:type="dxa"/>
            <w:shd w:val="clear" w:color="auto" w:fill="FF6600"/>
            <w:vAlign w:val="center"/>
          </w:tcPr>
          <w:p w14:paraId="56CBFB97" w14:textId="2AEDD6A4" w:rsidR="00202B65" w:rsidRPr="00FA0D56" w:rsidRDefault="00202B65" w:rsidP="00202B65">
            <w:pPr>
              <w:spacing w:before="40" w:after="40"/>
              <w:jc w:val="center"/>
              <w:cnfStyle w:val="100000000000" w:firstRow="1" w:lastRow="0" w:firstColumn="0" w:lastColumn="0" w:oddVBand="0" w:evenVBand="0" w:oddHBand="0" w:evenHBand="0" w:firstRowFirstColumn="0" w:firstRowLastColumn="0" w:lastRowFirstColumn="0" w:lastRowLastColumn="0"/>
              <w:rPr>
                <w:sz w:val="22"/>
                <w:szCs w:val="22"/>
              </w:rPr>
            </w:pPr>
            <w:r w:rsidRPr="00FA0D56">
              <w:rPr>
                <w:sz w:val="22"/>
                <w:szCs w:val="22"/>
              </w:rPr>
              <w:t>201</w:t>
            </w:r>
            <w:r>
              <w:rPr>
                <w:sz w:val="22"/>
                <w:szCs w:val="22"/>
              </w:rPr>
              <w:t>6</w:t>
            </w:r>
          </w:p>
        </w:tc>
        <w:tc>
          <w:tcPr>
            <w:tcW w:w="1420" w:type="dxa"/>
            <w:shd w:val="clear" w:color="auto" w:fill="FF6600"/>
            <w:vAlign w:val="center"/>
          </w:tcPr>
          <w:p w14:paraId="446F872B" w14:textId="01501E9C" w:rsidR="00202B65" w:rsidRPr="00FA0D56" w:rsidRDefault="00202B65" w:rsidP="00202B65">
            <w:pPr>
              <w:spacing w:before="40" w:after="40"/>
              <w:jc w:val="center"/>
              <w:cnfStyle w:val="100000000000" w:firstRow="1" w:lastRow="0" w:firstColumn="0" w:lastColumn="0" w:oddVBand="0" w:evenVBand="0" w:oddHBand="0" w:evenHBand="0" w:firstRowFirstColumn="0" w:firstRowLastColumn="0" w:lastRowFirstColumn="0" w:lastRowLastColumn="0"/>
              <w:rPr>
                <w:sz w:val="22"/>
                <w:szCs w:val="22"/>
              </w:rPr>
            </w:pPr>
            <w:r w:rsidRPr="00FA0D56">
              <w:rPr>
                <w:sz w:val="22"/>
                <w:szCs w:val="22"/>
              </w:rPr>
              <w:t>201</w:t>
            </w:r>
            <w:r>
              <w:rPr>
                <w:sz w:val="22"/>
                <w:szCs w:val="22"/>
              </w:rPr>
              <w:t>7</w:t>
            </w:r>
            <w:r w:rsidRPr="00FA0D56">
              <w:rPr>
                <w:sz w:val="22"/>
                <w:szCs w:val="22"/>
              </w:rPr>
              <w:t xml:space="preserve"> </w:t>
            </w:r>
          </w:p>
        </w:tc>
        <w:tc>
          <w:tcPr>
            <w:tcW w:w="1420" w:type="dxa"/>
            <w:shd w:val="clear" w:color="auto" w:fill="FF6600"/>
            <w:vAlign w:val="center"/>
          </w:tcPr>
          <w:p w14:paraId="6FCC686A" w14:textId="79B2EFA8" w:rsidR="00202B65" w:rsidRPr="00FA0D56" w:rsidRDefault="00202B65" w:rsidP="00202B65">
            <w:pPr>
              <w:spacing w:before="40" w:after="40"/>
              <w:jc w:val="center"/>
              <w:cnfStyle w:val="100000000000" w:firstRow="1" w:lastRow="0" w:firstColumn="0" w:lastColumn="0" w:oddVBand="0" w:evenVBand="0" w:oddHBand="0" w:evenHBand="0" w:firstRowFirstColumn="0" w:firstRowLastColumn="0" w:lastRowFirstColumn="0" w:lastRowLastColumn="0"/>
              <w:rPr>
                <w:sz w:val="22"/>
                <w:szCs w:val="22"/>
              </w:rPr>
            </w:pPr>
            <w:r w:rsidRPr="00FA0D56">
              <w:rPr>
                <w:sz w:val="22"/>
                <w:szCs w:val="22"/>
              </w:rPr>
              <w:t xml:space="preserve">2018 </w:t>
            </w:r>
          </w:p>
        </w:tc>
        <w:tc>
          <w:tcPr>
            <w:tcW w:w="1420" w:type="dxa"/>
            <w:shd w:val="clear" w:color="auto" w:fill="FF6600"/>
            <w:vAlign w:val="center"/>
          </w:tcPr>
          <w:p w14:paraId="0FCEAFCF" w14:textId="60A0E795" w:rsidR="00202B65" w:rsidRPr="00FA0D56" w:rsidRDefault="00202B65" w:rsidP="00202B65">
            <w:pPr>
              <w:spacing w:before="40" w:after="40"/>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FA0D56">
              <w:rPr>
                <w:sz w:val="22"/>
                <w:szCs w:val="22"/>
              </w:rPr>
              <w:t xml:space="preserve">2019 </w:t>
            </w:r>
          </w:p>
        </w:tc>
        <w:tc>
          <w:tcPr>
            <w:tcW w:w="1420" w:type="dxa"/>
            <w:shd w:val="clear" w:color="auto" w:fill="FF6600"/>
            <w:vAlign w:val="center"/>
          </w:tcPr>
          <w:p w14:paraId="005B4C62" w14:textId="17E1258F" w:rsidR="00202B65" w:rsidRPr="00FA0D56" w:rsidRDefault="00202B65" w:rsidP="00202B65">
            <w:pPr>
              <w:spacing w:before="40" w:after="40"/>
              <w:jc w:val="center"/>
              <w:cnfStyle w:val="100000000000" w:firstRow="1" w:lastRow="0" w:firstColumn="0" w:lastColumn="0" w:oddVBand="0" w:evenVBand="0" w:oddHBand="0" w:evenHBand="0" w:firstRowFirstColumn="0" w:firstRowLastColumn="0" w:lastRowFirstColumn="0" w:lastRowLastColumn="0"/>
              <w:rPr>
                <w:sz w:val="22"/>
                <w:szCs w:val="22"/>
              </w:rPr>
            </w:pPr>
            <w:r w:rsidRPr="00FA0D56">
              <w:rPr>
                <w:sz w:val="22"/>
                <w:szCs w:val="22"/>
              </w:rPr>
              <w:t>20</w:t>
            </w:r>
            <w:r>
              <w:rPr>
                <w:sz w:val="22"/>
                <w:szCs w:val="22"/>
              </w:rPr>
              <w:t>20</w:t>
            </w:r>
            <w:r w:rsidRPr="00FA0D56">
              <w:rPr>
                <w:sz w:val="22"/>
                <w:szCs w:val="22"/>
              </w:rPr>
              <w:t xml:space="preserve"> </w:t>
            </w:r>
          </w:p>
        </w:tc>
      </w:tr>
      <w:tr w:rsidR="00202B65" w:rsidRPr="00FA0D56" w14:paraId="58D10743" w14:textId="498DED52" w:rsidTr="003C0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vAlign w:val="center"/>
          </w:tcPr>
          <w:p w14:paraId="09A1F436" w14:textId="77777777" w:rsidR="00202B65" w:rsidRPr="00FA0D56" w:rsidRDefault="00202B65" w:rsidP="00202B65">
            <w:pPr>
              <w:spacing w:before="40" w:after="40"/>
              <w:jc w:val="center"/>
              <w:rPr>
                <w:bCs w:val="0"/>
              </w:rPr>
            </w:pPr>
          </w:p>
        </w:tc>
        <w:tc>
          <w:tcPr>
            <w:tcW w:w="2450" w:type="dxa"/>
            <w:vAlign w:val="center"/>
          </w:tcPr>
          <w:p w14:paraId="252278D6"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rPr>
                <w:b/>
              </w:rPr>
            </w:pPr>
            <w:r w:rsidRPr="00FA0D56">
              <w:rPr>
                <w:b/>
              </w:rPr>
              <w:t>Оціночна кількість людей, які живуть з ВІЛ</w:t>
            </w:r>
            <w:r w:rsidRPr="00FA0D56">
              <w:rPr>
                <w:rStyle w:val="a5"/>
                <w:b/>
              </w:rPr>
              <w:footnoteReference w:id="1"/>
            </w:r>
          </w:p>
        </w:tc>
        <w:tc>
          <w:tcPr>
            <w:tcW w:w="4070" w:type="dxa"/>
          </w:tcPr>
          <w:p w14:paraId="36826C94" w14:textId="77777777"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rPr>
                <w:bCs/>
              </w:rPr>
            </w:pPr>
            <w:r w:rsidRPr="00FA0D56">
              <w:rPr>
                <w:bCs/>
              </w:rPr>
              <w:t xml:space="preserve">Оціночна чисельність людей, які живуть з ВІЛ на кінець звітного періоду </w:t>
            </w:r>
          </w:p>
        </w:tc>
        <w:tc>
          <w:tcPr>
            <w:tcW w:w="1420" w:type="dxa"/>
            <w:vAlign w:val="center"/>
          </w:tcPr>
          <w:p w14:paraId="3EAF228F" w14:textId="3EFA771C"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202B65">
              <w:rPr>
                <w:bCs/>
              </w:rPr>
              <w:t>238</w:t>
            </w:r>
            <w:r w:rsidR="00F97252">
              <w:rPr>
                <w:bCs/>
              </w:rPr>
              <w:t> </w:t>
            </w:r>
            <w:r w:rsidRPr="00202B65">
              <w:rPr>
                <w:bCs/>
              </w:rPr>
              <w:t>000</w:t>
            </w:r>
          </w:p>
        </w:tc>
        <w:tc>
          <w:tcPr>
            <w:tcW w:w="1420" w:type="dxa"/>
            <w:vAlign w:val="center"/>
          </w:tcPr>
          <w:p w14:paraId="175117A2" w14:textId="42005A61" w:rsidR="00202B65" w:rsidRPr="00FA0D56" w:rsidRDefault="00F97252"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F97252">
              <w:rPr>
                <w:bCs/>
              </w:rPr>
              <w:t>244000</w:t>
            </w:r>
          </w:p>
        </w:tc>
        <w:tc>
          <w:tcPr>
            <w:tcW w:w="1420" w:type="dxa"/>
            <w:vAlign w:val="center"/>
          </w:tcPr>
          <w:p w14:paraId="448C4481" w14:textId="05A147EE"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FA0D56">
              <w:rPr>
                <w:bCs/>
              </w:rPr>
              <w:t>240 750</w:t>
            </w:r>
          </w:p>
        </w:tc>
        <w:tc>
          <w:tcPr>
            <w:tcW w:w="1420" w:type="dxa"/>
            <w:vAlign w:val="center"/>
          </w:tcPr>
          <w:p w14:paraId="542CE16D" w14:textId="77777777"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FA0D56">
              <w:rPr>
                <w:bCs/>
              </w:rPr>
              <w:t>251 168</w:t>
            </w:r>
          </w:p>
        </w:tc>
        <w:tc>
          <w:tcPr>
            <w:tcW w:w="1420" w:type="dxa"/>
            <w:shd w:val="clear" w:color="auto" w:fill="FFFFFF" w:themeFill="background1"/>
            <w:vAlign w:val="center"/>
          </w:tcPr>
          <w:p w14:paraId="64D63E16" w14:textId="1C9B49CD" w:rsidR="00202B65" w:rsidRPr="00404686" w:rsidRDefault="003C048C"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lang w:val="en-US"/>
              </w:rPr>
            </w:pPr>
            <w:r w:rsidRPr="00072B4A">
              <w:rPr>
                <w:bCs/>
              </w:rPr>
              <w:t>25</w:t>
            </w:r>
            <w:r w:rsidR="00404686" w:rsidRPr="00072B4A">
              <w:rPr>
                <w:bCs/>
                <w:lang w:val="en-US"/>
              </w:rPr>
              <w:t>7</w:t>
            </w:r>
            <w:r w:rsidRPr="00072B4A">
              <w:rPr>
                <w:bCs/>
              </w:rPr>
              <w:t xml:space="preserve"> </w:t>
            </w:r>
            <w:r w:rsidR="00404686" w:rsidRPr="00072B4A">
              <w:rPr>
                <w:bCs/>
                <w:lang w:val="en-US"/>
              </w:rPr>
              <w:t>434</w:t>
            </w:r>
          </w:p>
        </w:tc>
      </w:tr>
      <w:tr w:rsidR="00202B65" w:rsidRPr="00FA0D56" w14:paraId="4D89D67A" w14:textId="0A18B786" w:rsidTr="00202B65">
        <w:tc>
          <w:tcPr>
            <w:cnfStyle w:val="001000000000" w:firstRow="0" w:lastRow="0" w:firstColumn="1" w:lastColumn="0" w:oddVBand="0" w:evenVBand="0" w:oddHBand="0" w:evenHBand="0" w:firstRowFirstColumn="0" w:firstRowLastColumn="0" w:lastRowFirstColumn="0" w:lastRowLastColumn="0"/>
            <w:tcW w:w="705" w:type="dxa"/>
            <w:vMerge w:val="restart"/>
            <w:vAlign w:val="center"/>
          </w:tcPr>
          <w:p w14:paraId="6610680F" w14:textId="77777777" w:rsidR="00202B65" w:rsidRPr="00FA0D56" w:rsidRDefault="00202B65" w:rsidP="00202B65">
            <w:pPr>
              <w:spacing w:before="40" w:after="40"/>
              <w:jc w:val="center"/>
            </w:pPr>
            <w:r w:rsidRPr="00FA0D56">
              <w:t>1.1</w:t>
            </w:r>
          </w:p>
        </w:tc>
        <w:tc>
          <w:tcPr>
            <w:tcW w:w="2450" w:type="dxa"/>
            <w:vAlign w:val="center"/>
          </w:tcPr>
          <w:p w14:paraId="1E74F5AC"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pPr>
            <w:r w:rsidRPr="00FA0D56">
              <w:rPr>
                <w:b/>
              </w:rPr>
              <w:t>Люди, які живуть з ВІЛ та знають свій статус</w:t>
            </w:r>
          </w:p>
        </w:tc>
        <w:tc>
          <w:tcPr>
            <w:tcW w:w="4070" w:type="dxa"/>
          </w:tcPr>
          <w:p w14:paraId="08018262" w14:textId="77777777"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pPr>
            <w:r w:rsidRPr="00FA0D56">
              <w:t>Кількість людей, які живуть з ВІЛ та знають свій статус</w:t>
            </w:r>
          </w:p>
        </w:tc>
        <w:tc>
          <w:tcPr>
            <w:tcW w:w="1420" w:type="dxa"/>
            <w:vAlign w:val="center"/>
          </w:tcPr>
          <w:p w14:paraId="70BE7D4A" w14:textId="14DA2632"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Cs/>
              </w:rPr>
            </w:pPr>
            <w:r w:rsidRPr="00202B65">
              <w:rPr>
                <w:bCs/>
              </w:rPr>
              <w:t>132945</w:t>
            </w:r>
          </w:p>
        </w:tc>
        <w:tc>
          <w:tcPr>
            <w:tcW w:w="1420" w:type="dxa"/>
            <w:vAlign w:val="center"/>
          </w:tcPr>
          <w:p w14:paraId="494D5491" w14:textId="6504265D" w:rsidR="00202B65" w:rsidRPr="00FA0D56" w:rsidRDefault="00F97252" w:rsidP="00202B65">
            <w:pPr>
              <w:spacing w:before="40" w:after="40"/>
              <w:jc w:val="center"/>
              <w:cnfStyle w:val="000000000000" w:firstRow="0" w:lastRow="0" w:firstColumn="0" w:lastColumn="0" w:oddVBand="0" w:evenVBand="0" w:oddHBand="0" w:evenHBand="0" w:firstRowFirstColumn="0" w:firstRowLastColumn="0" w:lastRowFirstColumn="0" w:lastRowLastColumn="0"/>
              <w:rPr>
                <w:bCs/>
              </w:rPr>
            </w:pPr>
            <w:r w:rsidRPr="00F97252">
              <w:rPr>
                <w:bCs/>
              </w:rPr>
              <w:t>136378</w:t>
            </w:r>
          </w:p>
        </w:tc>
        <w:tc>
          <w:tcPr>
            <w:tcW w:w="1420" w:type="dxa"/>
            <w:vAlign w:val="center"/>
          </w:tcPr>
          <w:p w14:paraId="3CF3943C" w14:textId="1D044EBC"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FA0D56">
              <w:rPr>
                <w:bCs/>
              </w:rPr>
              <w:t>169 433</w:t>
            </w:r>
          </w:p>
        </w:tc>
        <w:tc>
          <w:tcPr>
            <w:tcW w:w="1420" w:type="dxa"/>
            <w:vAlign w:val="center"/>
          </w:tcPr>
          <w:p w14:paraId="678AA932" w14:textId="77777777"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FA0D56">
              <w:t>169 787</w:t>
            </w:r>
          </w:p>
        </w:tc>
        <w:tc>
          <w:tcPr>
            <w:tcW w:w="1420" w:type="dxa"/>
            <w:vAlign w:val="center"/>
          </w:tcPr>
          <w:p w14:paraId="714547E0" w14:textId="2EE952F9" w:rsidR="00202B65" w:rsidRPr="00FA0D56" w:rsidRDefault="00F97252"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F97252">
              <w:t>177</w:t>
            </w:r>
            <w:r w:rsidR="00B05686">
              <w:t xml:space="preserve"> </w:t>
            </w:r>
            <w:r w:rsidRPr="00F97252">
              <w:t>760</w:t>
            </w:r>
          </w:p>
        </w:tc>
      </w:tr>
      <w:tr w:rsidR="00202B65" w:rsidRPr="00FA0D56" w14:paraId="1CEB81DC" w14:textId="09E33F0F" w:rsidTr="003C0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3BF5F511" w14:textId="77777777" w:rsidR="00202B65" w:rsidRPr="00FA0D56" w:rsidRDefault="00202B65" w:rsidP="00202B65">
            <w:pPr>
              <w:spacing w:before="40" w:after="40"/>
              <w:jc w:val="center"/>
              <w:rPr>
                <w:bCs w:val="0"/>
              </w:rPr>
            </w:pPr>
          </w:p>
        </w:tc>
        <w:tc>
          <w:tcPr>
            <w:tcW w:w="2450" w:type="dxa"/>
            <w:vAlign w:val="center"/>
          </w:tcPr>
          <w:p w14:paraId="65C7527C"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rPr>
                <w:bCs/>
              </w:rPr>
            </w:pPr>
            <w:r w:rsidRPr="00FA0D56">
              <w:rPr>
                <w:bCs/>
              </w:rPr>
              <w:t>Досягнення перших «90»</w:t>
            </w:r>
          </w:p>
        </w:tc>
        <w:tc>
          <w:tcPr>
            <w:tcW w:w="4070" w:type="dxa"/>
          </w:tcPr>
          <w:p w14:paraId="2AB43990" w14:textId="77777777"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rPr>
                <w:bCs/>
              </w:rPr>
            </w:pPr>
            <w:r w:rsidRPr="00FA0D56">
              <w:rPr>
                <w:bCs/>
              </w:rPr>
              <w:t xml:space="preserve">Відсоток людей, які живуть з ВІЛ та знають свій статус </w:t>
            </w:r>
          </w:p>
        </w:tc>
        <w:tc>
          <w:tcPr>
            <w:tcW w:w="1420" w:type="dxa"/>
            <w:vAlign w:val="center"/>
          </w:tcPr>
          <w:p w14:paraId="718C584E" w14:textId="63E03BDA" w:rsidR="00202B65" w:rsidRPr="00F97252"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F97252">
              <w:rPr>
                <w:b/>
              </w:rPr>
              <w:t>56</w:t>
            </w:r>
          </w:p>
        </w:tc>
        <w:tc>
          <w:tcPr>
            <w:tcW w:w="1420" w:type="dxa"/>
            <w:vAlign w:val="center"/>
          </w:tcPr>
          <w:p w14:paraId="6BECF465" w14:textId="2C6515C1" w:rsidR="00202B65" w:rsidRPr="00F97252" w:rsidRDefault="00F97252"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F97252">
              <w:rPr>
                <w:b/>
              </w:rPr>
              <w:t>56</w:t>
            </w:r>
          </w:p>
        </w:tc>
        <w:tc>
          <w:tcPr>
            <w:tcW w:w="1420" w:type="dxa"/>
            <w:vAlign w:val="center"/>
          </w:tcPr>
          <w:p w14:paraId="5F110CF9" w14:textId="3D0054BF" w:rsidR="00202B65" w:rsidRPr="00F97252"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F97252">
              <w:rPr>
                <w:b/>
              </w:rPr>
              <w:t>70</w:t>
            </w:r>
          </w:p>
        </w:tc>
        <w:tc>
          <w:tcPr>
            <w:tcW w:w="1420" w:type="dxa"/>
            <w:vAlign w:val="center"/>
          </w:tcPr>
          <w:p w14:paraId="2C2B871F" w14:textId="50BFEFBD" w:rsidR="00202B65" w:rsidRPr="00F97252"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F97252">
              <w:rPr>
                <w:b/>
              </w:rPr>
              <w:t>68</w:t>
            </w:r>
          </w:p>
        </w:tc>
        <w:tc>
          <w:tcPr>
            <w:tcW w:w="1420" w:type="dxa"/>
            <w:shd w:val="clear" w:color="auto" w:fill="FFFFFF" w:themeFill="background1"/>
            <w:vAlign w:val="center"/>
          </w:tcPr>
          <w:p w14:paraId="6DF6DE77" w14:textId="6DDA4A25" w:rsidR="00202B65" w:rsidRPr="00404686" w:rsidRDefault="00404686" w:rsidP="00202B65">
            <w:pPr>
              <w:spacing w:before="40" w:after="40"/>
              <w:jc w:val="center"/>
              <w:cnfStyle w:val="000000100000" w:firstRow="0" w:lastRow="0" w:firstColumn="0" w:lastColumn="0" w:oddVBand="0" w:evenVBand="0" w:oddHBand="1" w:evenHBand="0" w:firstRowFirstColumn="0" w:firstRowLastColumn="0" w:lastRowFirstColumn="0" w:lastRowLastColumn="0"/>
              <w:rPr>
                <w:b/>
                <w:lang w:val="en-US"/>
              </w:rPr>
            </w:pPr>
            <w:r>
              <w:rPr>
                <w:b/>
                <w:lang w:val="en-US"/>
              </w:rPr>
              <w:t>69</w:t>
            </w:r>
          </w:p>
        </w:tc>
      </w:tr>
      <w:tr w:rsidR="00202B65" w:rsidRPr="00FA0D56" w14:paraId="73A013CB" w14:textId="32C16807" w:rsidTr="00202B65">
        <w:tc>
          <w:tcPr>
            <w:cnfStyle w:val="001000000000" w:firstRow="0" w:lastRow="0" w:firstColumn="1" w:lastColumn="0" w:oddVBand="0" w:evenVBand="0" w:oddHBand="0" w:evenHBand="0" w:firstRowFirstColumn="0" w:firstRowLastColumn="0" w:lastRowFirstColumn="0" w:lastRowLastColumn="0"/>
            <w:tcW w:w="705" w:type="dxa"/>
            <w:vMerge w:val="restart"/>
            <w:vAlign w:val="center"/>
          </w:tcPr>
          <w:p w14:paraId="11E1A759" w14:textId="77777777" w:rsidR="00202B65" w:rsidRPr="00FA0D56" w:rsidRDefault="00202B65" w:rsidP="00202B65">
            <w:pPr>
              <w:spacing w:before="40" w:after="40"/>
              <w:jc w:val="center"/>
              <w:rPr>
                <w:lang w:val="en-US"/>
              </w:rPr>
            </w:pPr>
            <w:r w:rsidRPr="00FA0D56">
              <w:t>1.</w:t>
            </w:r>
            <w:r w:rsidRPr="00FA0D56">
              <w:rPr>
                <w:lang w:val="en-US"/>
              </w:rPr>
              <w:t>2</w:t>
            </w:r>
          </w:p>
        </w:tc>
        <w:tc>
          <w:tcPr>
            <w:tcW w:w="2450" w:type="dxa"/>
            <w:vAlign w:val="center"/>
          </w:tcPr>
          <w:p w14:paraId="18DDAD51"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pPr>
            <w:r w:rsidRPr="00FA0D56">
              <w:rPr>
                <w:b/>
              </w:rPr>
              <w:t>Люди, які живуть з ВІЛ та отримують АРТ</w:t>
            </w:r>
          </w:p>
        </w:tc>
        <w:tc>
          <w:tcPr>
            <w:tcW w:w="4070" w:type="dxa"/>
          </w:tcPr>
          <w:p w14:paraId="0B4EC7CF" w14:textId="77777777"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pPr>
            <w:r w:rsidRPr="00FA0D56">
              <w:t>Кількість людей, які отримують антиретровірусну терапію</w:t>
            </w:r>
          </w:p>
        </w:tc>
        <w:tc>
          <w:tcPr>
            <w:tcW w:w="1420" w:type="dxa"/>
            <w:vAlign w:val="center"/>
          </w:tcPr>
          <w:p w14:paraId="076B7E71" w14:textId="1DC3305F"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Cs/>
              </w:rPr>
            </w:pPr>
            <w:r w:rsidRPr="00202B65">
              <w:rPr>
                <w:bCs/>
              </w:rPr>
              <w:t>85 025</w:t>
            </w:r>
          </w:p>
        </w:tc>
        <w:tc>
          <w:tcPr>
            <w:tcW w:w="1420" w:type="dxa"/>
            <w:vAlign w:val="center"/>
          </w:tcPr>
          <w:p w14:paraId="58F9A414" w14:textId="7E336CE2" w:rsidR="00202B65" w:rsidRPr="00FA0D56" w:rsidRDefault="00F97252" w:rsidP="00202B65">
            <w:pPr>
              <w:spacing w:before="40" w:after="40"/>
              <w:jc w:val="center"/>
              <w:cnfStyle w:val="000000000000" w:firstRow="0" w:lastRow="0" w:firstColumn="0" w:lastColumn="0" w:oddVBand="0" w:evenVBand="0" w:oddHBand="0" w:evenHBand="0" w:firstRowFirstColumn="0" w:firstRowLastColumn="0" w:lastRowFirstColumn="0" w:lastRowLastColumn="0"/>
              <w:rPr>
                <w:bCs/>
              </w:rPr>
            </w:pPr>
            <w:r w:rsidRPr="00F97252">
              <w:rPr>
                <w:bCs/>
              </w:rPr>
              <w:t>98237</w:t>
            </w:r>
          </w:p>
        </w:tc>
        <w:tc>
          <w:tcPr>
            <w:tcW w:w="1420" w:type="dxa"/>
            <w:vAlign w:val="center"/>
          </w:tcPr>
          <w:p w14:paraId="6853F955" w14:textId="7C68BBCD"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FA0D56">
              <w:rPr>
                <w:bCs/>
              </w:rPr>
              <w:t>122 697</w:t>
            </w:r>
          </w:p>
        </w:tc>
        <w:tc>
          <w:tcPr>
            <w:tcW w:w="1420" w:type="dxa"/>
            <w:vAlign w:val="center"/>
          </w:tcPr>
          <w:p w14:paraId="7891275D" w14:textId="77777777"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FA0D56">
              <w:t>136 105</w:t>
            </w:r>
          </w:p>
        </w:tc>
        <w:tc>
          <w:tcPr>
            <w:tcW w:w="1420" w:type="dxa"/>
            <w:vAlign w:val="center"/>
          </w:tcPr>
          <w:p w14:paraId="40C0A47E" w14:textId="4820E65C" w:rsidR="00202B65" w:rsidRPr="00FA0D56" w:rsidRDefault="00F97252"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F97252">
              <w:t>146</w:t>
            </w:r>
            <w:r w:rsidR="00B05686">
              <w:t xml:space="preserve"> </w:t>
            </w:r>
            <w:r w:rsidRPr="00F97252">
              <w:t>488</w:t>
            </w:r>
          </w:p>
        </w:tc>
      </w:tr>
      <w:tr w:rsidR="00202B65" w:rsidRPr="00FA0D56" w14:paraId="55162658" w14:textId="39734858" w:rsidTr="00202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5F243A12" w14:textId="77777777" w:rsidR="00202B65" w:rsidRPr="00FA0D56" w:rsidRDefault="00202B65" w:rsidP="00202B65">
            <w:pPr>
              <w:spacing w:before="40" w:after="40"/>
              <w:jc w:val="center"/>
            </w:pPr>
          </w:p>
        </w:tc>
        <w:tc>
          <w:tcPr>
            <w:tcW w:w="2450" w:type="dxa"/>
            <w:vAlign w:val="center"/>
          </w:tcPr>
          <w:p w14:paraId="0BD4B0F7"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rPr>
                <w:b/>
              </w:rPr>
            </w:pPr>
            <w:r w:rsidRPr="00FA0D56">
              <w:rPr>
                <w:bCs/>
              </w:rPr>
              <w:t>Досягнення других «90»</w:t>
            </w:r>
          </w:p>
        </w:tc>
        <w:tc>
          <w:tcPr>
            <w:tcW w:w="4070" w:type="dxa"/>
          </w:tcPr>
          <w:p w14:paraId="7995A0D6" w14:textId="77777777"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pPr>
            <w:r w:rsidRPr="00FA0D56">
              <w:t>Відсоток ЛЖВ, які отримують АРТ, від кількості людей, які знають свій ВІЛ-статус</w:t>
            </w:r>
          </w:p>
        </w:tc>
        <w:tc>
          <w:tcPr>
            <w:tcW w:w="1420" w:type="dxa"/>
            <w:vAlign w:val="center"/>
          </w:tcPr>
          <w:p w14:paraId="0B2382D1" w14:textId="6E5D0305" w:rsidR="00202B65" w:rsidRPr="00F97252" w:rsidRDefault="00106D81"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F97252">
              <w:rPr>
                <w:b/>
              </w:rPr>
              <w:t>64</w:t>
            </w:r>
          </w:p>
        </w:tc>
        <w:tc>
          <w:tcPr>
            <w:tcW w:w="1420" w:type="dxa"/>
            <w:vAlign w:val="center"/>
          </w:tcPr>
          <w:p w14:paraId="5085F1D3" w14:textId="0149BD19" w:rsidR="00202B65" w:rsidRPr="00F97252" w:rsidRDefault="00F97252"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F97252">
              <w:rPr>
                <w:b/>
              </w:rPr>
              <w:t>72</w:t>
            </w:r>
          </w:p>
        </w:tc>
        <w:tc>
          <w:tcPr>
            <w:tcW w:w="1420" w:type="dxa"/>
            <w:vAlign w:val="center"/>
          </w:tcPr>
          <w:p w14:paraId="7C4818EA" w14:textId="04E81950" w:rsidR="00202B65" w:rsidRPr="00F97252"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F97252">
              <w:rPr>
                <w:b/>
              </w:rPr>
              <w:t>72</w:t>
            </w:r>
          </w:p>
        </w:tc>
        <w:tc>
          <w:tcPr>
            <w:tcW w:w="1420" w:type="dxa"/>
            <w:vAlign w:val="center"/>
          </w:tcPr>
          <w:p w14:paraId="74F0CDDA" w14:textId="571FD280" w:rsidR="00202B65" w:rsidRPr="00F97252"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F97252">
              <w:rPr>
                <w:b/>
              </w:rPr>
              <w:t>80</w:t>
            </w:r>
          </w:p>
        </w:tc>
        <w:tc>
          <w:tcPr>
            <w:tcW w:w="1420" w:type="dxa"/>
            <w:vAlign w:val="center"/>
          </w:tcPr>
          <w:p w14:paraId="16AB3841" w14:textId="7ADB65ED" w:rsidR="00202B65" w:rsidRPr="00F97252" w:rsidRDefault="00F97252"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F97252">
              <w:rPr>
                <w:b/>
              </w:rPr>
              <w:t>82</w:t>
            </w:r>
          </w:p>
        </w:tc>
      </w:tr>
      <w:tr w:rsidR="00202B65" w:rsidRPr="00FA0D56" w14:paraId="720F3D33" w14:textId="4199D8C0" w:rsidTr="00202B65">
        <w:tc>
          <w:tcPr>
            <w:cnfStyle w:val="001000000000" w:firstRow="0" w:lastRow="0" w:firstColumn="1" w:lastColumn="0" w:oddVBand="0" w:evenVBand="0" w:oddHBand="0" w:evenHBand="0" w:firstRowFirstColumn="0" w:firstRowLastColumn="0" w:lastRowFirstColumn="0" w:lastRowLastColumn="0"/>
            <w:tcW w:w="705" w:type="dxa"/>
            <w:vMerge w:val="restart"/>
            <w:vAlign w:val="center"/>
          </w:tcPr>
          <w:p w14:paraId="4DC9EB70" w14:textId="77777777" w:rsidR="00202B65" w:rsidRPr="00FA0D56" w:rsidRDefault="00202B65" w:rsidP="00202B65">
            <w:pPr>
              <w:spacing w:before="40" w:after="40"/>
              <w:jc w:val="center"/>
              <w:rPr>
                <w:lang w:val="en-US"/>
              </w:rPr>
            </w:pPr>
            <w:r w:rsidRPr="00FA0D56">
              <w:t>1.3</w:t>
            </w:r>
          </w:p>
        </w:tc>
        <w:tc>
          <w:tcPr>
            <w:tcW w:w="2450" w:type="dxa"/>
            <w:vAlign w:val="center"/>
          </w:tcPr>
          <w:p w14:paraId="565A0FFD"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pPr>
            <w:r w:rsidRPr="00FA0D56">
              <w:rPr>
                <w:b/>
                <w:shd w:val="clear" w:color="auto" w:fill="FFFFFF"/>
              </w:rPr>
              <w:t>Люди, котрі живуть з ВІЛ, що мають знижене вірусне навантаження</w:t>
            </w:r>
          </w:p>
        </w:tc>
        <w:tc>
          <w:tcPr>
            <w:tcW w:w="4070" w:type="dxa"/>
          </w:tcPr>
          <w:p w14:paraId="582430C1" w14:textId="77777777"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pPr>
            <w:r w:rsidRPr="00FA0D56">
              <w:t>Кількість людей, котрі живуть з ВІЛ та мають знижене вірусне навантаження</w:t>
            </w:r>
          </w:p>
        </w:tc>
        <w:tc>
          <w:tcPr>
            <w:tcW w:w="1420" w:type="dxa"/>
            <w:vAlign w:val="center"/>
          </w:tcPr>
          <w:p w14:paraId="74F59822" w14:textId="0D1048FF" w:rsidR="00202B65" w:rsidRPr="00FA0D56" w:rsidRDefault="00106D81" w:rsidP="00202B65">
            <w:pPr>
              <w:spacing w:before="40" w:after="40"/>
              <w:jc w:val="center"/>
              <w:cnfStyle w:val="000000000000" w:firstRow="0" w:lastRow="0" w:firstColumn="0" w:lastColumn="0" w:oddVBand="0" w:evenVBand="0" w:oddHBand="0" w:evenHBand="0" w:firstRowFirstColumn="0" w:firstRowLastColumn="0" w:lastRowFirstColumn="0" w:lastRowLastColumn="0"/>
              <w:rPr>
                <w:bCs/>
              </w:rPr>
            </w:pPr>
            <w:r w:rsidRPr="00106D81">
              <w:rPr>
                <w:bCs/>
              </w:rPr>
              <w:t>40 922</w:t>
            </w:r>
          </w:p>
        </w:tc>
        <w:tc>
          <w:tcPr>
            <w:tcW w:w="1420" w:type="dxa"/>
            <w:vAlign w:val="center"/>
          </w:tcPr>
          <w:p w14:paraId="7FE67C2A" w14:textId="52BE58BF" w:rsidR="00202B65" w:rsidRPr="00FA0D56" w:rsidRDefault="00F97252" w:rsidP="00202B65">
            <w:pPr>
              <w:spacing w:before="40" w:after="40"/>
              <w:jc w:val="center"/>
              <w:cnfStyle w:val="000000000000" w:firstRow="0" w:lastRow="0" w:firstColumn="0" w:lastColumn="0" w:oddVBand="0" w:evenVBand="0" w:oddHBand="0" w:evenHBand="0" w:firstRowFirstColumn="0" w:firstRowLastColumn="0" w:lastRowFirstColumn="0" w:lastRowLastColumn="0"/>
              <w:rPr>
                <w:bCs/>
              </w:rPr>
            </w:pPr>
            <w:r w:rsidRPr="00F97252">
              <w:rPr>
                <w:bCs/>
              </w:rPr>
              <w:t>57010</w:t>
            </w:r>
          </w:p>
        </w:tc>
        <w:tc>
          <w:tcPr>
            <w:tcW w:w="1420" w:type="dxa"/>
            <w:vAlign w:val="center"/>
          </w:tcPr>
          <w:p w14:paraId="7F6F3FC4" w14:textId="3D9B0A4A"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FA0D56">
              <w:rPr>
                <w:bCs/>
              </w:rPr>
              <w:t>113 578</w:t>
            </w:r>
          </w:p>
        </w:tc>
        <w:tc>
          <w:tcPr>
            <w:tcW w:w="1420" w:type="dxa"/>
            <w:vAlign w:val="center"/>
          </w:tcPr>
          <w:p w14:paraId="69EE325E" w14:textId="77777777"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FA0D56">
              <w:t>127 871</w:t>
            </w:r>
          </w:p>
        </w:tc>
        <w:tc>
          <w:tcPr>
            <w:tcW w:w="1420" w:type="dxa"/>
            <w:vAlign w:val="center"/>
          </w:tcPr>
          <w:p w14:paraId="461D0E00" w14:textId="7160F023" w:rsidR="00202B65" w:rsidRPr="00FA0D56" w:rsidRDefault="00F97252"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F97252">
              <w:t>137</w:t>
            </w:r>
            <w:r w:rsidR="00B05686">
              <w:t xml:space="preserve"> </w:t>
            </w:r>
            <w:r w:rsidRPr="00F97252">
              <w:t>221</w:t>
            </w:r>
          </w:p>
        </w:tc>
      </w:tr>
      <w:tr w:rsidR="00202B65" w:rsidRPr="00FA0D56" w14:paraId="28F3EA8D" w14:textId="63AEDE14" w:rsidTr="00202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4DABD3CC" w14:textId="77777777" w:rsidR="00202B65" w:rsidRPr="00FA0D56" w:rsidRDefault="00202B65" w:rsidP="00202B65">
            <w:pPr>
              <w:spacing w:before="40" w:after="40"/>
              <w:jc w:val="center"/>
            </w:pPr>
          </w:p>
        </w:tc>
        <w:tc>
          <w:tcPr>
            <w:tcW w:w="2450" w:type="dxa"/>
            <w:vAlign w:val="center"/>
          </w:tcPr>
          <w:p w14:paraId="53E92621"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rPr>
                <w:b/>
                <w:shd w:val="clear" w:color="auto" w:fill="FFFFFF"/>
              </w:rPr>
            </w:pPr>
            <w:r w:rsidRPr="00FA0D56">
              <w:rPr>
                <w:bCs/>
              </w:rPr>
              <w:t>Досягнення третіх «90»</w:t>
            </w:r>
          </w:p>
        </w:tc>
        <w:tc>
          <w:tcPr>
            <w:tcW w:w="4070" w:type="dxa"/>
          </w:tcPr>
          <w:p w14:paraId="3268A4D8" w14:textId="77777777"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pPr>
            <w:r w:rsidRPr="00FA0D56">
              <w:t>Відсоток ЛЖВ, які мають знижене вірусне навантаження, серед осіб, які отримують АРТ</w:t>
            </w:r>
          </w:p>
        </w:tc>
        <w:tc>
          <w:tcPr>
            <w:tcW w:w="1420" w:type="dxa"/>
            <w:vAlign w:val="center"/>
          </w:tcPr>
          <w:p w14:paraId="2C404121" w14:textId="4DE2257D" w:rsidR="00202B65" w:rsidRPr="00F97252" w:rsidRDefault="00106D81"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F97252">
              <w:rPr>
                <w:b/>
              </w:rPr>
              <w:t>48</w:t>
            </w:r>
          </w:p>
        </w:tc>
        <w:tc>
          <w:tcPr>
            <w:tcW w:w="1420" w:type="dxa"/>
            <w:vAlign w:val="center"/>
          </w:tcPr>
          <w:p w14:paraId="686CD41C" w14:textId="77C517EE" w:rsidR="00202B65" w:rsidRPr="00F97252" w:rsidRDefault="00F97252"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F97252">
              <w:rPr>
                <w:b/>
              </w:rPr>
              <w:t>58</w:t>
            </w:r>
          </w:p>
        </w:tc>
        <w:tc>
          <w:tcPr>
            <w:tcW w:w="1420" w:type="dxa"/>
            <w:vAlign w:val="center"/>
          </w:tcPr>
          <w:p w14:paraId="7388B8AC" w14:textId="5F33F866" w:rsidR="00202B65" w:rsidRPr="00F97252"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F97252">
              <w:rPr>
                <w:b/>
              </w:rPr>
              <w:t>93</w:t>
            </w:r>
          </w:p>
        </w:tc>
        <w:tc>
          <w:tcPr>
            <w:tcW w:w="1420" w:type="dxa"/>
            <w:vAlign w:val="center"/>
          </w:tcPr>
          <w:p w14:paraId="5F21A641" w14:textId="67CD5378" w:rsidR="00202B65" w:rsidRPr="00F97252"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F97252">
              <w:rPr>
                <w:b/>
              </w:rPr>
              <w:t>94</w:t>
            </w:r>
          </w:p>
        </w:tc>
        <w:tc>
          <w:tcPr>
            <w:tcW w:w="1420" w:type="dxa"/>
            <w:vAlign w:val="center"/>
          </w:tcPr>
          <w:p w14:paraId="468A9B6D" w14:textId="4B080A72" w:rsidR="00202B65" w:rsidRPr="00F97252" w:rsidRDefault="00F97252"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F97252">
              <w:rPr>
                <w:b/>
              </w:rPr>
              <w:t>94</w:t>
            </w:r>
          </w:p>
        </w:tc>
      </w:tr>
      <w:tr w:rsidR="00202B65" w:rsidRPr="00FA0D56" w14:paraId="2CD9BB14" w14:textId="4E798F98" w:rsidTr="00202B65">
        <w:trPr>
          <w:trHeight w:val="797"/>
        </w:trPr>
        <w:tc>
          <w:tcPr>
            <w:cnfStyle w:val="001000000000" w:firstRow="0" w:lastRow="0" w:firstColumn="1" w:lastColumn="0" w:oddVBand="0" w:evenVBand="0" w:oddHBand="0" w:evenHBand="0" w:firstRowFirstColumn="0" w:firstRowLastColumn="0" w:lastRowFirstColumn="0" w:lastRowLastColumn="0"/>
            <w:tcW w:w="705" w:type="dxa"/>
            <w:vMerge w:val="restart"/>
            <w:vAlign w:val="center"/>
          </w:tcPr>
          <w:p w14:paraId="3079DC05" w14:textId="77777777" w:rsidR="00202B65" w:rsidRPr="00FA0D56" w:rsidRDefault="00202B65" w:rsidP="00202B65">
            <w:pPr>
              <w:spacing w:before="40" w:after="40"/>
              <w:jc w:val="center"/>
              <w:rPr>
                <w:lang w:val="en-US"/>
              </w:rPr>
            </w:pPr>
            <w:r w:rsidRPr="00FA0D56">
              <w:t>1.4</w:t>
            </w:r>
          </w:p>
        </w:tc>
        <w:tc>
          <w:tcPr>
            <w:tcW w:w="2450" w:type="dxa"/>
            <w:vMerge w:val="restart"/>
            <w:vAlign w:val="center"/>
          </w:tcPr>
          <w:p w14:paraId="4DFA7984"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pPr>
            <w:r w:rsidRPr="00FA0D56">
              <w:rPr>
                <w:b/>
              </w:rPr>
              <w:t>Пізня діагностика ВІЛ</w:t>
            </w:r>
          </w:p>
        </w:tc>
        <w:tc>
          <w:tcPr>
            <w:tcW w:w="4070" w:type="dxa"/>
          </w:tcPr>
          <w:p w14:paraId="1D14A4A8" w14:textId="77777777"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pPr>
            <w:r w:rsidRPr="00FA0D56">
              <w:t>Відсоток людей, які живуть з ВІЛ і мають  початковий рівень СД4 &lt;200 клітин/мм</w:t>
            </w:r>
            <w:r w:rsidRPr="00FA0D56">
              <w:rPr>
                <w:vertAlign w:val="superscript"/>
              </w:rPr>
              <w:t>3</w:t>
            </w:r>
            <w:r w:rsidRPr="00FA0D56">
              <w:t xml:space="preserve"> протягом звітного періоду </w:t>
            </w:r>
          </w:p>
        </w:tc>
        <w:tc>
          <w:tcPr>
            <w:tcW w:w="1420" w:type="dxa"/>
            <w:vAlign w:val="center"/>
          </w:tcPr>
          <w:p w14:paraId="41D682F5" w14:textId="0E8587D1" w:rsidR="00202B65" w:rsidRPr="00F97252" w:rsidRDefault="00F97252"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sidRPr="00F97252">
              <w:rPr>
                <w:b/>
              </w:rPr>
              <w:t>33,6</w:t>
            </w:r>
          </w:p>
        </w:tc>
        <w:tc>
          <w:tcPr>
            <w:tcW w:w="1420" w:type="dxa"/>
            <w:vAlign w:val="center"/>
          </w:tcPr>
          <w:p w14:paraId="7F63B68D" w14:textId="36C777B0" w:rsidR="00202B65" w:rsidRPr="00F97252" w:rsidRDefault="00F97252"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sidRPr="00F97252">
              <w:rPr>
                <w:b/>
              </w:rPr>
              <w:t>36,8</w:t>
            </w:r>
          </w:p>
        </w:tc>
        <w:tc>
          <w:tcPr>
            <w:tcW w:w="1420" w:type="dxa"/>
            <w:vAlign w:val="center"/>
          </w:tcPr>
          <w:p w14:paraId="3BFD837E" w14:textId="56470B45" w:rsidR="00202B65" w:rsidRPr="00F97252"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sidRPr="00F97252">
              <w:rPr>
                <w:b/>
              </w:rPr>
              <w:t>36,6</w:t>
            </w:r>
          </w:p>
        </w:tc>
        <w:tc>
          <w:tcPr>
            <w:tcW w:w="1420" w:type="dxa"/>
            <w:vAlign w:val="center"/>
          </w:tcPr>
          <w:p w14:paraId="07AA5709" w14:textId="4B717422" w:rsidR="00202B65" w:rsidRPr="00F97252"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sidRPr="00F97252">
              <w:rPr>
                <w:b/>
              </w:rPr>
              <w:t>35,1</w:t>
            </w:r>
          </w:p>
        </w:tc>
        <w:tc>
          <w:tcPr>
            <w:tcW w:w="1420" w:type="dxa"/>
            <w:vAlign w:val="center"/>
          </w:tcPr>
          <w:p w14:paraId="2886A2BF" w14:textId="237CBBA6" w:rsidR="00202B65" w:rsidRPr="00F97252" w:rsidRDefault="00F97252"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sidRPr="00F97252">
              <w:rPr>
                <w:b/>
              </w:rPr>
              <w:t>32,5</w:t>
            </w:r>
          </w:p>
        </w:tc>
      </w:tr>
      <w:tr w:rsidR="00202B65" w:rsidRPr="00FA0D56" w14:paraId="4A8441BF" w14:textId="501E3BC6" w:rsidTr="00202B65">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37EABAB1" w14:textId="77777777" w:rsidR="00202B65" w:rsidRPr="00FA0D56" w:rsidRDefault="00202B65" w:rsidP="00202B65">
            <w:pPr>
              <w:spacing w:before="40" w:after="40"/>
              <w:jc w:val="center"/>
            </w:pPr>
          </w:p>
        </w:tc>
        <w:tc>
          <w:tcPr>
            <w:tcW w:w="2450" w:type="dxa"/>
            <w:vMerge/>
            <w:vAlign w:val="center"/>
          </w:tcPr>
          <w:p w14:paraId="4308FCA1"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rPr>
                <w:b/>
              </w:rPr>
            </w:pPr>
          </w:p>
        </w:tc>
        <w:tc>
          <w:tcPr>
            <w:tcW w:w="4070" w:type="dxa"/>
          </w:tcPr>
          <w:p w14:paraId="4AD08EA5" w14:textId="77777777"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pPr>
            <w:r w:rsidRPr="00FA0D56">
              <w:t>Відсоток людей, які живуть з ВІЛ і мають  початковий рівень СД4 &lt;350 клітин/мм</w:t>
            </w:r>
            <w:r w:rsidRPr="00FA0D56">
              <w:rPr>
                <w:vertAlign w:val="superscript"/>
              </w:rPr>
              <w:t>3</w:t>
            </w:r>
            <w:r w:rsidRPr="00FA0D56">
              <w:t xml:space="preserve"> протягом звітного періоду</w:t>
            </w:r>
          </w:p>
        </w:tc>
        <w:tc>
          <w:tcPr>
            <w:tcW w:w="1420" w:type="dxa"/>
            <w:vAlign w:val="center"/>
          </w:tcPr>
          <w:p w14:paraId="6245910C" w14:textId="33B80C95" w:rsidR="00202B65" w:rsidRPr="00F97252" w:rsidRDefault="00F97252"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F97252">
              <w:rPr>
                <w:b/>
              </w:rPr>
              <w:t>57,6</w:t>
            </w:r>
          </w:p>
        </w:tc>
        <w:tc>
          <w:tcPr>
            <w:tcW w:w="1420" w:type="dxa"/>
            <w:vAlign w:val="center"/>
          </w:tcPr>
          <w:p w14:paraId="75E59556" w14:textId="1D476053" w:rsidR="00202B65" w:rsidRPr="00F97252" w:rsidRDefault="00F97252"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F97252">
              <w:rPr>
                <w:b/>
              </w:rPr>
              <w:t>58,0</w:t>
            </w:r>
          </w:p>
        </w:tc>
        <w:tc>
          <w:tcPr>
            <w:tcW w:w="1420" w:type="dxa"/>
            <w:vAlign w:val="center"/>
          </w:tcPr>
          <w:p w14:paraId="3DFD27D5" w14:textId="7E883BF7" w:rsidR="00202B65" w:rsidRPr="00F97252"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F97252">
              <w:rPr>
                <w:b/>
              </w:rPr>
              <w:t>58,7</w:t>
            </w:r>
          </w:p>
        </w:tc>
        <w:tc>
          <w:tcPr>
            <w:tcW w:w="1420" w:type="dxa"/>
            <w:vAlign w:val="center"/>
          </w:tcPr>
          <w:p w14:paraId="33EDF2B1" w14:textId="5A810A80" w:rsidR="00202B65" w:rsidRPr="00F97252"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F97252">
              <w:rPr>
                <w:b/>
              </w:rPr>
              <w:t>59,0</w:t>
            </w:r>
          </w:p>
        </w:tc>
        <w:tc>
          <w:tcPr>
            <w:tcW w:w="1420" w:type="dxa"/>
            <w:vAlign w:val="center"/>
          </w:tcPr>
          <w:p w14:paraId="32E7F239" w14:textId="03379F68" w:rsidR="00202B65" w:rsidRPr="00F97252" w:rsidRDefault="00F97252"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F97252">
              <w:rPr>
                <w:b/>
              </w:rPr>
              <w:t>54,5</w:t>
            </w:r>
          </w:p>
        </w:tc>
      </w:tr>
      <w:tr w:rsidR="00202B65" w:rsidRPr="00FA0D56" w14:paraId="4A9E5455" w14:textId="07443FA4" w:rsidTr="00202B65">
        <w:trPr>
          <w:trHeight w:val="507"/>
        </w:trPr>
        <w:tc>
          <w:tcPr>
            <w:cnfStyle w:val="001000000000" w:firstRow="0" w:lastRow="0" w:firstColumn="1" w:lastColumn="0" w:oddVBand="0" w:evenVBand="0" w:oddHBand="0" w:evenHBand="0" w:firstRowFirstColumn="0" w:firstRowLastColumn="0" w:lastRowFirstColumn="0" w:lastRowLastColumn="0"/>
            <w:tcW w:w="705" w:type="dxa"/>
            <w:vMerge w:val="restart"/>
            <w:vAlign w:val="center"/>
          </w:tcPr>
          <w:p w14:paraId="4EDB273C" w14:textId="77777777" w:rsidR="00202B65" w:rsidRPr="00FA0D56" w:rsidRDefault="00202B65" w:rsidP="00202B65">
            <w:pPr>
              <w:spacing w:before="40" w:after="40"/>
              <w:jc w:val="center"/>
              <w:rPr>
                <w:lang w:val="en-US"/>
              </w:rPr>
            </w:pPr>
            <w:r w:rsidRPr="00FA0D56">
              <w:t>1.6</w:t>
            </w:r>
          </w:p>
        </w:tc>
        <w:tc>
          <w:tcPr>
            <w:tcW w:w="2450" w:type="dxa"/>
            <w:vMerge w:val="restart"/>
            <w:vAlign w:val="center"/>
          </w:tcPr>
          <w:p w14:paraId="487D0363"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pPr>
            <w:r w:rsidRPr="00FA0D56">
              <w:rPr>
                <w:b/>
              </w:rPr>
              <w:t>Смертність від СНІДу</w:t>
            </w:r>
            <w:r w:rsidRPr="00FA0D56">
              <w:rPr>
                <w:rStyle w:val="a5"/>
                <w:bCs/>
              </w:rPr>
              <w:footnoteReference w:id="2"/>
            </w:r>
          </w:p>
        </w:tc>
        <w:tc>
          <w:tcPr>
            <w:tcW w:w="4070" w:type="dxa"/>
          </w:tcPr>
          <w:p w14:paraId="7EF7B797" w14:textId="77777777"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pPr>
            <w:r w:rsidRPr="00FA0D56">
              <w:t xml:space="preserve">Загальна кількість людей померлих від хвороб спричинених СНІДом </w:t>
            </w:r>
          </w:p>
        </w:tc>
        <w:tc>
          <w:tcPr>
            <w:tcW w:w="1420" w:type="dxa"/>
            <w:vAlign w:val="center"/>
          </w:tcPr>
          <w:p w14:paraId="5385115B" w14:textId="49D34385" w:rsidR="00202B65" w:rsidRPr="00FA0D56" w:rsidRDefault="00F97252" w:rsidP="00202B65">
            <w:pPr>
              <w:spacing w:before="40" w:after="40"/>
              <w:jc w:val="center"/>
              <w:cnfStyle w:val="000000000000" w:firstRow="0" w:lastRow="0" w:firstColumn="0" w:lastColumn="0" w:oddVBand="0" w:evenVBand="0" w:oddHBand="0" w:evenHBand="0" w:firstRowFirstColumn="0" w:firstRowLastColumn="0" w:lastRowFirstColumn="0" w:lastRowLastColumn="0"/>
              <w:rPr>
                <w:bCs/>
              </w:rPr>
            </w:pPr>
            <w:r w:rsidRPr="00F97252">
              <w:rPr>
                <w:bCs/>
              </w:rPr>
              <w:t>3253</w:t>
            </w:r>
          </w:p>
        </w:tc>
        <w:tc>
          <w:tcPr>
            <w:tcW w:w="1420" w:type="dxa"/>
            <w:vAlign w:val="center"/>
          </w:tcPr>
          <w:p w14:paraId="059185B7" w14:textId="468D8171" w:rsidR="00202B65" w:rsidRPr="00FA0D56" w:rsidRDefault="00F97252" w:rsidP="00202B65">
            <w:pPr>
              <w:spacing w:before="40" w:after="40"/>
              <w:jc w:val="center"/>
              <w:cnfStyle w:val="000000000000" w:firstRow="0" w:lastRow="0" w:firstColumn="0" w:lastColumn="0" w:oddVBand="0" w:evenVBand="0" w:oddHBand="0" w:evenHBand="0" w:firstRowFirstColumn="0" w:firstRowLastColumn="0" w:lastRowFirstColumn="0" w:lastRowLastColumn="0"/>
              <w:rPr>
                <w:bCs/>
              </w:rPr>
            </w:pPr>
            <w:r w:rsidRPr="00F97252">
              <w:rPr>
                <w:bCs/>
              </w:rPr>
              <w:t>3298</w:t>
            </w:r>
          </w:p>
        </w:tc>
        <w:tc>
          <w:tcPr>
            <w:tcW w:w="1420" w:type="dxa"/>
            <w:vAlign w:val="center"/>
          </w:tcPr>
          <w:p w14:paraId="004B18C4" w14:textId="039EFE61"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FA0D56">
              <w:rPr>
                <w:bCs/>
              </w:rPr>
              <w:t>3 448</w:t>
            </w:r>
          </w:p>
        </w:tc>
        <w:tc>
          <w:tcPr>
            <w:tcW w:w="1420" w:type="dxa"/>
            <w:vAlign w:val="center"/>
          </w:tcPr>
          <w:p w14:paraId="5C01C2E3" w14:textId="77777777"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FA0D56">
              <w:t>2 977</w:t>
            </w:r>
          </w:p>
        </w:tc>
        <w:tc>
          <w:tcPr>
            <w:tcW w:w="1420" w:type="dxa"/>
            <w:vAlign w:val="center"/>
          </w:tcPr>
          <w:p w14:paraId="604A1C44" w14:textId="03265A40" w:rsidR="00202B65" w:rsidRPr="00FA0D56" w:rsidRDefault="00F97252"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F97252">
              <w:t>2</w:t>
            </w:r>
            <w:r w:rsidR="00B05686">
              <w:t xml:space="preserve"> </w:t>
            </w:r>
            <w:r w:rsidRPr="00F97252">
              <w:t>114</w:t>
            </w:r>
          </w:p>
        </w:tc>
      </w:tr>
      <w:tr w:rsidR="00202B65" w:rsidRPr="00FA0D56" w14:paraId="76FB2D74" w14:textId="162B448E" w:rsidTr="00202B65">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37162F40" w14:textId="77777777" w:rsidR="00202B65" w:rsidRPr="00FA0D56" w:rsidRDefault="00202B65" w:rsidP="00202B65">
            <w:pPr>
              <w:spacing w:before="40" w:after="40"/>
              <w:jc w:val="center"/>
            </w:pPr>
          </w:p>
        </w:tc>
        <w:tc>
          <w:tcPr>
            <w:tcW w:w="2450" w:type="dxa"/>
            <w:vMerge/>
            <w:vAlign w:val="center"/>
          </w:tcPr>
          <w:p w14:paraId="691F7314"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rPr>
                <w:b/>
              </w:rPr>
            </w:pPr>
          </w:p>
        </w:tc>
        <w:tc>
          <w:tcPr>
            <w:tcW w:w="4070" w:type="dxa"/>
          </w:tcPr>
          <w:p w14:paraId="768EB562" w14:textId="77777777"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pPr>
            <w:r w:rsidRPr="00FA0D56">
              <w:t>Кількість людей, померлих від хвороб спричинених СНІДом на 100 тис. населення</w:t>
            </w:r>
          </w:p>
        </w:tc>
        <w:tc>
          <w:tcPr>
            <w:tcW w:w="1420" w:type="dxa"/>
            <w:vAlign w:val="center"/>
          </w:tcPr>
          <w:p w14:paraId="6587E855" w14:textId="24764F61" w:rsidR="00202B65" w:rsidRPr="00F97252" w:rsidRDefault="00F97252"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F97252">
              <w:rPr>
                <w:b/>
              </w:rPr>
              <w:t>7,6</w:t>
            </w:r>
          </w:p>
        </w:tc>
        <w:tc>
          <w:tcPr>
            <w:tcW w:w="1420" w:type="dxa"/>
            <w:vAlign w:val="center"/>
          </w:tcPr>
          <w:p w14:paraId="771ED52E" w14:textId="0E5343ED" w:rsidR="00202B65" w:rsidRPr="00F97252" w:rsidRDefault="00F97252"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F97252">
              <w:rPr>
                <w:b/>
              </w:rPr>
              <w:t>7,7</w:t>
            </w:r>
          </w:p>
        </w:tc>
        <w:tc>
          <w:tcPr>
            <w:tcW w:w="1420" w:type="dxa"/>
            <w:vAlign w:val="center"/>
          </w:tcPr>
          <w:p w14:paraId="5BD158C0" w14:textId="3AC372FB" w:rsidR="00202B65" w:rsidRPr="00F97252"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F97252">
              <w:rPr>
                <w:b/>
              </w:rPr>
              <w:t>8,1</w:t>
            </w:r>
          </w:p>
        </w:tc>
        <w:tc>
          <w:tcPr>
            <w:tcW w:w="1420" w:type="dxa"/>
            <w:vAlign w:val="center"/>
          </w:tcPr>
          <w:p w14:paraId="0946AA2D" w14:textId="77777777" w:rsidR="00202B65" w:rsidRPr="00F97252"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F97252">
              <w:rPr>
                <w:b/>
              </w:rPr>
              <w:t>7,7</w:t>
            </w:r>
          </w:p>
        </w:tc>
        <w:tc>
          <w:tcPr>
            <w:tcW w:w="1420" w:type="dxa"/>
            <w:vAlign w:val="center"/>
          </w:tcPr>
          <w:p w14:paraId="14F1CBFD" w14:textId="70F78CC4" w:rsidR="00202B65" w:rsidRPr="00F97252" w:rsidRDefault="00F97252"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F97252">
              <w:rPr>
                <w:b/>
              </w:rPr>
              <w:t>5,5</w:t>
            </w:r>
          </w:p>
        </w:tc>
      </w:tr>
      <w:tr w:rsidR="00202B65" w:rsidRPr="00B05686" w14:paraId="1DD571F7" w14:textId="1B2B5891" w:rsidTr="00B05686">
        <w:tc>
          <w:tcPr>
            <w:cnfStyle w:val="001000000000" w:firstRow="0" w:lastRow="0" w:firstColumn="1" w:lastColumn="0" w:oddVBand="0" w:evenVBand="0" w:oddHBand="0" w:evenHBand="0" w:firstRowFirstColumn="0" w:firstRowLastColumn="0" w:lastRowFirstColumn="0" w:lastRowLastColumn="0"/>
            <w:tcW w:w="705" w:type="dxa"/>
            <w:vMerge w:val="restart"/>
            <w:vAlign w:val="center"/>
          </w:tcPr>
          <w:p w14:paraId="1D0BA252" w14:textId="77777777" w:rsidR="00202B65" w:rsidRPr="00FA0D56" w:rsidRDefault="00202B65" w:rsidP="00202B65">
            <w:pPr>
              <w:spacing w:before="40" w:after="40"/>
              <w:jc w:val="center"/>
            </w:pPr>
            <w:r w:rsidRPr="00FA0D56">
              <w:lastRenderedPageBreak/>
              <w:t>1.7</w:t>
            </w:r>
          </w:p>
        </w:tc>
        <w:tc>
          <w:tcPr>
            <w:tcW w:w="2450" w:type="dxa"/>
            <w:vMerge w:val="restart"/>
            <w:vAlign w:val="center"/>
          </w:tcPr>
          <w:p w14:paraId="625EDBE9"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rPr>
                <w:b/>
              </w:rPr>
            </w:pPr>
            <w:r w:rsidRPr="00FA0D56">
              <w:rPr>
                <w:b/>
              </w:rPr>
              <w:t>Обсяги тестування і позитивні результати тестування на ВІЛ-інфекцію</w:t>
            </w:r>
            <w:r w:rsidRPr="00FA0D56">
              <w:rPr>
                <w:rStyle w:val="a5"/>
                <w:bCs/>
              </w:rPr>
              <w:footnoteReference w:id="3"/>
            </w:r>
          </w:p>
        </w:tc>
        <w:tc>
          <w:tcPr>
            <w:tcW w:w="4070" w:type="dxa"/>
          </w:tcPr>
          <w:p w14:paraId="6C27555B" w14:textId="77777777"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pPr>
            <w:r w:rsidRPr="00FA0D56">
              <w:t>Відсоток позитивних результатів на ВІЛ, виданих людям в поточному календарному році</w:t>
            </w:r>
          </w:p>
        </w:tc>
        <w:tc>
          <w:tcPr>
            <w:tcW w:w="1420" w:type="dxa"/>
            <w:vAlign w:val="center"/>
          </w:tcPr>
          <w:p w14:paraId="68A90880" w14:textId="14A71283" w:rsidR="00202B65" w:rsidRPr="00B05686" w:rsidRDefault="00B05686" w:rsidP="00202B65">
            <w:pPr>
              <w:spacing w:before="40" w:after="40"/>
              <w:jc w:val="center"/>
              <w:cnfStyle w:val="000000000000" w:firstRow="0" w:lastRow="0" w:firstColumn="0" w:lastColumn="0" w:oddVBand="0" w:evenVBand="0" w:oddHBand="0" w:evenHBand="0" w:firstRowFirstColumn="0" w:firstRowLastColumn="0" w:lastRowFirstColumn="0" w:lastRowLastColumn="0"/>
              <w:rPr>
                <w:bCs/>
                <w:lang w:val="ru-RU"/>
              </w:rPr>
            </w:pPr>
            <w:r>
              <w:rPr>
                <w:bCs/>
                <w:lang w:val="ru-RU"/>
              </w:rPr>
              <w:t>-</w:t>
            </w:r>
          </w:p>
        </w:tc>
        <w:tc>
          <w:tcPr>
            <w:tcW w:w="1420" w:type="dxa"/>
            <w:vAlign w:val="center"/>
          </w:tcPr>
          <w:p w14:paraId="1B394DDD" w14:textId="687DF1B8" w:rsidR="00202B65" w:rsidRPr="00B05686" w:rsidRDefault="00B05686" w:rsidP="00202B65">
            <w:pPr>
              <w:spacing w:before="40" w:after="40"/>
              <w:jc w:val="center"/>
              <w:cnfStyle w:val="000000000000" w:firstRow="0" w:lastRow="0" w:firstColumn="0" w:lastColumn="0" w:oddVBand="0" w:evenVBand="0" w:oddHBand="0" w:evenHBand="0" w:firstRowFirstColumn="0" w:firstRowLastColumn="0" w:lastRowFirstColumn="0" w:lastRowLastColumn="0"/>
              <w:rPr>
                <w:bCs/>
                <w:lang w:val="ru-RU"/>
              </w:rPr>
            </w:pPr>
            <w:r>
              <w:rPr>
                <w:bCs/>
                <w:lang w:val="ru-RU"/>
              </w:rPr>
              <w:t>-</w:t>
            </w:r>
          </w:p>
        </w:tc>
        <w:tc>
          <w:tcPr>
            <w:tcW w:w="1420" w:type="dxa"/>
            <w:vAlign w:val="center"/>
          </w:tcPr>
          <w:p w14:paraId="3C026A7C" w14:textId="74E54948"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Cs/>
              </w:rPr>
            </w:pPr>
            <w:r w:rsidRPr="00FA0D56">
              <w:rPr>
                <w:bCs/>
              </w:rPr>
              <w:t>-</w:t>
            </w:r>
          </w:p>
        </w:tc>
        <w:tc>
          <w:tcPr>
            <w:tcW w:w="1420" w:type="dxa"/>
            <w:vAlign w:val="center"/>
          </w:tcPr>
          <w:p w14:paraId="43BBFC93" w14:textId="4429DA43" w:rsidR="00202B65" w:rsidRPr="00B0568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
                <w:bCs/>
              </w:rPr>
            </w:pPr>
            <w:r w:rsidRPr="00B05686">
              <w:rPr>
                <w:b/>
                <w:bCs/>
              </w:rPr>
              <w:t>3,1</w:t>
            </w:r>
          </w:p>
        </w:tc>
        <w:tc>
          <w:tcPr>
            <w:tcW w:w="1420" w:type="dxa"/>
            <w:vAlign w:val="center"/>
          </w:tcPr>
          <w:p w14:paraId="68F17A3B" w14:textId="02DF1B60" w:rsidR="00202B65" w:rsidRPr="00B05686" w:rsidRDefault="00B05686" w:rsidP="00202B65">
            <w:pPr>
              <w:spacing w:before="40" w:after="40"/>
              <w:jc w:val="center"/>
              <w:cnfStyle w:val="000000000000" w:firstRow="0" w:lastRow="0" w:firstColumn="0" w:lastColumn="0" w:oddVBand="0" w:evenVBand="0" w:oddHBand="0" w:evenHBand="0" w:firstRowFirstColumn="0" w:firstRowLastColumn="0" w:lastRowFirstColumn="0" w:lastRowLastColumn="0"/>
              <w:rPr>
                <w:b/>
                <w:bCs/>
              </w:rPr>
            </w:pPr>
            <w:r w:rsidRPr="00B05686">
              <w:rPr>
                <w:b/>
                <w:bCs/>
              </w:rPr>
              <w:t>1,7</w:t>
            </w:r>
          </w:p>
        </w:tc>
      </w:tr>
      <w:tr w:rsidR="00202B65" w:rsidRPr="00FA0D56" w14:paraId="71BE5D07" w14:textId="12EB152F" w:rsidTr="00B056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2081CD0D" w14:textId="77777777" w:rsidR="00202B65" w:rsidRPr="00FA0D56" w:rsidRDefault="00202B65" w:rsidP="00202B65">
            <w:pPr>
              <w:spacing w:before="40" w:after="40"/>
              <w:jc w:val="center"/>
            </w:pPr>
          </w:p>
        </w:tc>
        <w:tc>
          <w:tcPr>
            <w:tcW w:w="2450" w:type="dxa"/>
            <w:vMerge/>
            <w:vAlign w:val="center"/>
          </w:tcPr>
          <w:p w14:paraId="2EA427AB"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rPr>
                <w:b/>
              </w:rPr>
            </w:pPr>
          </w:p>
        </w:tc>
        <w:tc>
          <w:tcPr>
            <w:tcW w:w="4070" w:type="dxa"/>
          </w:tcPr>
          <w:p w14:paraId="6A928A95" w14:textId="77777777"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pPr>
            <w:r w:rsidRPr="00FA0D56">
              <w:t xml:space="preserve">Кількість проведених тестів, в яких обстеженим повернули ВІЛ-позитивні результати </w:t>
            </w:r>
          </w:p>
        </w:tc>
        <w:tc>
          <w:tcPr>
            <w:tcW w:w="1420" w:type="dxa"/>
            <w:vAlign w:val="center"/>
          </w:tcPr>
          <w:p w14:paraId="2AC7BA86" w14:textId="42AF20A5" w:rsidR="00202B65" w:rsidRPr="00B05686" w:rsidRDefault="00B05686"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lang w:val="ru-RU"/>
              </w:rPr>
            </w:pPr>
            <w:r>
              <w:rPr>
                <w:bCs/>
                <w:lang w:val="ru-RU"/>
              </w:rPr>
              <w:t>-</w:t>
            </w:r>
          </w:p>
        </w:tc>
        <w:tc>
          <w:tcPr>
            <w:tcW w:w="1420" w:type="dxa"/>
            <w:vAlign w:val="center"/>
          </w:tcPr>
          <w:p w14:paraId="6991622A" w14:textId="53843CFF" w:rsidR="00202B65" w:rsidRPr="00B05686" w:rsidRDefault="00B05686"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lang w:val="ru-RU"/>
              </w:rPr>
            </w:pPr>
            <w:r>
              <w:rPr>
                <w:bCs/>
                <w:lang w:val="ru-RU"/>
              </w:rPr>
              <w:t>-</w:t>
            </w:r>
          </w:p>
        </w:tc>
        <w:tc>
          <w:tcPr>
            <w:tcW w:w="1420" w:type="dxa"/>
            <w:vAlign w:val="center"/>
          </w:tcPr>
          <w:p w14:paraId="12DB7091" w14:textId="006CD0C2"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FA0D56">
              <w:rPr>
                <w:bCs/>
              </w:rPr>
              <w:t>-</w:t>
            </w:r>
          </w:p>
        </w:tc>
        <w:tc>
          <w:tcPr>
            <w:tcW w:w="1420" w:type="dxa"/>
            <w:vAlign w:val="center"/>
          </w:tcPr>
          <w:p w14:paraId="077A1683" w14:textId="77777777"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pPr>
            <w:r w:rsidRPr="00FA0D56">
              <w:t>16 344</w:t>
            </w:r>
          </w:p>
        </w:tc>
        <w:tc>
          <w:tcPr>
            <w:tcW w:w="1420" w:type="dxa"/>
            <w:vAlign w:val="center"/>
          </w:tcPr>
          <w:p w14:paraId="5F986731" w14:textId="79D53384" w:rsidR="00202B65" w:rsidRPr="00FA0D56" w:rsidRDefault="004D6688" w:rsidP="00202B65">
            <w:pPr>
              <w:spacing w:before="40" w:after="40"/>
              <w:jc w:val="center"/>
              <w:cnfStyle w:val="000000100000" w:firstRow="0" w:lastRow="0" w:firstColumn="0" w:lastColumn="0" w:oddVBand="0" w:evenVBand="0" w:oddHBand="1" w:evenHBand="0" w:firstRowFirstColumn="0" w:firstRowLastColumn="0" w:lastRowFirstColumn="0" w:lastRowLastColumn="0"/>
            </w:pPr>
            <w:r w:rsidRPr="004D6688">
              <w:t>24</w:t>
            </w:r>
            <w:r w:rsidR="00B05686">
              <w:t xml:space="preserve"> </w:t>
            </w:r>
            <w:r w:rsidRPr="004D6688">
              <w:t>000</w:t>
            </w:r>
          </w:p>
        </w:tc>
      </w:tr>
      <w:tr w:rsidR="00202B65" w:rsidRPr="00FA0D56" w14:paraId="1724A0D2" w14:textId="74BBA8B3" w:rsidTr="00B05686">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2F03D3A6" w14:textId="77777777" w:rsidR="00202B65" w:rsidRPr="00FA0D56" w:rsidRDefault="00202B65" w:rsidP="00202B65">
            <w:pPr>
              <w:spacing w:before="40" w:after="40"/>
              <w:jc w:val="center"/>
            </w:pPr>
          </w:p>
        </w:tc>
        <w:tc>
          <w:tcPr>
            <w:tcW w:w="2450" w:type="dxa"/>
            <w:vMerge/>
            <w:vAlign w:val="center"/>
          </w:tcPr>
          <w:p w14:paraId="40DB55C1"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rPr>
                <w:b/>
              </w:rPr>
            </w:pPr>
          </w:p>
        </w:tc>
        <w:tc>
          <w:tcPr>
            <w:tcW w:w="4070" w:type="dxa"/>
          </w:tcPr>
          <w:p w14:paraId="3975ADC6" w14:textId="77777777"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pPr>
            <w:r w:rsidRPr="00FA0D56">
              <w:t>Кількість виконаних тестів, в яких обстежені отримали результати</w:t>
            </w:r>
          </w:p>
        </w:tc>
        <w:tc>
          <w:tcPr>
            <w:tcW w:w="1420" w:type="dxa"/>
            <w:vAlign w:val="center"/>
          </w:tcPr>
          <w:p w14:paraId="27A001BE" w14:textId="1324E16D" w:rsidR="00202B65" w:rsidRPr="00B05686" w:rsidRDefault="00B05686" w:rsidP="00202B65">
            <w:pPr>
              <w:spacing w:before="40" w:after="40"/>
              <w:jc w:val="center"/>
              <w:cnfStyle w:val="000000000000" w:firstRow="0" w:lastRow="0" w:firstColumn="0" w:lastColumn="0" w:oddVBand="0" w:evenVBand="0" w:oddHBand="0" w:evenHBand="0" w:firstRowFirstColumn="0" w:firstRowLastColumn="0" w:lastRowFirstColumn="0" w:lastRowLastColumn="0"/>
              <w:rPr>
                <w:bCs/>
                <w:lang w:val="ru-RU"/>
              </w:rPr>
            </w:pPr>
            <w:r>
              <w:rPr>
                <w:bCs/>
                <w:lang w:val="ru-RU"/>
              </w:rPr>
              <w:t>-</w:t>
            </w:r>
          </w:p>
        </w:tc>
        <w:tc>
          <w:tcPr>
            <w:tcW w:w="1420" w:type="dxa"/>
            <w:vAlign w:val="center"/>
          </w:tcPr>
          <w:p w14:paraId="2147A519" w14:textId="08E8BD76" w:rsidR="00202B65" w:rsidRPr="00B05686" w:rsidRDefault="00B05686" w:rsidP="00202B65">
            <w:pPr>
              <w:spacing w:before="40" w:after="40"/>
              <w:jc w:val="center"/>
              <w:cnfStyle w:val="000000000000" w:firstRow="0" w:lastRow="0" w:firstColumn="0" w:lastColumn="0" w:oddVBand="0" w:evenVBand="0" w:oddHBand="0" w:evenHBand="0" w:firstRowFirstColumn="0" w:firstRowLastColumn="0" w:lastRowFirstColumn="0" w:lastRowLastColumn="0"/>
              <w:rPr>
                <w:bCs/>
                <w:lang w:val="ru-RU"/>
              </w:rPr>
            </w:pPr>
            <w:r>
              <w:rPr>
                <w:bCs/>
                <w:lang w:val="ru-RU"/>
              </w:rPr>
              <w:t>-</w:t>
            </w:r>
          </w:p>
        </w:tc>
        <w:tc>
          <w:tcPr>
            <w:tcW w:w="1420" w:type="dxa"/>
            <w:vAlign w:val="center"/>
          </w:tcPr>
          <w:p w14:paraId="7298448B" w14:textId="096FCE3D"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Cs/>
              </w:rPr>
            </w:pPr>
            <w:r w:rsidRPr="00FA0D56">
              <w:rPr>
                <w:bCs/>
              </w:rPr>
              <w:t>-</w:t>
            </w:r>
          </w:p>
        </w:tc>
        <w:tc>
          <w:tcPr>
            <w:tcW w:w="1420" w:type="dxa"/>
            <w:vAlign w:val="center"/>
          </w:tcPr>
          <w:p w14:paraId="568A6A80" w14:textId="77777777"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FA0D56">
              <w:t>520 119</w:t>
            </w:r>
          </w:p>
        </w:tc>
        <w:tc>
          <w:tcPr>
            <w:tcW w:w="1420" w:type="dxa"/>
            <w:vAlign w:val="center"/>
          </w:tcPr>
          <w:p w14:paraId="5E43DC6D" w14:textId="3431E970" w:rsidR="00202B65" w:rsidRPr="00FA0D56" w:rsidRDefault="004D6688"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4D6688">
              <w:t>1</w:t>
            </w:r>
            <w:r w:rsidR="00B05686">
              <w:t xml:space="preserve"> </w:t>
            </w:r>
            <w:r w:rsidRPr="004D6688">
              <w:t>380</w:t>
            </w:r>
            <w:r w:rsidR="00B05686">
              <w:t xml:space="preserve"> </w:t>
            </w:r>
            <w:r w:rsidRPr="004D6688">
              <w:t>914</w:t>
            </w:r>
          </w:p>
        </w:tc>
      </w:tr>
      <w:tr w:rsidR="00202B65" w:rsidRPr="00FA0D56" w14:paraId="119BB949" w14:textId="6C6C361C" w:rsidTr="00B056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733A567A" w14:textId="77777777" w:rsidR="00202B65" w:rsidRPr="00FA0D56" w:rsidRDefault="00202B65" w:rsidP="00202B65">
            <w:pPr>
              <w:spacing w:before="40" w:after="40"/>
              <w:jc w:val="center"/>
            </w:pPr>
          </w:p>
        </w:tc>
        <w:tc>
          <w:tcPr>
            <w:tcW w:w="2450" w:type="dxa"/>
            <w:vMerge w:val="restart"/>
            <w:vAlign w:val="center"/>
          </w:tcPr>
          <w:p w14:paraId="20147D62"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rPr>
                <w:b/>
                <w:lang w:val="ru-RU"/>
              </w:rPr>
            </w:pPr>
            <w:r w:rsidRPr="00FA0D56">
              <w:rPr>
                <w:b/>
                <w:lang w:val="ru-RU"/>
              </w:rPr>
              <w:t>Самотестування</w:t>
            </w:r>
          </w:p>
        </w:tc>
        <w:tc>
          <w:tcPr>
            <w:tcW w:w="4070" w:type="dxa"/>
          </w:tcPr>
          <w:p w14:paraId="4D1AE434" w14:textId="77777777"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pPr>
            <w:r w:rsidRPr="00FA0D56">
              <w:t xml:space="preserve">Загальна кількість індивідуальних комплектів самотестування, закуплених протягом року урядом країни і / або донорами </w:t>
            </w:r>
          </w:p>
        </w:tc>
        <w:tc>
          <w:tcPr>
            <w:tcW w:w="1420" w:type="dxa"/>
            <w:vAlign w:val="center"/>
          </w:tcPr>
          <w:p w14:paraId="17DFE147" w14:textId="0136A039" w:rsidR="00202B65" w:rsidRPr="00FA0D56" w:rsidRDefault="00B05686"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lang w:val="ru-RU"/>
              </w:rPr>
            </w:pPr>
            <w:r>
              <w:rPr>
                <w:bCs/>
                <w:lang w:val="ru-RU"/>
              </w:rPr>
              <w:t>-</w:t>
            </w:r>
          </w:p>
        </w:tc>
        <w:tc>
          <w:tcPr>
            <w:tcW w:w="1420" w:type="dxa"/>
            <w:vAlign w:val="center"/>
          </w:tcPr>
          <w:p w14:paraId="028F1153" w14:textId="27AD648E" w:rsidR="00202B65" w:rsidRPr="00FA0D56" w:rsidRDefault="00B05686"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lang w:val="ru-RU"/>
              </w:rPr>
            </w:pPr>
            <w:r>
              <w:rPr>
                <w:bCs/>
                <w:lang w:val="ru-RU"/>
              </w:rPr>
              <w:t>-</w:t>
            </w:r>
          </w:p>
        </w:tc>
        <w:tc>
          <w:tcPr>
            <w:tcW w:w="1420" w:type="dxa"/>
            <w:vAlign w:val="center"/>
          </w:tcPr>
          <w:p w14:paraId="1BB1834C" w14:textId="549566A1"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FA0D56">
              <w:rPr>
                <w:bCs/>
                <w:lang w:val="ru-RU"/>
              </w:rPr>
              <w:t>17 000</w:t>
            </w:r>
          </w:p>
        </w:tc>
        <w:tc>
          <w:tcPr>
            <w:tcW w:w="1420" w:type="dxa"/>
            <w:vAlign w:val="center"/>
          </w:tcPr>
          <w:p w14:paraId="0406BD60" w14:textId="77777777"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pPr>
            <w:r w:rsidRPr="00FA0D56">
              <w:t>20</w:t>
            </w:r>
            <w:r w:rsidRPr="00FA0D56">
              <w:rPr>
                <w:lang w:val="ru-RU"/>
              </w:rPr>
              <w:t xml:space="preserve"> </w:t>
            </w:r>
            <w:r w:rsidRPr="00FA0D56">
              <w:t>950</w:t>
            </w:r>
          </w:p>
        </w:tc>
        <w:tc>
          <w:tcPr>
            <w:tcW w:w="1420" w:type="dxa"/>
            <w:vAlign w:val="center"/>
          </w:tcPr>
          <w:p w14:paraId="0E64BB53" w14:textId="651D145A" w:rsidR="00202B65" w:rsidRPr="00B05686" w:rsidRDefault="00B77BAB" w:rsidP="00202B65">
            <w:pPr>
              <w:spacing w:before="40" w:after="40"/>
              <w:jc w:val="center"/>
              <w:cnfStyle w:val="000000100000" w:firstRow="0" w:lastRow="0" w:firstColumn="0" w:lastColumn="0" w:oddVBand="0" w:evenVBand="0" w:oddHBand="1" w:evenHBand="0" w:firstRowFirstColumn="0" w:firstRowLastColumn="0" w:lastRowFirstColumn="0" w:lastRowLastColumn="0"/>
              <w:rPr>
                <w:lang w:val="ru-RU"/>
              </w:rPr>
            </w:pPr>
            <w:r>
              <w:rPr>
                <w:lang w:val="ru-RU"/>
              </w:rPr>
              <w:t>24 000</w:t>
            </w:r>
          </w:p>
        </w:tc>
      </w:tr>
      <w:tr w:rsidR="00202B65" w:rsidRPr="00FA0D56" w14:paraId="1FB30B87" w14:textId="49730909" w:rsidTr="00B05686">
        <w:trPr>
          <w:trHeight w:val="732"/>
        </w:trPr>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1E1FDBD8" w14:textId="77777777" w:rsidR="00202B65" w:rsidRPr="00FA0D56" w:rsidRDefault="00202B65" w:rsidP="00202B65">
            <w:pPr>
              <w:spacing w:before="40" w:after="40"/>
              <w:jc w:val="center"/>
            </w:pPr>
          </w:p>
        </w:tc>
        <w:tc>
          <w:tcPr>
            <w:tcW w:w="2450" w:type="dxa"/>
            <w:vMerge/>
            <w:vAlign w:val="center"/>
          </w:tcPr>
          <w:p w14:paraId="4741BB65"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rPr>
                <w:bCs/>
                <w:lang w:val="ru-RU"/>
              </w:rPr>
            </w:pPr>
          </w:p>
        </w:tc>
        <w:tc>
          <w:tcPr>
            <w:tcW w:w="4070" w:type="dxa"/>
          </w:tcPr>
          <w:p w14:paraId="3FBEE7EF" w14:textId="77777777"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pPr>
            <w:r w:rsidRPr="00FA0D56">
              <w:t>Загальна кількість індивідуальних комплектів самотестування, які були поширені протягом року</w:t>
            </w:r>
          </w:p>
        </w:tc>
        <w:tc>
          <w:tcPr>
            <w:tcW w:w="1420" w:type="dxa"/>
            <w:vAlign w:val="center"/>
          </w:tcPr>
          <w:p w14:paraId="53C7658D" w14:textId="48EE66FC" w:rsidR="00202B65" w:rsidRPr="00FA0D56" w:rsidRDefault="00B05686" w:rsidP="00202B65">
            <w:pPr>
              <w:spacing w:before="40" w:after="40"/>
              <w:jc w:val="center"/>
              <w:cnfStyle w:val="000000000000" w:firstRow="0" w:lastRow="0" w:firstColumn="0" w:lastColumn="0" w:oddVBand="0" w:evenVBand="0" w:oddHBand="0" w:evenHBand="0" w:firstRowFirstColumn="0" w:firstRowLastColumn="0" w:lastRowFirstColumn="0" w:lastRowLastColumn="0"/>
              <w:rPr>
                <w:bCs/>
                <w:lang w:val="ru-RU"/>
              </w:rPr>
            </w:pPr>
            <w:r>
              <w:rPr>
                <w:bCs/>
                <w:lang w:val="ru-RU"/>
              </w:rPr>
              <w:t>-</w:t>
            </w:r>
          </w:p>
        </w:tc>
        <w:tc>
          <w:tcPr>
            <w:tcW w:w="1420" w:type="dxa"/>
            <w:vAlign w:val="center"/>
          </w:tcPr>
          <w:p w14:paraId="7CF5BDB5" w14:textId="41F757C1" w:rsidR="00202B65" w:rsidRPr="00FA0D56" w:rsidRDefault="00B05686" w:rsidP="00202B65">
            <w:pPr>
              <w:spacing w:before="40" w:after="40"/>
              <w:jc w:val="center"/>
              <w:cnfStyle w:val="000000000000" w:firstRow="0" w:lastRow="0" w:firstColumn="0" w:lastColumn="0" w:oddVBand="0" w:evenVBand="0" w:oddHBand="0" w:evenHBand="0" w:firstRowFirstColumn="0" w:firstRowLastColumn="0" w:lastRowFirstColumn="0" w:lastRowLastColumn="0"/>
              <w:rPr>
                <w:bCs/>
                <w:lang w:val="ru-RU"/>
              </w:rPr>
            </w:pPr>
            <w:r>
              <w:rPr>
                <w:bCs/>
                <w:lang w:val="ru-RU"/>
              </w:rPr>
              <w:t>-</w:t>
            </w:r>
          </w:p>
        </w:tc>
        <w:tc>
          <w:tcPr>
            <w:tcW w:w="1420" w:type="dxa"/>
            <w:vAlign w:val="center"/>
          </w:tcPr>
          <w:p w14:paraId="19D4984A" w14:textId="459840AB"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Cs/>
                <w:lang w:val="ru-RU"/>
              </w:rPr>
            </w:pPr>
            <w:r w:rsidRPr="00FA0D56">
              <w:rPr>
                <w:bCs/>
                <w:lang w:val="ru-RU"/>
              </w:rPr>
              <w:t>523</w:t>
            </w:r>
          </w:p>
        </w:tc>
        <w:tc>
          <w:tcPr>
            <w:tcW w:w="1420" w:type="dxa"/>
            <w:vAlign w:val="center"/>
          </w:tcPr>
          <w:p w14:paraId="0BE307E8" w14:textId="77777777"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FA0D56">
              <w:t>25</w:t>
            </w:r>
            <w:r w:rsidRPr="00FA0D56">
              <w:rPr>
                <w:lang w:val="ru-RU"/>
              </w:rPr>
              <w:t xml:space="preserve"> </w:t>
            </w:r>
            <w:r w:rsidRPr="00FA0D56">
              <w:t>540</w:t>
            </w:r>
          </w:p>
        </w:tc>
        <w:tc>
          <w:tcPr>
            <w:tcW w:w="1420" w:type="dxa"/>
            <w:vAlign w:val="center"/>
          </w:tcPr>
          <w:p w14:paraId="5D2E8CB6" w14:textId="27A2BE77" w:rsidR="00202B65" w:rsidRPr="00FA0D56" w:rsidRDefault="00B05686"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B05686">
              <w:t>1</w:t>
            </w:r>
            <w:r w:rsidR="00B77BAB">
              <w:rPr>
                <w:lang w:val="ru-RU"/>
              </w:rPr>
              <w:t xml:space="preserve">8 </w:t>
            </w:r>
            <w:r w:rsidRPr="00B05686">
              <w:t>587</w:t>
            </w:r>
          </w:p>
        </w:tc>
      </w:tr>
      <w:tr w:rsidR="00202B65" w:rsidRPr="00FA0D56" w14:paraId="7DD1BF55" w14:textId="5DD91847" w:rsidTr="00B056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vAlign w:val="center"/>
          </w:tcPr>
          <w:p w14:paraId="32CDEF05" w14:textId="77777777" w:rsidR="00202B65" w:rsidRPr="00FA0D56" w:rsidRDefault="00202B65" w:rsidP="00202B65">
            <w:pPr>
              <w:spacing w:before="40" w:after="40"/>
              <w:jc w:val="center"/>
              <w:rPr>
                <w:lang w:val="en-US"/>
              </w:rPr>
            </w:pPr>
            <w:r w:rsidRPr="00FA0D56">
              <w:t>2.1</w:t>
            </w:r>
          </w:p>
        </w:tc>
        <w:tc>
          <w:tcPr>
            <w:tcW w:w="2450" w:type="dxa"/>
            <w:vAlign w:val="center"/>
          </w:tcPr>
          <w:p w14:paraId="21575667"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pPr>
            <w:r w:rsidRPr="00FA0D56">
              <w:rPr>
                <w:b/>
              </w:rPr>
              <w:t>Рання діагностика ВІЛ у дітей</w:t>
            </w:r>
          </w:p>
        </w:tc>
        <w:tc>
          <w:tcPr>
            <w:tcW w:w="4070" w:type="dxa"/>
          </w:tcPr>
          <w:p w14:paraId="2E9A811D" w14:textId="77777777"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rPr>
                <w:lang w:val="ru-RU"/>
              </w:rPr>
            </w:pPr>
            <w:r w:rsidRPr="00FA0D56">
              <w:t>Відсоток немовлят, народжених ВІЛ-інфікованими жінками, яких протестували на ВІЛ протягом перших двох місяців життя</w:t>
            </w:r>
          </w:p>
        </w:tc>
        <w:tc>
          <w:tcPr>
            <w:tcW w:w="1420" w:type="dxa"/>
            <w:vAlign w:val="center"/>
          </w:tcPr>
          <w:p w14:paraId="5C4F8D63" w14:textId="1011820A" w:rsidR="00202B65" w:rsidRPr="00E079DF" w:rsidRDefault="00E079DF" w:rsidP="00202B65">
            <w:pPr>
              <w:spacing w:before="40" w:after="40"/>
              <w:jc w:val="center"/>
              <w:cnfStyle w:val="000000100000" w:firstRow="0" w:lastRow="0" w:firstColumn="0" w:lastColumn="0" w:oddVBand="0" w:evenVBand="0" w:oddHBand="1" w:evenHBand="0" w:firstRowFirstColumn="0" w:firstRowLastColumn="0" w:lastRowFirstColumn="0" w:lastRowLastColumn="0"/>
              <w:rPr>
                <w:b/>
                <w:lang w:val="ru-RU"/>
              </w:rPr>
            </w:pPr>
            <w:r>
              <w:rPr>
                <w:b/>
                <w:lang w:val="ru-RU"/>
              </w:rPr>
              <w:t>59,7</w:t>
            </w:r>
          </w:p>
        </w:tc>
        <w:tc>
          <w:tcPr>
            <w:tcW w:w="1420" w:type="dxa"/>
            <w:vAlign w:val="center"/>
          </w:tcPr>
          <w:p w14:paraId="76CB53ED" w14:textId="5853F5D9" w:rsidR="00202B65" w:rsidRPr="00E079DF" w:rsidRDefault="00E079DF" w:rsidP="00202B65">
            <w:pPr>
              <w:spacing w:before="40" w:after="40"/>
              <w:jc w:val="center"/>
              <w:cnfStyle w:val="000000100000" w:firstRow="0" w:lastRow="0" w:firstColumn="0" w:lastColumn="0" w:oddVBand="0" w:evenVBand="0" w:oddHBand="1" w:evenHBand="0" w:firstRowFirstColumn="0" w:firstRowLastColumn="0" w:lastRowFirstColumn="0" w:lastRowLastColumn="0"/>
              <w:rPr>
                <w:b/>
                <w:lang w:val="ru-RU"/>
              </w:rPr>
            </w:pPr>
            <w:r>
              <w:rPr>
                <w:b/>
                <w:lang w:val="ru-RU"/>
              </w:rPr>
              <w:t>54,2</w:t>
            </w:r>
          </w:p>
        </w:tc>
        <w:tc>
          <w:tcPr>
            <w:tcW w:w="1420" w:type="dxa"/>
            <w:vAlign w:val="center"/>
          </w:tcPr>
          <w:p w14:paraId="78580B40" w14:textId="415B686D" w:rsidR="00202B65" w:rsidRPr="00E079DF"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E079DF">
              <w:rPr>
                <w:b/>
              </w:rPr>
              <w:t>60,9</w:t>
            </w:r>
          </w:p>
        </w:tc>
        <w:tc>
          <w:tcPr>
            <w:tcW w:w="1420" w:type="dxa"/>
            <w:vAlign w:val="center"/>
          </w:tcPr>
          <w:p w14:paraId="64B48EA8" w14:textId="6AC1FEED" w:rsidR="00202B65" w:rsidRPr="00E079DF"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E079DF">
              <w:rPr>
                <w:b/>
              </w:rPr>
              <w:t>82,1</w:t>
            </w:r>
          </w:p>
        </w:tc>
        <w:tc>
          <w:tcPr>
            <w:tcW w:w="1420" w:type="dxa"/>
            <w:vAlign w:val="center"/>
          </w:tcPr>
          <w:p w14:paraId="6C8546CA" w14:textId="2359A6A9" w:rsidR="00202B65" w:rsidRPr="00E079DF" w:rsidRDefault="00E079DF"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E079DF">
              <w:rPr>
                <w:b/>
              </w:rPr>
              <w:t>87,9</w:t>
            </w:r>
          </w:p>
        </w:tc>
      </w:tr>
      <w:tr w:rsidR="00202B65" w:rsidRPr="00FA0D56" w14:paraId="20B939E8" w14:textId="4FF99BE8" w:rsidTr="00B05686">
        <w:trPr>
          <w:trHeight w:val="1022"/>
        </w:trPr>
        <w:tc>
          <w:tcPr>
            <w:cnfStyle w:val="001000000000" w:firstRow="0" w:lastRow="0" w:firstColumn="1" w:lastColumn="0" w:oddVBand="0" w:evenVBand="0" w:oddHBand="0" w:evenHBand="0" w:firstRowFirstColumn="0" w:firstRowLastColumn="0" w:lastRowFirstColumn="0" w:lastRowLastColumn="0"/>
            <w:tcW w:w="705" w:type="dxa"/>
            <w:vMerge w:val="restart"/>
            <w:vAlign w:val="center"/>
          </w:tcPr>
          <w:p w14:paraId="72A62D31" w14:textId="77777777" w:rsidR="00202B65" w:rsidRPr="00FA0D56" w:rsidRDefault="00202B65" w:rsidP="00202B65">
            <w:pPr>
              <w:spacing w:before="40" w:after="40"/>
              <w:jc w:val="center"/>
            </w:pPr>
            <w:r w:rsidRPr="00FA0D56">
              <w:t>2.2</w:t>
            </w:r>
          </w:p>
        </w:tc>
        <w:tc>
          <w:tcPr>
            <w:tcW w:w="2450" w:type="dxa"/>
            <w:vMerge w:val="restart"/>
            <w:vAlign w:val="center"/>
          </w:tcPr>
          <w:p w14:paraId="6C20A0D1"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rPr>
                <w:b/>
              </w:rPr>
            </w:pPr>
            <w:r w:rsidRPr="00FA0D56">
              <w:rPr>
                <w:b/>
              </w:rPr>
              <w:t xml:space="preserve">Передача ВІЛ від матері до дитини </w:t>
            </w:r>
          </w:p>
        </w:tc>
        <w:tc>
          <w:tcPr>
            <w:tcW w:w="4070" w:type="dxa"/>
          </w:tcPr>
          <w:p w14:paraId="3AC6610C" w14:textId="25A5244B"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pPr>
            <w:r w:rsidRPr="00FA0D56">
              <w:t>Відсоток  нових випадків інфікування ВІЛ у дітей в результаті передачі ВІЛ від матері до дитини серед ВІЛ-позитивних матерів, які народили протягом останніх 12 місяців (за даними когорти)</w:t>
            </w:r>
          </w:p>
        </w:tc>
        <w:tc>
          <w:tcPr>
            <w:tcW w:w="1420" w:type="dxa"/>
            <w:vAlign w:val="center"/>
          </w:tcPr>
          <w:p w14:paraId="7C1B91F7" w14:textId="2AA1ACA2" w:rsidR="00202B65" w:rsidRPr="00FA0D56" w:rsidRDefault="005E65E1" w:rsidP="00202B65">
            <w:pPr>
              <w:spacing w:before="40" w:after="40"/>
              <w:jc w:val="center"/>
              <w:cnfStyle w:val="000000000000" w:firstRow="0" w:lastRow="0" w:firstColumn="0" w:lastColumn="0" w:oddVBand="0" w:evenVBand="0" w:oddHBand="0" w:evenHBand="0" w:firstRowFirstColumn="0" w:firstRowLastColumn="0" w:lastRowFirstColumn="0" w:lastRowLastColumn="0"/>
              <w:rPr>
                <w:bCs/>
              </w:rPr>
            </w:pPr>
            <w:r>
              <w:rPr>
                <w:b/>
                <w:lang w:val="ru-RU"/>
              </w:rPr>
              <w:t>3,32</w:t>
            </w:r>
          </w:p>
        </w:tc>
        <w:tc>
          <w:tcPr>
            <w:tcW w:w="1420" w:type="dxa"/>
            <w:vAlign w:val="center"/>
          </w:tcPr>
          <w:p w14:paraId="7ABAA311" w14:textId="5B9B0DA8" w:rsidR="00202B65" w:rsidRPr="005E65E1" w:rsidRDefault="005E65E1" w:rsidP="00202B65">
            <w:pPr>
              <w:spacing w:before="40" w:after="40"/>
              <w:jc w:val="center"/>
              <w:cnfStyle w:val="000000000000" w:firstRow="0" w:lastRow="0" w:firstColumn="0" w:lastColumn="0" w:oddVBand="0" w:evenVBand="0" w:oddHBand="0" w:evenHBand="0" w:firstRowFirstColumn="0" w:firstRowLastColumn="0" w:lastRowFirstColumn="0" w:lastRowLastColumn="0"/>
              <w:rPr>
                <w:b/>
                <w:lang w:val="ru-RU"/>
              </w:rPr>
            </w:pPr>
            <w:r w:rsidRPr="005E65E1">
              <w:rPr>
                <w:b/>
                <w:lang w:val="ru-RU"/>
              </w:rPr>
              <w:t>3,7</w:t>
            </w:r>
          </w:p>
        </w:tc>
        <w:tc>
          <w:tcPr>
            <w:tcW w:w="1420" w:type="dxa"/>
            <w:vAlign w:val="center"/>
          </w:tcPr>
          <w:p w14:paraId="6785CB38" w14:textId="44E5460A" w:rsidR="00202B65" w:rsidRPr="005E65E1"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sidRPr="005E65E1">
              <w:rPr>
                <w:b/>
              </w:rPr>
              <w:t>3,6</w:t>
            </w:r>
          </w:p>
        </w:tc>
        <w:tc>
          <w:tcPr>
            <w:tcW w:w="1420" w:type="dxa"/>
            <w:vAlign w:val="center"/>
          </w:tcPr>
          <w:p w14:paraId="12D21696" w14:textId="2ABCBA10" w:rsidR="00202B65" w:rsidRPr="005E65E1"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sidRPr="005E65E1">
              <w:rPr>
                <w:b/>
              </w:rPr>
              <w:t>3,32</w:t>
            </w:r>
          </w:p>
        </w:tc>
        <w:tc>
          <w:tcPr>
            <w:tcW w:w="1420" w:type="dxa"/>
            <w:vAlign w:val="center"/>
          </w:tcPr>
          <w:p w14:paraId="35DEFC1B" w14:textId="4B6E05B2" w:rsidR="00202B65" w:rsidRPr="00762337" w:rsidRDefault="00762337" w:rsidP="00202B65">
            <w:pPr>
              <w:spacing w:before="40" w:after="40"/>
              <w:jc w:val="center"/>
              <w:cnfStyle w:val="000000000000" w:firstRow="0" w:lastRow="0" w:firstColumn="0" w:lastColumn="0" w:oddVBand="0" w:evenVBand="0" w:oddHBand="0" w:evenHBand="0" w:firstRowFirstColumn="0" w:firstRowLastColumn="0" w:lastRowFirstColumn="0" w:lastRowLastColumn="0"/>
              <w:rPr>
                <w:b/>
                <w:lang w:val="en-US"/>
              </w:rPr>
            </w:pPr>
            <w:r>
              <w:rPr>
                <w:b/>
                <w:lang w:val="en-US"/>
              </w:rPr>
              <w:t>3,03</w:t>
            </w:r>
            <w:r w:rsidR="00072B4A" w:rsidRPr="00FA0D56">
              <w:rPr>
                <w:rStyle w:val="a5"/>
              </w:rPr>
              <w:footnoteReference w:id="4"/>
            </w:r>
          </w:p>
        </w:tc>
      </w:tr>
      <w:tr w:rsidR="00202B65" w:rsidRPr="00FA0D56" w14:paraId="3D4C38B2" w14:textId="467A7611" w:rsidTr="00B05686">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7CEF42B5" w14:textId="77777777" w:rsidR="00202B65" w:rsidRPr="00FA0D56" w:rsidRDefault="00202B65" w:rsidP="00202B65">
            <w:pPr>
              <w:spacing w:before="40" w:after="40"/>
              <w:jc w:val="center"/>
            </w:pPr>
          </w:p>
        </w:tc>
        <w:tc>
          <w:tcPr>
            <w:tcW w:w="2450" w:type="dxa"/>
            <w:vMerge/>
            <w:vAlign w:val="center"/>
          </w:tcPr>
          <w:p w14:paraId="01DF1A43"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rPr>
                <w:b/>
              </w:rPr>
            </w:pPr>
          </w:p>
        </w:tc>
        <w:tc>
          <w:tcPr>
            <w:tcW w:w="4070" w:type="dxa"/>
          </w:tcPr>
          <w:p w14:paraId="66FF1D3B" w14:textId="5F1BBC77"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pPr>
            <w:r w:rsidRPr="00FA0D56">
              <w:t>Відсоток  нових випадків інфікування ВІЛ у дітей в результаті передачі ВІЛ від матері до дитини серед ВІЛ-позитивних матерів, які народили протягом останніх 12 місяців (за даними ПЛР)</w:t>
            </w:r>
          </w:p>
        </w:tc>
        <w:tc>
          <w:tcPr>
            <w:tcW w:w="1420" w:type="dxa"/>
            <w:vAlign w:val="center"/>
          </w:tcPr>
          <w:p w14:paraId="635D141F" w14:textId="6A1F3191" w:rsidR="00202B65" w:rsidRPr="005E65E1" w:rsidRDefault="00B601D1" w:rsidP="00202B65">
            <w:pPr>
              <w:spacing w:before="40" w:after="40"/>
              <w:jc w:val="center"/>
              <w:cnfStyle w:val="000000100000" w:firstRow="0" w:lastRow="0" w:firstColumn="0" w:lastColumn="0" w:oddVBand="0" w:evenVBand="0" w:oddHBand="1" w:evenHBand="0" w:firstRowFirstColumn="0" w:firstRowLastColumn="0" w:lastRowFirstColumn="0" w:lastRowLastColumn="0"/>
              <w:rPr>
                <w:b/>
                <w:lang w:val="ru-RU"/>
              </w:rPr>
            </w:pPr>
            <w:r>
              <w:rPr>
                <w:b/>
                <w:lang w:val="ru-RU"/>
              </w:rPr>
              <w:t>2,6</w:t>
            </w:r>
          </w:p>
        </w:tc>
        <w:tc>
          <w:tcPr>
            <w:tcW w:w="1420" w:type="dxa"/>
            <w:vAlign w:val="center"/>
          </w:tcPr>
          <w:p w14:paraId="009E46AE" w14:textId="3C28D580" w:rsidR="00202B65" w:rsidRPr="00B601D1" w:rsidRDefault="00B601D1" w:rsidP="00202B65">
            <w:pPr>
              <w:spacing w:before="40" w:after="40"/>
              <w:jc w:val="center"/>
              <w:cnfStyle w:val="000000100000" w:firstRow="0" w:lastRow="0" w:firstColumn="0" w:lastColumn="0" w:oddVBand="0" w:evenVBand="0" w:oddHBand="1" w:evenHBand="0" w:firstRowFirstColumn="0" w:firstRowLastColumn="0" w:lastRowFirstColumn="0" w:lastRowLastColumn="0"/>
              <w:rPr>
                <w:b/>
                <w:lang w:val="ru-RU"/>
              </w:rPr>
            </w:pPr>
            <w:r>
              <w:rPr>
                <w:b/>
                <w:lang w:val="ru-RU"/>
              </w:rPr>
              <w:t>2,2</w:t>
            </w:r>
          </w:p>
        </w:tc>
        <w:tc>
          <w:tcPr>
            <w:tcW w:w="1420" w:type="dxa"/>
            <w:vAlign w:val="center"/>
          </w:tcPr>
          <w:p w14:paraId="641156AC" w14:textId="253AB5C8" w:rsidR="00202B65" w:rsidRPr="005E65E1"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5E65E1">
              <w:rPr>
                <w:b/>
              </w:rPr>
              <w:t>1,64</w:t>
            </w:r>
          </w:p>
        </w:tc>
        <w:tc>
          <w:tcPr>
            <w:tcW w:w="1420" w:type="dxa"/>
            <w:vAlign w:val="center"/>
          </w:tcPr>
          <w:p w14:paraId="0836E718" w14:textId="585C7573" w:rsidR="00202B65" w:rsidRPr="005E65E1"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5E65E1">
              <w:rPr>
                <w:b/>
              </w:rPr>
              <w:t>1,58</w:t>
            </w:r>
          </w:p>
        </w:tc>
        <w:tc>
          <w:tcPr>
            <w:tcW w:w="1420" w:type="dxa"/>
            <w:vAlign w:val="center"/>
          </w:tcPr>
          <w:p w14:paraId="63105758" w14:textId="461A12AC" w:rsidR="00202B65" w:rsidRPr="005E65E1" w:rsidRDefault="005E65E1" w:rsidP="00202B65">
            <w:pPr>
              <w:spacing w:before="40" w:after="40"/>
              <w:jc w:val="center"/>
              <w:cnfStyle w:val="000000100000" w:firstRow="0" w:lastRow="0" w:firstColumn="0" w:lastColumn="0" w:oddVBand="0" w:evenVBand="0" w:oddHBand="1" w:evenHBand="0" w:firstRowFirstColumn="0" w:firstRowLastColumn="0" w:lastRowFirstColumn="0" w:lastRowLastColumn="0"/>
              <w:rPr>
                <w:b/>
                <w:lang w:val="ru-RU"/>
              </w:rPr>
            </w:pPr>
            <w:r>
              <w:rPr>
                <w:b/>
                <w:lang w:val="ru-RU"/>
              </w:rPr>
              <w:t>1,3</w:t>
            </w:r>
            <w:r w:rsidR="00072B4A">
              <w:rPr>
                <w:rStyle w:val="a5"/>
              </w:rPr>
              <w:footnoteReference w:id="5"/>
            </w:r>
          </w:p>
        </w:tc>
      </w:tr>
      <w:tr w:rsidR="00202B65" w:rsidRPr="00FA0D56" w14:paraId="396F4B5E" w14:textId="04F3BDC3" w:rsidTr="008E0C4A">
        <w:tc>
          <w:tcPr>
            <w:cnfStyle w:val="001000000000" w:firstRow="0" w:lastRow="0" w:firstColumn="1" w:lastColumn="0" w:oddVBand="0" w:evenVBand="0" w:oddHBand="0" w:evenHBand="0" w:firstRowFirstColumn="0" w:firstRowLastColumn="0" w:lastRowFirstColumn="0" w:lastRowLastColumn="0"/>
            <w:tcW w:w="705" w:type="dxa"/>
            <w:vAlign w:val="center"/>
          </w:tcPr>
          <w:p w14:paraId="3027C840" w14:textId="77777777" w:rsidR="00202B65" w:rsidRPr="00FA0D56" w:rsidRDefault="00202B65" w:rsidP="00202B65">
            <w:pPr>
              <w:spacing w:before="40" w:after="40"/>
              <w:jc w:val="center"/>
            </w:pPr>
            <w:r w:rsidRPr="00FA0D56">
              <w:lastRenderedPageBreak/>
              <w:t>2.3</w:t>
            </w:r>
          </w:p>
        </w:tc>
        <w:tc>
          <w:tcPr>
            <w:tcW w:w="2450" w:type="dxa"/>
            <w:vAlign w:val="center"/>
          </w:tcPr>
          <w:p w14:paraId="013A12F3"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rPr>
                <w:b/>
              </w:rPr>
            </w:pPr>
            <w:r w:rsidRPr="00FA0D56">
              <w:rPr>
                <w:b/>
              </w:rPr>
              <w:t>Профілактика ВІЛ передачі від матері дитині</w:t>
            </w:r>
          </w:p>
        </w:tc>
        <w:tc>
          <w:tcPr>
            <w:tcW w:w="4070" w:type="dxa"/>
          </w:tcPr>
          <w:p w14:paraId="2BF5A3A2" w14:textId="77777777"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pPr>
            <w:r w:rsidRPr="00FA0D56">
              <w:t>Відсоток вагітних жінок, що живуть з ВІЛ, які отримали антиретровірусні препарати для зниження ризику передачі ВІЛ від матері до дитини</w:t>
            </w:r>
          </w:p>
        </w:tc>
        <w:tc>
          <w:tcPr>
            <w:tcW w:w="1420" w:type="dxa"/>
            <w:vAlign w:val="center"/>
          </w:tcPr>
          <w:p w14:paraId="33C20FBA" w14:textId="1F44D64B" w:rsidR="00202B65" w:rsidRPr="008E0C4A" w:rsidRDefault="008E0C4A" w:rsidP="00202B65">
            <w:pPr>
              <w:spacing w:before="40" w:after="40"/>
              <w:jc w:val="center"/>
              <w:cnfStyle w:val="000000000000" w:firstRow="0" w:lastRow="0" w:firstColumn="0" w:lastColumn="0" w:oddVBand="0" w:evenVBand="0" w:oddHBand="0" w:evenHBand="0" w:firstRowFirstColumn="0" w:firstRowLastColumn="0" w:lastRowFirstColumn="0" w:lastRowLastColumn="0"/>
              <w:rPr>
                <w:b/>
                <w:lang w:val="ru-RU"/>
              </w:rPr>
            </w:pPr>
            <w:r>
              <w:rPr>
                <w:b/>
                <w:lang w:val="ru-RU"/>
              </w:rPr>
              <w:t>90,5</w:t>
            </w:r>
          </w:p>
        </w:tc>
        <w:tc>
          <w:tcPr>
            <w:tcW w:w="1420" w:type="dxa"/>
            <w:vAlign w:val="center"/>
          </w:tcPr>
          <w:p w14:paraId="4BA21DF2" w14:textId="15983C9C" w:rsidR="00202B65" w:rsidRPr="008E0C4A" w:rsidRDefault="008E0C4A" w:rsidP="00202B65">
            <w:pPr>
              <w:spacing w:before="40" w:after="40"/>
              <w:jc w:val="center"/>
              <w:cnfStyle w:val="000000000000" w:firstRow="0" w:lastRow="0" w:firstColumn="0" w:lastColumn="0" w:oddVBand="0" w:evenVBand="0" w:oddHBand="0" w:evenHBand="0" w:firstRowFirstColumn="0" w:firstRowLastColumn="0" w:lastRowFirstColumn="0" w:lastRowLastColumn="0"/>
              <w:rPr>
                <w:b/>
                <w:lang w:val="ru-RU"/>
              </w:rPr>
            </w:pPr>
            <w:r>
              <w:rPr>
                <w:b/>
                <w:lang w:val="ru-RU"/>
              </w:rPr>
              <w:t>92,0</w:t>
            </w:r>
          </w:p>
        </w:tc>
        <w:tc>
          <w:tcPr>
            <w:tcW w:w="1420" w:type="dxa"/>
            <w:vAlign w:val="center"/>
          </w:tcPr>
          <w:p w14:paraId="09934FE7" w14:textId="44AA8AD1" w:rsidR="00202B65" w:rsidRPr="008E0C4A"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sidRPr="008E0C4A">
              <w:rPr>
                <w:b/>
              </w:rPr>
              <w:t>96,2</w:t>
            </w:r>
          </w:p>
        </w:tc>
        <w:tc>
          <w:tcPr>
            <w:tcW w:w="1420" w:type="dxa"/>
            <w:vAlign w:val="center"/>
          </w:tcPr>
          <w:p w14:paraId="736D0BEC" w14:textId="06A6B641" w:rsidR="00202B65" w:rsidRPr="008E0C4A"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sidRPr="008E0C4A">
              <w:rPr>
                <w:b/>
              </w:rPr>
              <w:t>95,6</w:t>
            </w:r>
          </w:p>
        </w:tc>
        <w:tc>
          <w:tcPr>
            <w:tcW w:w="1420" w:type="dxa"/>
            <w:vAlign w:val="center"/>
          </w:tcPr>
          <w:p w14:paraId="15C39FCF" w14:textId="35548608" w:rsidR="00202B65" w:rsidRPr="008E0C4A" w:rsidRDefault="008E0C4A" w:rsidP="00202B65">
            <w:pPr>
              <w:spacing w:before="40" w:after="40"/>
              <w:jc w:val="center"/>
              <w:cnfStyle w:val="000000000000" w:firstRow="0" w:lastRow="0" w:firstColumn="0" w:lastColumn="0" w:oddVBand="0" w:evenVBand="0" w:oddHBand="0" w:evenHBand="0" w:firstRowFirstColumn="0" w:firstRowLastColumn="0" w:lastRowFirstColumn="0" w:lastRowLastColumn="0"/>
              <w:rPr>
                <w:b/>
                <w:lang w:val="ru-RU"/>
              </w:rPr>
            </w:pPr>
            <w:r w:rsidRPr="008E0C4A">
              <w:rPr>
                <w:b/>
                <w:lang w:val="ru-RU"/>
              </w:rPr>
              <w:t>95,9</w:t>
            </w:r>
          </w:p>
        </w:tc>
      </w:tr>
      <w:tr w:rsidR="00202B65" w:rsidRPr="00FA0D56" w14:paraId="00961C3B" w14:textId="0CD683FF" w:rsidTr="008E0C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vAlign w:val="center"/>
          </w:tcPr>
          <w:p w14:paraId="7DAB234C" w14:textId="77777777" w:rsidR="00202B65" w:rsidRPr="00FA0D56" w:rsidRDefault="00202B65" w:rsidP="00202B65">
            <w:pPr>
              <w:spacing w:before="40" w:after="40"/>
              <w:jc w:val="center"/>
            </w:pPr>
            <w:r w:rsidRPr="00FA0D56">
              <w:t>2.4</w:t>
            </w:r>
          </w:p>
        </w:tc>
        <w:tc>
          <w:tcPr>
            <w:tcW w:w="2450" w:type="dxa"/>
            <w:vAlign w:val="center"/>
          </w:tcPr>
          <w:p w14:paraId="297605C2"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pPr>
            <w:r w:rsidRPr="00FA0D56">
              <w:rPr>
                <w:b/>
              </w:rPr>
              <w:t>Сифіліс серед вагітних жінок</w:t>
            </w:r>
          </w:p>
        </w:tc>
        <w:tc>
          <w:tcPr>
            <w:tcW w:w="4070" w:type="dxa"/>
          </w:tcPr>
          <w:p w14:paraId="2FC7B3BA" w14:textId="77777777"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pPr>
            <w:r w:rsidRPr="00FA0D56">
              <w:t>Відсоток жінок, що мають доступ до послуг допологового спостереження, у яких було виявлено позитивний результат тестування на сифіліс</w:t>
            </w:r>
          </w:p>
        </w:tc>
        <w:tc>
          <w:tcPr>
            <w:tcW w:w="1420" w:type="dxa"/>
            <w:vAlign w:val="center"/>
          </w:tcPr>
          <w:p w14:paraId="1C55FAC3" w14:textId="769BC487" w:rsidR="00202B65" w:rsidRPr="008E0C4A" w:rsidRDefault="008E0C4A" w:rsidP="00202B65">
            <w:pPr>
              <w:spacing w:before="40" w:after="40"/>
              <w:jc w:val="center"/>
              <w:cnfStyle w:val="000000100000" w:firstRow="0" w:lastRow="0" w:firstColumn="0" w:lastColumn="0" w:oddVBand="0" w:evenVBand="0" w:oddHBand="1" w:evenHBand="0" w:firstRowFirstColumn="0" w:firstRowLastColumn="0" w:lastRowFirstColumn="0" w:lastRowLastColumn="0"/>
              <w:rPr>
                <w:b/>
                <w:lang w:val="ru-RU"/>
              </w:rPr>
            </w:pPr>
            <w:r>
              <w:rPr>
                <w:b/>
                <w:lang w:val="ru-RU"/>
              </w:rPr>
              <w:t>0,099</w:t>
            </w:r>
          </w:p>
        </w:tc>
        <w:tc>
          <w:tcPr>
            <w:tcW w:w="1420" w:type="dxa"/>
            <w:vAlign w:val="center"/>
          </w:tcPr>
          <w:p w14:paraId="78DEE45B" w14:textId="7FE8D152" w:rsidR="00202B65" w:rsidRPr="008E0C4A" w:rsidRDefault="008E0C4A" w:rsidP="00202B65">
            <w:pPr>
              <w:spacing w:before="40" w:after="40"/>
              <w:jc w:val="center"/>
              <w:cnfStyle w:val="000000100000" w:firstRow="0" w:lastRow="0" w:firstColumn="0" w:lastColumn="0" w:oddVBand="0" w:evenVBand="0" w:oddHBand="1" w:evenHBand="0" w:firstRowFirstColumn="0" w:firstRowLastColumn="0" w:lastRowFirstColumn="0" w:lastRowLastColumn="0"/>
              <w:rPr>
                <w:b/>
                <w:lang w:val="ru-RU"/>
              </w:rPr>
            </w:pPr>
            <w:r>
              <w:rPr>
                <w:b/>
                <w:lang w:val="ru-RU"/>
              </w:rPr>
              <w:t>0,085</w:t>
            </w:r>
          </w:p>
        </w:tc>
        <w:tc>
          <w:tcPr>
            <w:tcW w:w="1420" w:type="dxa"/>
            <w:vAlign w:val="center"/>
          </w:tcPr>
          <w:p w14:paraId="1B46AEA7" w14:textId="5D9C5E66" w:rsidR="00202B65" w:rsidRPr="008E0C4A"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8E0C4A">
              <w:rPr>
                <w:b/>
              </w:rPr>
              <w:t>0,069</w:t>
            </w:r>
          </w:p>
        </w:tc>
        <w:tc>
          <w:tcPr>
            <w:tcW w:w="1420" w:type="dxa"/>
            <w:vAlign w:val="center"/>
          </w:tcPr>
          <w:p w14:paraId="01A70C79" w14:textId="52DE4D2A" w:rsidR="00202B65" w:rsidRPr="008E0C4A"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8E0C4A">
              <w:rPr>
                <w:b/>
              </w:rPr>
              <w:t>0,15</w:t>
            </w:r>
          </w:p>
        </w:tc>
        <w:tc>
          <w:tcPr>
            <w:tcW w:w="1420" w:type="dxa"/>
            <w:vAlign w:val="center"/>
          </w:tcPr>
          <w:p w14:paraId="1C927F2B" w14:textId="06EDE90B" w:rsidR="00202B65" w:rsidRPr="008E0C4A" w:rsidRDefault="008E0C4A" w:rsidP="00202B65">
            <w:pPr>
              <w:spacing w:before="40" w:after="40"/>
              <w:jc w:val="center"/>
              <w:cnfStyle w:val="000000100000" w:firstRow="0" w:lastRow="0" w:firstColumn="0" w:lastColumn="0" w:oddVBand="0" w:evenVBand="0" w:oddHBand="1" w:evenHBand="0" w:firstRowFirstColumn="0" w:firstRowLastColumn="0" w:lastRowFirstColumn="0" w:lastRowLastColumn="0"/>
              <w:rPr>
                <w:b/>
                <w:lang w:val="ru-RU"/>
              </w:rPr>
            </w:pPr>
            <w:r>
              <w:rPr>
                <w:b/>
                <w:lang w:val="ru-RU"/>
              </w:rPr>
              <w:t>0,</w:t>
            </w:r>
            <w:r w:rsidR="003D2893">
              <w:rPr>
                <w:b/>
                <w:lang w:val="ru-RU"/>
              </w:rPr>
              <w:t>10</w:t>
            </w:r>
          </w:p>
        </w:tc>
      </w:tr>
      <w:tr w:rsidR="00202B65" w:rsidRPr="00FA0D56" w14:paraId="23322010" w14:textId="3B254A92" w:rsidTr="008E0C4A">
        <w:tc>
          <w:tcPr>
            <w:cnfStyle w:val="001000000000" w:firstRow="0" w:lastRow="0" w:firstColumn="1" w:lastColumn="0" w:oddVBand="0" w:evenVBand="0" w:oddHBand="0" w:evenHBand="0" w:firstRowFirstColumn="0" w:firstRowLastColumn="0" w:lastRowFirstColumn="0" w:lastRowLastColumn="0"/>
            <w:tcW w:w="705" w:type="dxa"/>
            <w:vAlign w:val="center"/>
          </w:tcPr>
          <w:p w14:paraId="19C5C599" w14:textId="77777777" w:rsidR="00202B65" w:rsidRPr="00FA0D56" w:rsidRDefault="00202B65" w:rsidP="00202B65">
            <w:pPr>
              <w:spacing w:before="40" w:after="40"/>
              <w:jc w:val="center"/>
            </w:pPr>
            <w:r w:rsidRPr="00FA0D56">
              <w:t>2.5</w:t>
            </w:r>
          </w:p>
        </w:tc>
        <w:tc>
          <w:tcPr>
            <w:tcW w:w="2450" w:type="dxa"/>
            <w:vAlign w:val="center"/>
          </w:tcPr>
          <w:p w14:paraId="533A4C78"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rPr>
                <w:b/>
              </w:rPr>
            </w:pPr>
            <w:r w:rsidRPr="00FA0D56">
              <w:rPr>
                <w:b/>
              </w:rPr>
              <w:t>Вроджений сифіліс</w:t>
            </w:r>
          </w:p>
        </w:tc>
        <w:tc>
          <w:tcPr>
            <w:tcW w:w="4070" w:type="dxa"/>
          </w:tcPr>
          <w:p w14:paraId="7E946687" w14:textId="77777777"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pPr>
            <w:r w:rsidRPr="00FA0D56">
              <w:t>Відсоток зареєстрованих випадків вродженого сифілісу (серед живих немовлят та мертвонароджених)</w:t>
            </w:r>
          </w:p>
        </w:tc>
        <w:tc>
          <w:tcPr>
            <w:tcW w:w="1420" w:type="dxa"/>
            <w:vAlign w:val="center"/>
          </w:tcPr>
          <w:p w14:paraId="71C81716" w14:textId="03687B00" w:rsidR="00202B65" w:rsidRPr="008E0C4A" w:rsidRDefault="008E0C4A"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sidRPr="008E0C4A">
              <w:rPr>
                <w:b/>
              </w:rPr>
              <w:t>0,0003</w:t>
            </w:r>
          </w:p>
        </w:tc>
        <w:tc>
          <w:tcPr>
            <w:tcW w:w="1420" w:type="dxa"/>
            <w:vAlign w:val="center"/>
          </w:tcPr>
          <w:p w14:paraId="75D5BEEB" w14:textId="24485D8E" w:rsidR="00202B65" w:rsidRPr="008E0C4A" w:rsidRDefault="008E0C4A" w:rsidP="00202B65">
            <w:pPr>
              <w:spacing w:before="40" w:after="40"/>
              <w:jc w:val="center"/>
              <w:cnfStyle w:val="000000000000" w:firstRow="0" w:lastRow="0" w:firstColumn="0" w:lastColumn="0" w:oddVBand="0" w:evenVBand="0" w:oddHBand="0" w:evenHBand="0" w:firstRowFirstColumn="0" w:firstRowLastColumn="0" w:lastRowFirstColumn="0" w:lastRowLastColumn="0"/>
              <w:rPr>
                <w:b/>
                <w:lang w:val="ru-RU"/>
              </w:rPr>
            </w:pPr>
            <w:r>
              <w:rPr>
                <w:b/>
                <w:lang w:val="ru-RU"/>
              </w:rPr>
              <w:t>0</w:t>
            </w:r>
            <w:r w:rsidR="00983DD8">
              <w:rPr>
                <w:b/>
                <w:lang w:val="ru-RU"/>
              </w:rPr>
              <w:t>,0</w:t>
            </w:r>
          </w:p>
        </w:tc>
        <w:tc>
          <w:tcPr>
            <w:tcW w:w="1420" w:type="dxa"/>
            <w:vAlign w:val="center"/>
          </w:tcPr>
          <w:p w14:paraId="1E2E43C7" w14:textId="6BB56D71" w:rsidR="00202B65" w:rsidRPr="008E0C4A"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sidRPr="008E0C4A">
              <w:rPr>
                <w:b/>
              </w:rPr>
              <w:t>0,0003</w:t>
            </w:r>
          </w:p>
        </w:tc>
        <w:tc>
          <w:tcPr>
            <w:tcW w:w="1420" w:type="dxa"/>
            <w:vAlign w:val="center"/>
          </w:tcPr>
          <w:p w14:paraId="6FEAF126" w14:textId="3543237E" w:rsidR="00202B65" w:rsidRPr="008E0C4A"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sidRPr="008E0C4A">
              <w:rPr>
                <w:b/>
              </w:rPr>
              <w:t>0,0003</w:t>
            </w:r>
          </w:p>
        </w:tc>
        <w:tc>
          <w:tcPr>
            <w:tcW w:w="1420" w:type="dxa"/>
            <w:vAlign w:val="center"/>
          </w:tcPr>
          <w:p w14:paraId="20AA947D" w14:textId="0739C4D1" w:rsidR="00202B65" w:rsidRPr="008E0C4A" w:rsidRDefault="008E0C4A"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sidRPr="008E0C4A">
              <w:rPr>
                <w:b/>
              </w:rPr>
              <w:t>0,0006</w:t>
            </w:r>
          </w:p>
        </w:tc>
      </w:tr>
      <w:tr w:rsidR="00202B65" w:rsidRPr="00FA0D56" w14:paraId="4349558A" w14:textId="4B0F43E5" w:rsidTr="008E0C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vAlign w:val="center"/>
          </w:tcPr>
          <w:p w14:paraId="5504D6F5" w14:textId="77777777" w:rsidR="00202B65" w:rsidRPr="00FA0D56" w:rsidRDefault="00202B65" w:rsidP="00202B65">
            <w:pPr>
              <w:spacing w:before="40" w:after="40"/>
              <w:jc w:val="center"/>
            </w:pPr>
            <w:r w:rsidRPr="00FA0D56">
              <w:t>2.6</w:t>
            </w:r>
          </w:p>
        </w:tc>
        <w:tc>
          <w:tcPr>
            <w:tcW w:w="2450" w:type="dxa"/>
            <w:vAlign w:val="center"/>
          </w:tcPr>
          <w:p w14:paraId="35B76A58"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pPr>
            <w:r w:rsidRPr="00FA0D56">
              <w:rPr>
                <w:b/>
              </w:rPr>
              <w:t>Тестування на ВІЛ серед вагітних жінок</w:t>
            </w:r>
          </w:p>
        </w:tc>
        <w:tc>
          <w:tcPr>
            <w:tcW w:w="4070" w:type="dxa"/>
          </w:tcPr>
          <w:p w14:paraId="587776AD" w14:textId="77777777"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pPr>
            <w:r w:rsidRPr="00FA0D56">
              <w:t>Відсоток вагітних жінок, ВІЛ-статус яких відомий</w:t>
            </w:r>
          </w:p>
        </w:tc>
        <w:tc>
          <w:tcPr>
            <w:tcW w:w="1420" w:type="dxa"/>
            <w:vAlign w:val="center"/>
          </w:tcPr>
          <w:p w14:paraId="1165F179" w14:textId="7FB34968" w:rsidR="00202B65" w:rsidRPr="00E66526" w:rsidRDefault="00E66526" w:rsidP="00202B65">
            <w:pPr>
              <w:spacing w:before="40" w:after="40"/>
              <w:jc w:val="center"/>
              <w:cnfStyle w:val="000000100000" w:firstRow="0" w:lastRow="0" w:firstColumn="0" w:lastColumn="0" w:oddVBand="0" w:evenVBand="0" w:oddHBand="1" w:evenHBand="0" w:firstRowFirstColumn="0" w:firstRowLastColumn="0" w:lastRowFirstColumn="0" w:lastRowLastColumn="0"/>
              <w:rPr>
                <w:b/>
                <w:lang w:val="ru-RU"/>
              </w:rPr>
            </w:pPr>
            <w:r>
              <w:rPr>
                <w:b/>
                <w:lang w:val="ru-RU"/>
              </w:rPr>
              <w:t>-</w:t>
            </w:r>
          </w:p>
        </w:tc>
        <w:tc>
          <w:tcPr>
            <w:tcW w:w="1420" w:type="dxa"/>
            <w:vAlign w:val="center"/>
          </w:tcPr>
          <w:p w14:paraId="33A1D380" w14:textId="0B70C146" w:rsidR="00202B65" w:rsidRPr="00E66526" w:rsidRDefault="00E66526" w:rsidP="00202B65">
            <w:pPr>
              <w:spacing w:before="40" w:after="40"/>
              <w:jc w:val="center"/>
              <w:cnfStyle w:val="000000100000" w:firstRow="0" w:lastRow="0" w:firstColumn="0" w:lastColumn="0" w:oddVBand="0" w:evenVBand="0" w:oddHBand="1" w:evenHBand="0" w:firstRowFirstColumn="0" w:firstRowLastColumn="0" w:lastRowFirstColumn="0" w:lastRowLastColumn="0"/>
              <w:rPr>
                <w:b/>
                <w:lang w:val="ru-RU"/>
              </w:rPr>
            </w:pPr>
            <w:r>
              <w:rPr>
                <w:b/>
                <w:lang w:val="ru-RU"/>
              </w:rPr>
              <w:t>97,2</w:t>
            </w:r>
          </w:p>
        </w:tc>
        <w:tc>
          <w:tcPr>
            <w:tcW w:w="1420" w:type="dxa"/>
            <w:vAlign w:val="center"/>
          </w:tcPr>
          <w:p w14:paraId="7A10BA56" w14:textId="2A346BA2" w:rsidR="00202B65" w:rsidRPr="008E0C4A"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8E0C4A">
              <w:rPr>
                <w:b/>
              </w:rPr>
              <w:t>99,5</w:t>
            </w:r>
          </w:p>
        </w:tc>
        <w:tc>
          <w:tcPr>
            <w:tcW w:w="1420" w:type="dxa"/>
            <w:vAlign w:val="center"/>
          </w:tcPr>
          <w:p w14:paraId="6EC9803B" w14:textId="3811E8C3" w:rsidR="00202B65" w:rsidRPr="008E0C4A"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8E0C4A">
              <w:rPr>
                <w:b/>
              </w:rPr>
              <w:t>99,9</w:t>
            </w:r>
          </w:p>
        </w:tc>
        <w:tc>
          <w:tcPr>
            <w:tcW w:w="1420" w:type="dxa"/>
            <w:vAlign w:val="center"/>
          </w:tcPr>
          <w:p w14:paraId="23AC82C8" w14:textId="6E59E83F" w:rsidR="00202B65" w:rsidRPr="008E0C4A" w:rsidRDefault="008E0C4A" w:rsidP="00202B65">
            <w:pPr>
              <w:spacing w:before="40" w:after="40"/>
              <w:jc w:val="center"/>
              <w:cnfStyle w:val="000000100000" w:firstRow="0" w:lastRow="0" w:firstColumn="0" w:lastColumn="0" w:oddVBand="0" w:evenVBand="0" w:oddHBand="1" w:evenHBand="0" w:firstRowFirstColumn="0" w:firstRowLastColumn="0" w:lastRowFirstColumn="0" w:lastRowLastColumn="0"/>
              <w:rPr>
                <w:b/>
                <w:lang w:val="ru-RU"/>
              </w:rPr>
            </w:pPr>
            <w:r>
              <w:rPr>
                <w:b/>
                <w:lang w:val="ru-RU"/>
              </w:rPr>
              <w:t>99,1</w:t>
            </w:r>
          </w:p>
        </w:tc>
      </w:tr>
      <w:tr w:rsidR="00202B65" w:rsidRPr="00FA0D56" w14:paraId="1999E627" w14:textId="2C21FD49" w:rsidTr="003C048C">
        <w:trPr>
          <w:trHeight w:val="408"/>
        </w:trPr>
        <w:tc>
          <w:tcPr>
            <w:cnfStyle w:val="001000000000" w:firstRow="0" w:lastRow="0" w:firstColumn="1" w:lastColumn="0" w:oddVBand="0" w:evenVBand="0" w:oddHBand="0" w:evenHBand="0" w:firstRowFirstColumn="0" w:firstRowLastColumn="0" w:lastRowFirstColumn="0" w:lastRowLastColumn="0"/>
            <w:tcW w:w="705" w:type="dxa"/>
            <w:vAlign w:val="center"/>
          </w:tcPr>
          <w:p w14:paraId="6F635D95" w14:textId="77777777" w:rsidR="00202B65" w:rsidRPr="00FA0D56" w:rsidRDefault="00202B65" w:rsidP="00202B65">
            <w:pPr>
              <w:spacing w:before="40" w:after="40"/>
              <w:jc w:val="center"/>
            </w:pPr>
            <w:r w:rsidRPr="00FA0D56">
              <w:t>3.1</w:t>
            </w:r>
          </w:p>
        </w:tc>
        <w:tc>
          <w:tcPr>
            <w:tcW w:w="2450" w:type="dxa"/>
            <w:vAlign w:val="center"/>
          </w:tcPr>
          <w:p w14:paraId="5209FDC9"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rPr>
                <w:b/>
              </w:rPr>
            </w:pPr>
            <w:r w:rsidRPr="00FA0D56">
              <w:rPr>
                <w:b/>
              </w:rPr>
              <w:t>Захворюваність на ВІЛ</w:t>
            </w:r>
            <w:r w:rsidRPr="00FA0D56">
              <w:rPr>
                <w:rStyle w:val="a5"/>
                <w:bCs/>
              </w:rPr>
              <w:footnoteReference w:id="6"/>
            </w:r>
          </w:p>
        </w:tc>
        <w:tc>
          <w:tcPr>
            <w:tcW w:w="4070" w:type="dxa"/>
          </w:tcPr>
          <w:p w14:paraId="6459EE25" w14:textId="77777777"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pPr>
            <w:r w:rsidRPr="00FA0D56">
              <w:t>Число нових випадків ВІЛ-інфекції протягом звітного періоду на 1000 неінфікованих людей серед населення</w:t>
            </w:r>
          </w:p>
        </w:tc>
        <w:tc>
          <w:tcPr>
            <w:tcW w:w="1420" w:type="dxa"/>
            <w:vAlign w:val="center"/>
          </w:tcPr>
          <w:p w14:paraId="42ACBC18" w14:textId="1C1416B7" w:rsidR="00202B65" w:rsidRPr="00E66526" w:rsidRDefault="00E66526" w:rsidP="00202B65">
            <w:pPr>
              <w:spacing w:before="40" w:after="40"/>
              <w:jc w:val="center"/>
              <w:cnfStyle w:val="000000000000" w:firstRow="0" w:lastRow="0" w:firstColumn="0" w:lastColumn="0" w:oddVBand="0" w:evenVBand="0" w:oddHBand="0" w:evenHBand="0" w:firstRowFirstColumn="0" w:firstRowLastColumn="0" w:lastRowFirstColumn="0" w:lastRowLastColumn="0"/>
              <w:rPr>
                <w:bCs/>
                <w:lang w:val="ru-RU"/>
              </w:rPr>
            </w:pPr>
            <w:r>
              <w:rPr>
                <w:bCs/>
                <w:lang w:val="ru-RU"/>
              </w:rPr>
              <w:t>-</w:t>
            </w:r>
          </w:p>
        </w:tc>
        <w:tc>
          <w:tcPr>
            <w:tcW w:w="1420" w:type="dxa"/>
            <w:vAlign w:val="center"/>
          </w:tcPr>
          <w:p w14:paraId="229DBE00" w14:textId="49B82EBD" w:rsidR="00202B65" w:rsidRPr="00E66526" w:rsidRDefault="00E66526" w:rsidP="00202B65">
            <w:pPr>
              <w:spacing w:before="40" w:after="40"/>
              <w:jc w:val="center"/>
              <w:cnfStyle w:val="000000000000" w:firstRow="0" w:lastRow="0" w:firstColumn="0" w:lastColumn="0" w:oddVBand="0" w:evenVBand="0" w:oddHBand="0" w:evenHBand="0" w:firstRowFirstColumn="0" w:firstRowLastColumn="0" w:lastRowFirstColumn="0" w:lastRowLastColumn="0"/>
              <w:rPr>
                <w:bCs/>
                <w:lang w:val="ru-RU"/>
              </w:rPr>
            </w:pPr>
            <w:r>
              <w:rPr>
                <w:bCs/>
                <w:lang w:val="ru-RU"/>
              </w:rPr>
              <w:t>-</w:t>
            </w:r>
          </w:p>
        </w:tc>
        <w:tc>
          <w:tcPr>
            <w:tcW w:w="1420" w:type="dxa"/>
            <w:vAlign w:val="center"/>
          </w:tcPr>
          <w:p w14:paraId="6911F162" w14:textId="623B93B0"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Cs/>
              </w:rPr>
            </w:pPr>
            <w:r w:rsidRPr="00FA0D56">
              <w:rPr>
                <w:bCs/>
              </w:rPr>
              <w:t>-</w:t>
            </w:r>
          </w:p>
        </w:tc>
        <w:tc>
          <w:tcPr>
            <w:tcW w:w="1420" w:type="dxa"/>
            <w:vAlign w:val="center"/>
          </w:tcPr>
          <w:p w14:paraId="706624AD" w14:textId="6904AFDB" w:rsidR="00202B65" w:rsidRPr="00E6652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
                <w:bCs/>
              </w:rPr>
            </w:pPr>
            <w:r w:rsidRPr="00E66526">
              <w:rPr>
                <w:b/>
                <w:bCs/>
              </w:rPr>
              <w:t>0,28</w:t>
            </w:r>
          </w:p>
        </w:tc>
        <w:tc>
          <w:tcPr>
            <w:tcW w:w="1420" w:type="dxa"/>
            <w:shd w:val="clear" w:color="auto" w:fill="FFFFFF" w:themeFill="background1"/>
            <w:vAlign w:val="center"/>
          </w:tcPr>
          <w:p w14:paraId="2EFEB010" w14:textId="0035FD93" w:rsidR="00202B65" w:rsidRPr="00E66526" w:rsidRDefault="003C048C" w:rsidP="00202B65">
            <w:pPr>
              <w:spacing w:before="40" w:after="40"/>
              <w:jc w:val="center"/>
              <w:cnfStyle w:val="000000000000" w:firstRow="0" w:lastRow="0" w:firstColumn="0" w:lastColumn="0" w:oddVBand="0" w:evenVBand="0" w:oddHBand="0" w:evenHBand="0" w:firstRowFirstColumn="0" w:firstRowLastColumn="0" w:lastRowFirstColumn="0" w:lastRowLastColumn="0"/>
              <w:rPr>
                <w:b/>
                <w:bCs/>
              </w:rPr>
            </w:pPr>
            <w:r>
              <w:rPr>
                <w:b/>
                <w:bCs/>
              </w:rPr>
              <w:t>0,22</w:t>
            </w:r>
          </w:p>
        </w:tc>
      </w:tr>
      <w:tr w:rsidR="00202B65" w:rsidRPr="00FA0D56" w14:paraId="1A5F4692" w14:textId="7BB527C8" w:rsidTr="008E0C4A">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705" w:type="dxa"/>
            <w:vMerge w:val="restart"/>
            <w:vAlign w:val="center"/>
          </w:tcPr>
          <w:p w14:paraId="401F2FD3" w14:textId="77777777" w:rsidR="00202B65" w:rsidRPr="00FA0D56" w:rsidRDefault="00202B65" w:rsidP="00202B65">
            <w:pPr>
              <w:spacing w:before="40" w:after="40"/>
              <w:jc w:val="center"/>
            </w:pPr>
            <w:r w:rsidRPr="00FA0D56">
              <w:t>3.2</w:t>
            </w:r>
          </w:p>
        </w:tc>
        <w:tc>
          <w:tcPr>
            <w:tcW w:w="2450" w:type="dxa"/>
            <w:vMerge w:val="restart"/>
            <w:vAlign w:val="center"/>
          </w:tcPr>
          <w:p w14:paraId="077A7A56" w14:textId="02D251A3" w:rsidR="00202B65" w:rsidRPr="00AA5412"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rPr>
                <w:lang w:val="ru-RU"/>
              </w:rPr>
            </w:pPr>
            <w:r w:rsidRPr="00FA0D56">
              <w:rPr>
                <w:b/>
              </w:rPr>
              <w:t>Оцін</w:t>
            </w:r>
            <w:r w:rsidR="003D2893">
              <w:rPr>
                <w:b/>
              </w:rPr>
              <w:t xml:space="preserve">очна </w:t>
            </w:r>
            <w:r w:rsidRPr="00FA0D56">
              <w:rPr>
                <w:b/>
              </w:rPr>
              <w:t>чисельн</w:t>
            </w:r>
            <w:r w:rsidR="003D2893">
              <w:rPr>
                <w:b/>
              </w:rPr>
              <w:t>і</w:t>
            </w:r>
            <w:r w:rsidRPr="00FA0D56">
              <w:rPr>
                <w:b/>
              </w:rPr>
              <w:t>ст</w:t>
            </w:r>
            <w:r w:rsidR="003D2893">
              <w:rPr>
                <w:b/>
              </w:rPr>
              <w:t>ь</w:t>
            </w:r>
            <w:r w:rsidRPr="00FA0D56">
              <w:rPr>
                <w:b/>
              </w:rPr>
              <w:t xml:space="preserve"> груп високого ризику інфікування ВІЛ</w:t>
            </w:r>
          </w:p>
        </w:tc>
        <w:tc>
          <w:tcPr>
            <w:tcW w:w="4070" w:type="dxa"/>
            <w:vAlign w:val="center"/>
          </w:tcPr>
          <w:p w14:paraId="00B3F011" w14:textId="15C1628F"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pPr>
            <w:r w:rsidRPr="00FA0D56">
              <w:rPr>
                <w:bCs/>
                <w:lang w:val="en-US"/>
              </w:rPr>
              <w:t xml:space="preserve">A. </w:t>
            </w:r>
            <w:r w:rsidRPr="00FA0D56">
              <w:rPr>
                <w:bCs/>
              </w:rPr>
              <w:t>Оцін</w:t>
            </w:r>
            <w:r w:rsidR="003D2893">
              <w:rPr>
                <w:bCs/>
              </w:rPr>
              <w:t xml:space="preserve">очна </w:t>
            </w:r>
            <w:r w:rsidRPr="00FA0D56">
              <w:rPr>
                <w:bCs/>
              </w:rPr>
              <w:t>чисельн</w:t>
            </w:r>
            <w:r w:rsidR="003D2893">
              <w:rPr>
                <w:bCs/>
              </w:rPr>
              <w:t>іс</w:t>
            </w:r>
            <w:r w:rsidRPr="00FA0D56">
              <w:rPr>
                <w:bCs/>
              </w:rPr>
              <w:t>т</w:t>
            </w:r>
            <w:r w:rsidR="003D2893">
              <w:rPr>
                <w:bCs/>
              </w:rPr>
              <w:t>ь</w:t>
            </w:r>
            <w:r w:rsidRPr="00FA0D56">
              <w:rPr>
                <w:b/>
              </w:rPr>
              <w:t xml:space="preserve"> </w:t>
            </w:r>
            <w:r w:rsidRPr="00FA0D56">
              <w:t>СП</w:t>
            </w:r>
          </w:p>
        </w:tc>
        <w:tc>
          <w:tcPr>
            <w:tcW w:w="1420" w:type="dxa"/>
            <w:vAlign w:val="center"/>
          </w:tcPr>
          <w:p w14:paraId="03B5B9AC" w14:textId="03AA2DD5" w:rsidR="00202B65" w:rsidRPr="00E66526" w:rsidRDefault="00E66526"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lang w:val="ru-RU"/>
              </w:rPr>
            </w:pPr>
            <w:r w:rsidRPr="00E66526">
              <w:rPr>
                <w:bCs/>
                <w:lang w:val="ru-RU"/>
              </w:rPr>
              <w:t>80</w:t>
            </w:r>
            <w:r>
              <w:rPr>
                <w:bCs/>
                <w:lang w:val="ru-RU"/>
              </w:rPr>
              <w:t xml:space="preserve"> </w:t>
            </w:r>
            <w:r w:rsidRPr="00E66526">
              <w:rPr>
                <w:bCs/>
                <w:lang w:val="ru-RU"/>
              </w:rPr>
              <w:t>100</w:t>
            </w:r>
          </w:p>
        </w:tc>
        <w:tc>
          <w:tcPr>
            <w:tcW w:w="1420" w:type="dxa"/>
            <w:vAlign w:val="center"/>
          </w:tcPr>
          <w:p w14:paraId="3A09057B" w14:textId="1A9C0A29" w:rsidR="00202B65" w:rsidRPr="00E66526" w:rsidRDefault="00E66526"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lang w:val="ru-RU"/>
              </w:rPr>
            </w:pPr>
            <w:r>
              <w:rPr>
                <w:bCs/>
                <w:lang w:val="ru-RU"/>
              </w:rPr>
              <w:t>-</w:t>
            </w:r>
          </w:p>
        </w:tc>
        <w:tc>
          <w:tcPr>
            <w:tcW w:w="1420" w:type="dxa"/>
            <w:vAlign w:val="center"/>
          </w:tcPr>
          <w:p w14:paraId="120D5FD8" w14:textId="188ED188"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pPr>
            <w:r w:rsidRPr="00FA0D56">
              <w:rPr>
                <w:bCs/>
              </w:rPr>
              <w:t xml:space="preserve">86 600 </w:t>
            </w:r>
          </w:p>
        </w:tc>
        <w:tc>
          <w:tcPr>
            <w:tcW w:w="1420" w:type="dxa"/>
            <w:vAlign w:val="center"/>
          </w:tcPr>
          <w:p w14:paraId="2622A6A1" w14:textId="77777777"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pPr>
            <w:r w:rsidRPr="00FA0D56">
              <w:t>-</w:t>
            </w:r>
          </w:p>
        </w:tc>
        <w:tc>
          <w:tcPr>
            <w:tcW w:w="1420" w:type="dxa"/>
            <w:vAlign w:val="center"/>
          </w:tcPr>
          <w:p w14:paraId="6FC418EB" w14:textId="18C9C8CD" w:rsidR="00202B65" w:rsidRPr="00FA0D56" w:rsidRDefault="00E46F75" w:rsidP="00202B65">
            <w:pPr>
              <w:spacing w:before="40" w:after="40"/>
              <w:jc w:val="center"/>
              <w:cnfStyle w:val="000000100000" w:firstRow="0" w:lastRow="0" w:firstColumn="0" w:lastColumn="0" w:oddVBand="0" w:evenVBand="0" w:oddHBand="1" w:evenHBand="0" w:firstRowFirstColumn="0" w:firstRowLastColumn="0" w:lastRowFirstColumn="0" w:lastRowLastColumn="0"/>
            </w:pPr>
            <w:r>
              <w:t>-</w:t>
            </w:r>
          </w:p>
        </w:tc>
      </w:tr>
      <w:tr w:rsidR="00202B65" w:rsidRPr="00FA0D56" w14:paraId="1F7B8CB8" w14:textId="50FCD38D" w:rsidTr="008E0C4A">
        <w:trPr>
          <w:trHeight w:val="407"/>
        </w:trPr>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5423033A" w14:textId="77777777" w:rsidR="00202B65" w:rsidRPr="00FA0D56" w:rsidRDefault="00202B65" w:rsidP="00202B65">
            <w:pPr>
              <w:spacing w:before="40" w:after="40"/>
              <w:jc w:val="center"/>
            </w:pPr>
          </w:p>
        </w:tc>
        <w:tc>
          <w:tcPr>
            <w:tcW w:w="2450" w:type="dxa"/>
            <w:vMerge/>
            <w:vAlign w:val="center"/>
          </w:tcPr>
          <w:p w14:paraId="5E3FA265"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rPr>
                <w:b/>
              </w:rPr>
            </w:pPr>
          </w:p>
        </w:tc>
        <w:tc>
          <w:tcPr>
            <w:tcW w:w="4070" w:type="dxa"/>
            <w:vAlign w:val="center"/>
          </w:tcPr>
          <w:p w14:paraId="4A45E870" w14:textId="5A375E57"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rPr>
                <w:bCs/>
              </w:rPr>
            </w:pPr>
            <w:r w:rsidRPr="00FA0D56">
              <w:rPr>
                <w:bCs/>
                <w:lang w:val="en-US"/>
              </w:rPr>
              <w:t xml:space="preserve">B. </w:t>
            </w:r>
            <w:r w:rsidR="003D2893" w:rsidRPr="00FA0D56">
              <w:rPr>
                <w:bCs/>
              </w:rPr>
              <w:t>Оцін</w:t>
            </w:r>
            <w:r w:rsidR="003D2893">
              <w:rPr>
                <w:bCs/>
              </w:rPr>
              <w:t xml:space="preserve">очна </w:t>
            </w:r>
            <w:r w:rsidR="003D2893" w:rsidRPr="00FA0D56">
              <w:rPr>
                <w:bCs/>
              </w:rPr>
              <w:t>чисельн</w:t>
            </w:r>
            <w:r w:rsidR="003D2893">
              <w:rPr>
                <w:bCs/>
              </w:rPr>
              <w:t>іс</w:t>
            </w:r>
            <w:r w:rsidR="003D2893" w:rsidRPr="00FA0D56">
              <w:rPr>
                <w:bCs/>
              </w:rPr>
              <w:t>т</w:t>
            </w:r>
            <w:r w:rsidR="003D2893">
              <w:rPr>
                <w:bCs/>
              </w:rPr>
              <w:t>ь</w:t>
            </w:r>
            <w:r w:rsidR="003D2893" w:rsidRPr="00FA0D56">
              <w:rPr>
                <w:b/>
              </w:rPr>
              <w:t xml:space="preserve"> </w:t>
            </w:r>
            <w:r w:rsidRPr="00FA0D56">
              <w:rPr>
                <w:bCs/>
              </w:rPr>
              <w:t>ЧСЧ</w:t>
            </w:r>
          </w:p>
        </w:tc>
        <w:tc>
          <w:tcPr>
            <w:tcW w:w="1420" w:type="dxa"/>
            <w:vAlign w:val="center"/>
          </w:tcPr>
          <w:p w14:paraId="4653FCD6" w14:textId="35475F52" w:rsidR="00202B65" w:rsidRPr="00FA0D56" w:rsidRDefault="00E66526" w:rsidP="00202B65">
            <w:pPr>
              <w:spacing w:before="40" w:after="40"/>
              <w:jc w:val="center"/>
              <w:cnfStyle w:val="000000000000" w:firstRow="0" w:lastRow="0" w:firstColumn="0" w:lastColumn="0" w:oddVBand="0" w:evenVBand="0" w:oddHBand="0" w:evenHBand="0" w:firstRowFirstColumn="0" w:firstRowLastColumn="0" w:lastRowFirstColumn="0" w:lastRowLastColumn="0"/>
              <w:rPr>
                <w:bCs/>
              </w:rPr>
            </w:pPr>
            <w:r w:rsidRPr="00E66526">
              <w:rPr>
                <w:bCs/>
              </w:rPr>
              <w:t>181</w:t>
            </w:r>
            <w:r>
              <w:rPr>
                <w:bCs/>
                <w:lang w:val="ru-RU"/>
              </w:rPr>
              <w:t xml:space="preserve"> </w:t>
            </w:r>
            <w:r w:rsidRPr="00E66526">
              <w:rPr>
                <w:bCs/>
              </w:rPr>
              <w:t>500</w:t>
            </w:r>
          </w:p>
        </w:tc>
        <w:tc>
          <w:tcPr>
            <w:tcW w:w="1420" w:type="dxa"/>
            <w:vAlign w:val="center"/>
          </w:tcPr>
          <w:p w14:paraId="0C1CBC13" w14:textId="6F3E7E0A" w:rsidR="00202B65" w:rsidRPr="00E66526" w:rsidRDefault="00E66526" w:rsidP="00202B65">
            <w:pPr>
              <w:spacing w:before="40" w:after="40"/>
              <w:jc w:val="center"/>
              <w:cnfStyle w:val="000000000000" w:firstRow="0" w:lastRow="0" w:firstColumn="0" w:lastColumn="0" w:oddVBand="0" w:evenVBand="0" w:oddHBand="0" w:evenHBand="0" w:firstRowFirstColumn="0" w:firstRowLastColumn="0" w:lastRowFirstColumn="0" w:lastRowLastColumn="0"/>
              <w:rPr>
                <w:bCs/>
                <w:lang w:val="ru-RU"/>
              </w:rPr>
            </w:pPr>
            <w:r>
              <w:rPr>
                <w:bCs/>
                <w:lang w:val="ru-RU"/>
              </w:rPr>
              <w:t>-</w:t>
            </w:r>
          </w:p>
        </w:tc>
        <w:tc>
          <w:tcPr>
            <w:tcW w:w="1420" w:type="dxa"/>
            <w:vAlign w:val="center"/>
          </w:tcPr>
          <w:p w14:paraId="76F2F22B" w14:textId="07240692"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FA0D56">
              <w:rPr>
                <w:bCs/>
              </w:rPr>
              <w:t>179 400</w:t>
            </w:r>
          </w:p>
        </w:tc>
        <w:tc>
          <w:tcPr>
            <w:tcW w:w="1420" w:type="dxa"/>
            <w:vAlign w:val="center"/>
          </w:tcPr>
          <w:p w14:paraId="61414186" w14:textId="77777777"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FA0D56">
              <w:t>-</w:t>
            </w:r>
          </w:p>
        </w:tc>
        <w:tc>
          <w:tcPr>
            <w:tcW w:w="1420" w:type="dxa"/>
            <w:vAlign w:val="center"/>
          </w:tcPr>
          <w:p w14:paraId="0E4C9C85" w14:textId="10291CCB" w:rsidR="00202B65" w:rsidRPr="00FA0D56" w:rsidRDefault="00E46F75" w:rsidP="00202B65">
            <w:pPr>
              <w:spacing w:before="40" w:after="40"/>
              <w:jc w:val="center"/>
              <w:cnfStyle w:val="000000000000" w:firstRow="0" w:lastRow="0" w:firstColumn="0" w:lastColumn="0" w:oddVBand="0" w:evenVBand="0" w:oddHBand="0" w:evenHBand="0" w:firstRowFirstColumn="0" w:firstRowLastColumn="0" w:lastRowFirstColumn="0" w:lastRowLastColumn="0"/>
            </w:pPr>
            <w:r>
              <w:t>-</w:t>
            </w:r>
          </w:p>
        </w:tc>
      </w:tr>
      <w:tr w:rsidR="00202B65" w:rsidRPr="00FA0D56" w14:paraId="49A4BAB4" w14:textId="2C1D5B0E" w:rsidTr="008E0C4A">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61D23CEB" w14:textId="77777777" w:rsidR="00202B65" w:rsidRPr="00FA0D56" w:rsidRDefault="00202B65" w:rsidP="00202B65">
            <w:pPr>
              <w:spacing w:before="40" w:after="40"/>
              <w:jc w:val="center"/>
            </w:pPr>
          </w:p>
        </w:tc>
        <w:tc>
          <w:tcPr>
            <w:tcW w:w="2450" w:type="dxa"/>
            <w:vMerge/>
            <w:vAlign w:val="center"/>
          </w:tcPr>
          <w:p w14:paraId="5977E78D"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rPr>
                <w:b/>
              </w:rPr>
            </w:pPr>
          </w:p>
        </w:tc>
        <w:tc>
          <w:tcPr>
            <w:tcW w:w="4070" w:type="dxa"/>
            <w:vAlign w:val="center"/>
          </w:tcPr>
          <w:p w14:paraId="67FAE071" w14:textId="253573A5"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rPr>
                <w:bCs/>
              </w:rPr>
            </w:pPr>
            <w:r w:rsidRPr="00FA0D56">
              <w:rPr>
                <w:bCs/>
                <w:lang w:val="en-US"/>
              </w:rPr>
              <w:t xml:space="preserve">C. </w:t>
            </w:r>
            <w:r w:rsidR="003D2893" w:rsidRPr="00FA0D56">
              <w:rPr>
                <w:bCs/>
              </w:rPr>
              <w:t>Оцін</w:t>
            </w:r>
            <w:r w:rsidR="003D2893">
              <w:rPr>
                <w:bCs/>
              </w:rPr>
              <w:t xml:space="preserve">очна </w:t>
            </w:r>
            <w:r w:rsidR="003D2893" w:rsidRPr="00FA0D56">
              <w:rPr>
                <w:bCs/>
              </w:rPr>
              <w:t>чисельн</w:t>
            </w:r>
            <w:r w:rsidR="003D2893">
              <w:rPr>
                <w:bCs/>
              </w:rPr>
              <w:t>іс</w:t>
            </w:r>
            <w:r w:rsidR="003D2893" w:rsidRPr="00FA0D56">
              <w:rPr>
                <w:bCs/>
              </w:rPr>
              <w:t>т</w:t>
            </w:r>
            <w:r w:rsidR="003D2893">
              <w:rPr>
                <w:bCs/>
              </w:rPr>
              <w:t>ь</w:t>
            </w:r>
            <w:r w:rsidR="003D2893" w:rsidRPr="00FA0D56">
              <w:rPr>
                <w:b/>
              </w:rPr>
              <w:t xml:space="preserve"> </w:t>
            </w:r>
            <w:r w:rsidRPr="00FA0D56">
              <w:rPr>
                <w:bCs/>
              </w:rPr>
              <w:t>ЛВНІ</w:t>
            </w:r>
          </w:p>
        </w:tc>
        <w:tc>
          <w:tcPr>
            <w:tcW w:w="1420" w:type="dxa"/>
            <w:vAlign w:val="center"/>
          </w:tcPr>
          <w:p w14:paraId="60EEF0D6" w14:textId="6EE06A80" w:rsidR="00202B65" w:rsidRPr="00FA0D56" w:rsidRDefault="00E66526"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E66526">
              <w:rPr>
                <w:bCs/>
              </w:rPr>
              <w:t>346</w:t>
            </w:r>
            <w:r>
              <w:rPr>
                <w:bCs/>
                <w:lang w:val="ru-RU"/>
              </w:rPr>
              <w:t xml:space="preserve"> </w:t>
            </w:r>
            <w:r w:rsidRPr="00E66526">
              <w:rPr>
                <w:bCs/>
              </w:rPr>
              <w:t>900</w:t>
            </w:r>
          </w:p>
        </w:tc>
        <w:tc>
          <w:tcPr>
            <w:tcW w:w="1420" w:type="dxa"/>
            <w:vAlign w:val="center"/>
          </w:tcPr>
          <w:p w14:paraId="3CD927EB" w14:textId="4B7639D9" w:rsidR="00202B65" w:rsidRPr="00E66526" w:rsidRDefault="00E66526"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lang w:val="ru-RU"/>
              </w:rPr>
            </w:pPr>
            <w:r>
              <w:rPr>
                <w:bCs/>
                <w:lang w:val="ru-RU"/>
              </w:rPr>
              <w:t>-</w:t>
            </w:r>
          </w:p>
        </w:tc>
        <w:tc>
          <w:tcPr>
            <w:tcW w:w="1420" w:type="dxa"/>
            <w:vAlign w:val="center"/>
          </w:tcPr>
          <w:p w14:paraId="1E812F30" w14:textId="4567DEBF"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FA0D56">
              <w:rPr>
                <w:bCs/>
              </w:rPr>
              <w:t xml:space="preserve">350 300 </w:t>
            </w:r>
          </w:p>
        </w:tc>
        <w:tc>
          <w:tcPr>
            <w:tcW w:w="1420" w:type="dxa"/>
            <w:vAlign w:val="center"/>
          </w:tcPr>
          <w:p w14:paraId="5CFBF9A3" w14:textId="77777777"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pPr>
            <w:r w:rsidRPr="00FA0D56">
              <w:t>-</w:t>
            </w:r>
          </w:p>
        </w:tc>
        <w:tc>
          <w:tcPr>
            <w:tcW w:w="1420" w:type="dxa"/>
            <w:vAlign w:val="center"/>
          </w:tcPr>
          <w:p w14:paraId="7D3AFF86" w14:textId="144253B1" w:rsidR="00202B65" w:rsidRPr="00FA0D56" w:rsidRDefault="00E46F75" w:rsidP="00202B65">
            <w:pPr>
              <w:spacing w:before="40" w:after="40"/>
              <w:jc w:val="center"/>
              <w:cnfStyle w:val="000000100000" w:firstRow="0" w:lastRow="0" w:firstColumn="0" w:lastColumn="0" w:oddVBand="0" w:evenVBand="0" w:oddHBand="1" w:evenHBand="0" w:firstRowFirstColumn="0" w:firstRowLastColumn="0" w:lastRowFirstColumn="0" w:lastRowLastColumn="0"/>
            </w:pPr>
            <w:r>
              <w:t>-</w:t>
            </w:r>
          </w:p>
        </w:tc>
      </w:tr>
      <w:tr w:rsidR="00202B65" w:rsidRPr="00FA0D56" w14:paraId="698542D5" w14:textId="5B69B6E8" w:rsidTr="008E0C4A">
        <w:trPr>
          <w:trHeight w:val="408"/>
        </w:trPr>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4F9B7916" w14:textId="77777777" w:rsidR="00202B65" w:rsidRPr="00FA0D56" w:rsidRDefault="00202B65" w:rsidP="00202B65">
            <w:pPr>
              <w:spacing w:before="40" w:after="40"/>
              <w:jc w:val="center"/>
            </w:pPr>
          </w:p>
        </w:tc>
        <w:tc>
          <w:tcPr>
            <w:tcW w:w="2450" w:type="dxa"/>
            <w:vMerge/>
            <w:vAlign w:val="center"/>
          </w:tcPr>
          <w:p w14:paraId="1A8117D6"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rPr>
                <w:b/>
              </w:rPr>
            </w:pPr>
          </w:p>
        </w:tc>
        <w:tc>
          <w:tcPr>
            <w:tcW w:w="4070" w:type="dxa"/>
          </w:tcPr>
          <w:p w14:paraId="657C3439" w14:textId="48D51B2F"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pPr>
            <w:r w:rsidRPr="00FA0D56">
              <w:rPr>
                <w:lang w:val="en-US"/>
              </w:rPr>
              <w:t xml:space="preserve">D. </w:t>
            </w:r>
            <w:r w:rsidR="003D2893" w:rsidRPr="00FA0D56">
              <w:rPr>
                <w:bCs/>
              </w:rPr>
              <w:t>Оцін</w:t>
            </w:r>
            <w:r w:rsidR="003D2893">
              <w:rPr>
                <w:bCs/>
              </w:rPr>
              <w:t xml:space="preserve">очна </w:t>
            </w:r>
            <w:r w:rsidR="003D2893" w:rsidRPr="00FA0D56">
              <w:rPr>
                <w:bCs/>
              </w:rPr>
              <w:t>чисельн</w:t>
            </w:r>
            <w:r w:rsidR="003D2893">
              <w:rPr>
                <w:bCs/>
              </w:rPr>
              <w:t>іс</w:t>
            </w:r>
            <w:r w:rsidR="003D2893" w:rsidRPr="00FA0D56">
              <w:rPr>
                <w:bCs/>
              </w:rPr>
              <w:t>т</w:t>
            </w:r>
            <w:r w:rsidR="003D2893">
              <w:rPr>
                <w:bCs/>
              </w:rPr>
              <w:t>ь</w:t>
            </w:r>
            <w:r w:rsidR="003D2893">
              <w:t xml:space="preserve"> ТГЛ</w:t>
            </w:r>
          </w:p>
        </w:tc>
        <w:tc>
          <w:tcPr>
            <w:tcW w:w="1420" w:type="dxa"/>
            <w:vAlign w:val="center"/>
          </w:tcPr>
          <w:p w14:paraId="39E7205E" w14:textId="3262914F" w:rsidR="00202B65" w:rsidRPr="00E66526" w:rsidRDefault="00E66526" w:rsidP="00202B65">
            <w:pPr>
              <w:spacing w:before="40" w:after="40"/>
              <w:jc w:val="center"/>
              <w:cnfStyle w:val="000000000000" w:firstRow="0" w:lastRow="0" w:firstColumn="0" w:lastColumn="0" w:oddVBand="0" w:evenVBand="0" w:oddHBand="0" w:evenHBand="0" w:firstRowFirstColumn="0" w:firstRowLastColumn="0" w:lastRowFirstColumn="0" w:lastRowLastColumn="0"/>
              <w:rPr>
                <w:b/>
                <w:lang w:val="ru-RU"/>
              </w:rPr>
            </w:pPr>
            <w:r>
              <w:rPr>
                <w:b/>
                <w:lang w:val="ru-RU"/>
              </w:rPr>
              <w:t>-</w:t>
            </w:r>
          </w:p>
        </w:tc>
        <w:tc>
          <w:tcPr>
            <w:tcW w:w="1420" w:type="dxa"/>
            <w:vAlign w:val="center"/>
          </w:tcPr>
          <w:p w14:paraId="4E89DEBB" w14:textId="1196092F" w:rsidR="00202B65" w:rsidRPr="00E66526" w:rsidRDefault="00E66526" w:rsidP="00202B65">
            <w:pPr>
              <w:spacing w:before="40" w:after="40"/>
              <w:jc w:val="center"/>
              <w:cnfStyle w:val="000000000000" w:firstRow="0" w:lastRow="0" w:firstColumn="0" w:lastColumn="0" w:oddVBand="0" w:evenVBand="0" w:oddHBand="0" w:evenHBand="0" w:firstRowFirstColumn="0" w:firstRowLastColumn="0" w:lastRowFirstColumn="0" w:lastRowLastColumn="0"/>
              <w:rPr>
                <w:b/>
                <w:lang w:val="ru-RU"/>
              </w:rPr>
            </w:pPr>
            <w:r>
              <w:rPr>
                <w:b/>
                <w:lang w:val="ru-RU"/>
              </w:rPr>
              <w:t>-</w:t>
            </w:r>
          </w:p>
        </w:tc>
        <w:tc>
          <w:tcPr>
            <w:tcW w:w="1420" w:type="dxa"/>
            <w:vAlign w:val="center"/>
          </w:tcPr>
          <w:p w14:paraId="68EC537C" w14:textId="71DD36BD"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sidRPr="00FA0D56">
              <w:rPr>
                <w:b/>
              </w:rPr>
              <w:t>-</w:t>
            </w:r>
          </w:p>
        </w:tc>
        <w:tc>
          <w:tcPr>
            <w:tcW w:w="1420" w:type="dxa"/>
            <w:vAlign w:val="center"/>
          </w:tcPr>
          <w:p w14:paraId="4D4BA1A6" w14:textId="77777777"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FA0D56">
              <w:t>-</w:t>
            </w:r>
          </w:p>
        </w:tc>
        <w:tc>
          <w:tcPr>
            <w:tcW w:w="1420" w:type="dxa"/>
            <w:vAlign w:val="center"/>
          </w:tcPr>
          <w:p w14:paraId="019ACC9C" w14:textId="3280ACB9" w:rsidR="00202B65" w:rsidRPr="00FA0D56" w:rsidRDefault="003D2893" w:rsidP="00202B65">
            <w:pPr>
              <w:spacing w:before="40" w:after="40"/>
              <w:jc w:val="center"/>
              <w:cnfStyle w:val="000000000000" w:firstRow="0" w:lastRow="0" w:firstColumn="0" w:lastColumn="0" w:oddVBand="0" w:evenVBand="0" w:oddHBand="0" w:evenHBand="0" w:firstRowFirstColumn="0" w:firstRowLastColumn="0" w:lastRowFirstColumn="0" w:lastRowLastColumn="0"/>
            </w:pPr>
            <w:r>
              <w:t>8</w:t>
            </w:r>
            <w:r w:rsidR="003E0704">
              <w:rPr>
                <w:lang w:val="ru-RU"/>
              </w:rPr>
              <w:t xml:space="preserve"> </w:t>
            </w:r>
            <w:r>
              <w:rPr>
                <w:lang w:val="ru-RU"/>
              </w:rPr>
              <w:t>200</w:t>
            </w:r>
            <w:r w:rsidR="009834BD">
              <w:rPr>
                <w:rStyle w:val="a5"/>
                <w:b/>
              </w:rPr>
              <w:footnoteReference w:id="7"/>
            </w:r>
          </w:p>
        </w:tc>
      </w:tr>
      <w:tr w:rsidR="00202B65" w:rsidRPr="00FA0D56" w14:paraId="5AEF7E72" w14:textId="2AA8267C" w:rsidTr="008E0C4A">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3861C3F0" w14:textId="77777777" w:rsidR="00202B65" w:rsidRPr="00FA0D56" w:rsidRDefault="00202B65" w:rsidP="00202B65">
            <w:pPr>
              <w:spacing w:before="40" w:after="40"/>
              <w:jc w:val="center"/>
            </w:pPr>
          </w:p>
        </w:tc>
        <w:tc>
          <w:tcPr>
            <w:tcW w:w="2450" w:type="dxa"/>
            <w:vMerge/>
            <w:vAlign w:val="center"/>
          </w:tcPr>
          <w:p w14:paraId="19A6B0DF"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rPr>
                <w:b/>
              </w:rPr>
            </w:pPr>
          </w:p>
        </w:tc>
        <w:tc>
          <w:tcPr>
            <w:tcW w:w="4070" w:type="dxa"/>
          </w:tcPr>
          <w:p w14:paraId="2ADC16F5" w14:textId="44A3070A"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pPr>
            <w:r w:rsidRPr="00FA0D56">
              <w:t xml:space="preserve">Е. </w:t>
            </w:r>
            <w:r w:rsidR="002C3209">
              <w:t>Чисельність у</w:t>
            </w:r>
            <w:r w:rsidRPr="00FA0D56">
              <w:t>в’язнен</w:t>
            </w:r>
            <w:r w:rsidR="002C3209">
              <w:t>их</w:t>
            </w:r>
            <w:r w:rsidRPr="00FA0D56">
              <w:rPr>
                <w:rStyle w:val="a5"/>
              </w:rPr>
              <w:footnoteReference w:id="8"/>
            </w:r>
          </w:p>
        </w:tc>
        <w:tc>
          <w:tcPr>
            <w:tcW w:w="1420" w:type="dxa"/>
            <w:vAlign w:val="center"/>
          </w:tcPr>
          <w:p w14:paraId="6CA4AD8C" w14:textId="0A6D5141" w:rsidR="00202B65" w:rsidRPr="00E66526" w:rsidRDefault="00E66526" w:rsidP="00202B65">
            <w:pPr>
              <w:spacing w:before="40" w:after="40"/>
              <w:jc w:val="center"/>
              <w:cnfStyle w:val="000000100000" w:firstRow="0" w:lastRow="0" w:firstColumn="0" w:lastColumn="0" w:oddVBand="0" w:evenVBand="0" w:oddHBand="1" w:evenHBand="0" w:firstRowFirstColumn="0" w:firstRowLastColumn="0" w:lastRowFirstColumn="0" w:lastRowLastColumn="0"/>
              <w:rPr>
                <w:b/>
                <w:lang w:val="ru-RU"/>
              </w:rPr>
            </w:pPr>
            <w:r>
              <w:rPr>
                <w:b/>
                <w:lang w:val="ru-RU"/>
              </w:rPr>
              <w:t>-</w:t>
            </w:r>
          </w:p>
        </w:tc>
        <w:tc>
          <w:tcPr>
            <w:tcW w:w="1420" w:type="dxa"/>
            <w:vAlign w:val="center"/>
          </w:tcPr>
          <w:p w14:paraId="1E4B99BA" w14:textId="1ED2DE04" w:rsidR="00202B65" w:rsidRPr="00E66526" w:rsidRDefault="00E66526" w:rsidP="00202B65">
            <w:pPr>
              <w:spacing w:before="40" w:after="40"/>
              <w:jc w:val="center"/>
              <w:cnfStyle w:val="000000100000" w:firstRow="0" w:lastRow="0" w:firstColumn="0" w:lastColumn="0" w:oddVBand="0" w:evenVBand="0" w:oddHBand="1" w:evenHBand="0" w:firstRowFirstColumn="0" w:firstRowLastColumn="0" w:lastRowFirstColumn="0" w:lastRowLastColumn="0"/>
              <w:rPr>
                <w:b/>
                <w:lang w:val="ru-RU"/>
              </w:rPr>
            </w:pPr>
            <w:r>
              <w:rPr>
                <w:b/>
                <w:lang w:val="ru-RU"/>
              </w:rPr>
              <w:t>-</w:t>
            </w:r>
          </w:p>
        </w:tc>
        <w:tc>
          <w:tcPr>
            <w:tcW w:w="1420" w:type="dxa"/>
            <w:vAlign w:val="center"/>
          </w:tcPr>
          <w:p w14:paraId="58697478" w14:textId="1A327F55"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FA0D56">
              <w:rPr>
                <w:b/>
              </w:rPr>
              <w:t>-</w:t>
            </w:r>
          </w:p>
        </w:tc>
        <w:tc>
          <w:tcPr>
            <w:tcW w:w="1420" w:type="dxa"/>
            <w:vAlign w:val="center"/>
          </w:tcPr>
          <w:p w14:paraId="598192F4" w14:textId="5C9EB5D7" w:rsidR="00202B65" w:rsidRPr="00FA0D56" w:rsidRDefault="00202B65" w:rsidP="003E0704">
            <w:pPr>
              <w:spacing w:before="40" w:after="40"/>
              <w:jc w:val="center"/>
              <w:cnfStyle w:val="000000100000" w:firstRow="0" w:lastRow="0" w:firstColumn="0" w:lastColumn="0" w:oddVBand="0" w:evenVBand="0" w:oddHBand="1" w:evenHBand="0" w:firstRowFirstColumn="0" w:firstRowLastColumn="0" w:lastRowFirstColumn="0" w:lastRowLastColumn="0"/>
            </w:pPr>
            <w:r w:rsidRPr="00FA0D56">
              <w:t>52 863</w:t>
            </w:r>
          </w:p>
        </w:tc>
        <w:tc>
          <w:tcPr>
            <w:tcW w:w="1420" w:type="dxa"/>
            <w:vAlign w:val="center"/>
          </w:tcPr>
          <w:p w14:paraId="0FD9242A" w14:textId="6AB70E19" w:rsidR="00202B65" w:rsidRPr="00FA0D56" w:rsidRDefault="003E0704" w:rsidP="00202B65">
            <w:pPr>
              <w:spacing w:before="40" w:after="40"/>
              <w:jc w:val="center"/>
              <w:cnfStyle w:val="000000100000" w:firstRow="0" w:lastRow="0" w:firstColumn="0" w:lastColumn="0" w:oddVBand="0" w:evenVBand="0" w:oddHBand="1" w:evenHBand="0" w:firstRowFirstColumn="0" w:firstRowLastColumn="0" w:lastRowFirstColumn="0" w:lastRowLastColumn="0"/>
            </w:pPr>
            <w:r w:rsidRPr="003E0704">
              <w:t>48</w:t>
            </w:r>
            <w:r>
              <w:rPr>
                <w:lang w:val="ru-RU"/>
              </w:rPr>
              <w:t xml:space="preserve"> </w:t>
            </w:r>
            <w:r w:rsidRPr="003E0704">
              <w:t>714</w:t>
            </w:r>
          </w:p>
        </w:tc>
      </w:tr>
      <w:tr w:rsidR="00202B65" w:rsidRPr="00FA0D56" w14:paraId="15882CE1" w14:textId="184D1852" w:rsidTr="008E0C4A">
        <w:trPr>
          <w:trHeight w:val="408"/>
        </w:trPr>
        <w:tc>
          <w:tcPr>
            <w:cnfStyle w:val="001000000000" w:firstRow="0" w:lastRow="0" w:firstColumn="1" w:lastColumn="0" w:oddVBand="0" w:evenVBand="0" w:oddHBand="0" w:evenHBand="0" w:firstRowFirstColumn="0" w:firstRowLastColumn="0" w:lastRowFirstColumn="0" w:lastRowLastColumn="0"/>
            <w:tcW w:w="705" w:type="dxa"/>
            <w:vMerge w:val="restart"/>
            <w:vAlign w:val="center"/>
          </w:tcPr>
          <w:p w14:paraId="30D2B328" w14:textId="77777777" w:rsidR="00202B65" w:rsidRPr="00FA0D56" w:rsidRDefault="00202B65" w:rsidP="00202B65">
            <w:pPr>
              <w:spacing w:before="40" w:after="40"/>
              <w:jc w:val="center"/>
            </w:pPr>
            <w:r w:rsidRPr="00FA0D56">
              <w:t>3.3</w:t>
            </w:r>
          </w:p>
        </w:tc>
        <w:tc>
          <w:tcPr>
            <w:tcW w:w="2450" w:type="dxa"/>
            <w:vMerge w:val="restart"/>
            <w:vAlign w:val="center"/>
          </w:tcPr>
          <w:p w14:paraId="1E2FD3E9"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rPr>
                <w:b/>
              </w:rPr>
            </w:pPr>
            <w:r w:rsidRPr="00FA0D56">
              <w:rPr>
                <w:b/>
              </w:rPr>
              <w:t>Поширеність ВІЛ-інфекції серед ключових груп населення</w:t>
            </w:r>
          </w:p>
        </w:tc>
        <w:tc>
          <w:tcPr>
            <w:tcW w:w="4070" w:type="dxa"/>
          </w:tcPr>
          <w:p w14:paraId="2BE144F9" w14:textId="77777777"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pPr>
            <w:r w:rsidRPr="00FA0D56">
              <w:rPr>
                <w:lang w:val="en-US"/>
              </w:rPr>
              <w:t>A</w:t>
            </w:r>
            <w:r w:rsidRPr="00FA0D56">
              <w:rPr>
                <w:lang w:val="ru-RU"/>
              </w:rPr>
              <w:t xml:space="preserve">. </w:t>
            </w:r>
            <w:r w:rsidRPr="00FA0D56">
              <w:t>Відсоток осіб серед СП, які живуть з ВІЛ</w:t>
            </w:r>
          </w:p>
        </w:tc>
        <w:tc>
          <w:tcPr>
            <w:tcW w:w="1420" w:type="dxa"/>
            <w:vAlign w:val="center"/>
          </w:tcPr>
          <w:p w14:paraId="70B1F4FA" w14:textId="2677F843" w:rsidR="00202B65" w:rsidRPr="00FA0D56" w:rsidRDefault="00E6056D"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Pr>
                <w:b/>
              </w:rPr>
              <w:t>-</w:t>
            </w:r>
          </w:p>
        </w:tc>
        <w:tc>
          <w:tcPr>
            <w:tcW w:w="1420" w:type="dxa"/>
            <w:vAlign w:val="center"/>
          </w:tcPr>
          <w:p w14:paraId="403B9708" w14:textId="0682018A" w:rsidR="00202B65" w:rsidRPr="00FA0D56" w:rsidRDefault="00E6056D"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Pr>
                <w:b/>
              </w:rPr>
              <w:t>5,2</w:t>
            </w:r>
          </w:p>
        </w:tc>
        <w:tc>
          <w:tcPr>
            <w:tcW w:w="1420" w:type="dxa"/>
            <w:vAlign w:val="center"/>
          </w:tcPr>
          <w:p w14:paraId="7C1FC830" w14:textId="555530BD"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FA0D56">
              <w:rPr>
                <w:b/>
              </w:rPr>
              <w:t>-</w:t>
            </w:r>
          </w:p>
        </w:tc>
        <w:tc>
          <w:tcPr>
            <w:tcW w:w="1420" w:type="dxa"/>
            <w:vAlign w:val="center"/>
          </w:tcPr>
          <w:p w14:paraId="6A4FE16E" w14:textId="77777777"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lang w:val="en-US"/>
              </w:rPr>
            </w:pPr>
            <w:r w:rsidRPr="00FA0D56">
              <w:rPr>
                <w:lang w:val="en-US"/>
              </w:rPr>
              <w:t>-</w:t>
            </w:r>
          </w:p>
        </w:tc>
        <w:tc>
          <w:tcPr>
            <w:tcW w:w="1420" w:type="dxa"/>
            <w:vAlign w:val="center"/>
          </w:tcPr>
          <w:p w14:paraId="60AAAE55" w14:textId="5DC2A6D6" w:rsidR="00202B65" w:rsidRPr="00E6056D" w:rsidRDefault="00E6056D" w:rsidP="00202B65">
            <w:pPr>
              <w:spacing w:before="40" w:after="40"/>
              <w:jc w:val="center"/>
              <w:cnfStyle w:val="000000000000" w:firstRow="0" w:lastRow="0" w:firstColumn="0" w:lastColumn="0" w:oddVBand="0" w:evenVBand="0" w:oddHBand="0" w:evenHBand="0" w:firstRowFirstColumn="0" w:firstRowLastColumn="0" w:lastRowFirstColumn="0" w:lastRowLastColumn="0"/>
            </w:pPr>
            <w:r>
              <w:t>-</w:t>
            </w:r>
          </w:p>
        </w:tc>
      </w:tr>
      <w:tr w:rsidR="00202B65" w:rsidRPr="00FA0D56" w14:paraId="4619A42A" w14:textId="0EEEDF57" w:rsidTr="008E0C4A">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242E6724" w14:textId="77777777" w:rsidR="00202B65" w:rsidRPr="00FA0D56" w:rsidRDefault="00202B65" w:rsidP="00202B65">
            <w:pPr>
              <w:spacing w:before="40" w:after="40"/>
              <w:jc w:val="center"/>
            </w:pPr>
          </w:p>
        </w:tc>
        <w:tc>
          <w:tcPr>
            <w:tcW w:w="2450" w:type="dxa"/>
            <w:vMerge/>
            <w:vAlign w:val="center"/>
          </w:tcPr>
          <w:p w14:paraId="23379AC9"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rPr>
                <w:b/>
              </w:rPr>
            </w:pPr>
          </w:p>
        </w:tc>
        <w:tc>
          <w:tcPr>
            <w:tcW w:w="4070" w:type="dxa"/>
          </w:tcPr>
          <w:p w14:paraId="2739C82B" w14:textId="77777777"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rPr>
                <w:bCs/>
              </w:rPr>
            </w:pPr>
            <w:r w:rsidRPr="00FA0D56">
              <w:rPr>
                <w:lang w:val="en-US"/>
              </w:rPr>
              <w:t>B</w:t>
            </w:r>
            <w:r w:rsidRPr="00FA0D56">
              <w:rPr>
                <w:lang w:val="ru-RU"/>
              </w:rPr>
              <w:t xml:space="preserve">. </w:t>
            </w:r>
            <w:r w:rsidRPr="00FA0D56">
              <w:t>Відсоток осіб серед ЧСЧ, які живуть з ВІЛ</w:t>
            </w:r>
          </w:p>
        </w:tc>
        <w:tc>
          <w:tcPr>
            <w:tcW w:w="1420" w:type="dxa"/>
            <w:vAlign w:val="center"/>
          </w:tcPr>
          <w:p w14:paraId="62232FEC" w14:textId="637BE865" w:rsidR="00202B65" w:rsidRPr="00FA0D56" w:rsidRDefault="00E6056D"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Pr>
                <w:b/>
              </w:rPr>
              <w:t>-</w:t>
            </w:r>
          </w:p>
        </w:tc>
        <w:tc>
          <w:tcPr>
            <w:tcW w:w="1420" w:type="dxa"/>
            <w:vAlign w:val="center"/>
          </w:tcPr>
          <w:p w14:paraId="1898BB5C" w14:textId="5D4E78AA" w:rsidR="00202B65" w:rsidRPr="00FA0D56" w:rsidRDefault="00E6056D"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Pr>
                <w:b/>
              </w:rPr>
              <w:t>7,5</w:t>
            </w:r>
          </w:p>
        </w:tc>
        <w:tc>
          <w:tcPr>
            <w:tcW w:w="1420" w:type="dxa"/>
            <w:vAlign w:val="center"/>
          </w:tcPr>
          <w:p w14:paraId="6EC0E778" w14:textId="491DD59D"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pPr>
            <w:r w:rsidRPr="00FA0D56">
              <w:rPr>
                <w:b/>
              </w:rPr>
              <w:t>-</w:t>
            </w:r>
          </w:p>
        </w:tc>
        <w:tc>
          <w:tcPr>
            <w:tcW w:w="1420" w:type="dxa"/>
            <w:vAlign w:val="center"/>
          </w:tcPr>
          <w:p w14:paraId="797CDC3A" w14:textId="77777777"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lang w:val="en-US"/>
              </w:rPr>
            </w:pPr>
            <w:r w:rsidRPr="00FA0D56">
              <w:rPr>
                <w:lang w:val="en-US"/>
              </w:rPr>
              <w:t>-</w:t>
            </w:r>
          </w:p>
        </w:tc>
        <w:tc>
          <w:tcPr>
            <w:tcW w:w="1420" w:type="dxa"/>
            <w:vAlign w:val="center"/>
          </w:tcPr>
          <w:p w14:paraId="7CFAD056" w14:textId="4F104FDB" w:rsidR="00202B65" w:rsidRPr="00E6056D" w:rsidRDefault="00E6056D" w:rsidP="00202B65">
            <w:pPr>
              <w:spacing w:before="40" w:after="40"/>
              <w:jc w:val="center"/>
              <w:cnfStyle w:val="000000100000" w:firstRow="0" w:lastRow="0" w:firstColumn="0" w:lastColumn="0" w:oddVBand="0" w:evenVBand="0" w:oddHBand="1" w:evenHBand="0" w:firstRowFirstColumn="0" w:firstRowLastColumn="0" w:lastRowFirstColumn="0" w:lastRowLastColumn="0"/>
            </w:pPr>
            <w:r>
              <w:t>-</w:t>
            </w:r>
          </w:p>
        </w:tc>
      </w:tr>
      <w:tr w:rsidR="00202B65" w:rsidRPr="00FA0D56" w14:paraId="55559532" w14:textId="3D177B3D" w:rsidTr="008E0C4A">
        <w:trPr>
          <w:trHeight w:val="408"/>
        </w:trPr>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60BBCC47" w14:textId="77777777" w:rsidR="00202B65" w:rsidRPr="00FA0D56" w:rsidRDefault="00202B65" w:rsidP="00202B65">
            <w:pPr>
              <w:spacing w:before="40" w:after="40"/>
              <w:jc w:val="center"/>
            </w:pPr>
          </w:p>
        </w:tc>
        <w:tc>
          <w:tcPr>
            <w:tcW w:w="2450" w:type="dxa"/>
            <w:vMerge/>
            <w:vAlign w:val="center"/>
          </w:tcPr>
          <w:p w14:paraId="1F98A4A6"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rPr>
                <w:b/>
              </w:rPr>
            </w:pPr>
          </w:p>
        </w:tc>
        <w:tc>
          <w:tcPr>
            <w:tcW w:w="4070" w:type="dxa"/>
          </w:tcPr>
          <w:p w14:paraId="3DF13A83" w14:textId="709A7610"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rPr>
                <w:bCs/>
              </w:rPr>
            </w:pPr>
            <w:r w:rsidRPr="00FA0D56">
              <w:rPr>
                <w:lang w:val="en-US"/>
              </w:rPr>
              <w:t>C</w:t>
            </w:r>
            <w:r w:rsidRPr="00DD1242">
              <w:t xml:space="preserve">. </w:t>
            </w:r>
            <w:r w:rsidRPr="00FA0D56">
              <w:t>Відсоток осіб серед ЛВ</w:t>
            </w:r>
            <w:r w:rsidR="00DD1242">
              <w:t>ІН</w:t>
            </w:r>
            <w:r w:rsidRPr="00FA0D56">
              <w:t>, які живуть з ВІЛ</w:t>
            </w:r>
          </w:p>
        </w:tc>
        <w:tc>
          <w:tcPr>
            <w:tcW w:w="1420" w:type="dxa"/>
            <w:vAlign w:val="center"/>
          </w:tcPr>
          <w:p w14:paraId="408A8861" w14:textId="238F6487" w:rsidR="00202B65" w:rsidRPr="00FA0D56" w:rsidRDefault="00E6056D"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Pr>
                <w:b/>
              </w:rPr>
              <w:t>-</w:t>
            </w:r>
          </w:p>
        </w:tc>
        <w:tc>
          <w:tcPr>
            <w:tcW w:w="1420" w:type="dxa"/>
            <w:vAlign w:val="center"/>
          </w:tcPr>
          <w:p w14:paraId="79192942" w14:textId="0E85EA4A" w:rsidR="00202B65" w:rsidRPr="00E6056D" w:rsidRDefault="00E6056D"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sidRPr="00E6056D">
              <w:rPr>
                <w:b/>
              </w:rPr>
              <w:t>22,6</w:t>
            </w:r>
          </w:p>
        </w:tc>
        <w:tc>
          <w:tcPr>
            <w:tcW w:w="1420" w:type="dxa"/>
            <w:vAlign w:val="center"/>
          </w:tcPr>
          <w:p w14:paraId="6A5E94FF" w14:textId="36586B4D" w:rsidR="00202B65" w:rsidRPr="00E6056D"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Cs/>
              </w:rPr>
            </w:pPr>
            <w:r w:rsidRPr="00E6056D">
              <w:rPr>
                <w:bCs/>
              </w:rPr>
              <w:t>-</w:t>
            </w:r>
          </w:p>
        </w:tc>
        <w:tc>
          <w:tcPr>
            <w:tcW w:w="1420" w:type="dxa"/>
            <w:vAlign w:val="center"/>
          </w:tcPr>
          <w:p w14:paraId="4986D992" w14:textId="77777777" w:rsidR="00202B65" w:rsidRPr="00E6056D"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Cs/>
              </w:rPr>
            </w:pPr>
            <w:r w:rsidRPr="00E6056D">
              <w:rPr>
                <w:bCs/>
              </w:rPr>
              <w:t>-</w:t>
            </w:r>
          </w:p>
        </w:tc>
        <w:tc>
          <w:tcPr>
            <w:tcW w:w="1420" w:type="dxa"/>
            <w:vAlign w:val="center"/>
          </w:tcPr>
          <w:p w14:paraId="48DFA0B6" w14:textId="5E53DFF6" w:rsidR="00202B65" w:rsidRPr="00E6056D" w:rsidRDefault="00E6056D"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sidRPr="00E6056D">
              <w:rPr>
                <w:b/>
              </w:rPr>
              <w:t>20,9</w:t>
            </w:r>
          </w:p>
        </w:tc>
      </w:tr>
      <w:tr w:rsidR="00202B65" w:rsidRPr="00FA0D56" w14:paraId="34BB3030" w14:textId="46253FE2" w:rsidTr="008E0C4A">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4F49933A" w14:textId="77777777" w:rsidR="00202B65" w:rsidRPr="00FA0D56" w:rsidRDefault="00202B65" w:rsidP="00202B65">
            <w:pPr>
              <w:spacing w:before="40" w:after="40"/>
              <w:jc w:val="center"/>
            </w:pPr>
          </w:p>
        </w:tc>
        <w:tc>
          <w:tcPr>
            <w:tcW w:w="2450" w:type="dxa"/>
            <w:vMerge/>
            <w:vAlign w:val="center"/>
          </w:tcPr>
          <w:p w14:paraId="54A1FFC5"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rPr>
                <w:b/>
              </w:rPr>
            </w:pPr>
          </w:p>
        </w:tc>
        <w:tc>
          <w:tcPr>
            <w:tcW w:w="4070" w:type="dxa"/>
          </w:tcPr>
          <w:p w14:paraId="65DE1164" w14:textId="77777777"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pPr>
            <w:r w:rsidRPr="00FA0D56">
              <w:rPr>
                <w:lang w:val="en-US"/>
              </w:rPr>
              <w:t>D</w:t>
            </w:r>
            <w:r w:rsidRPr="00FA0D56">
              <w:rPr>
                <w:lang w:val="ru-RU"/>
              </w:rPr>
              <w:t xml:space="preserve">. </w:t>
            </w:r>
            <w:r w:rsidRPr="00FA0D56">
              <w:t>Відсоток осіб серед ТГ, які живуть з ВІЛ</w:t>
            </w:r>
          </w:p>
        </w:tc>
        <w:tc>
          <w:tcPr>
            <w:tcW w:w="1420" w:type="dxa"/>
            <w:vAlign w:val="center"/>
          </w:tcPr>
          <w:p w14:paraId="6F3517B2" w14:textId="4279CB9C" w:rsidR="00202B65" w:rsidRPr="00FA0D56" w:rsidRDefault="00E6056D" w:rsidP="00202B65">
            <w:pPr>
              <w:spacing w:before="40" w:after="40"/>
              <w:jc w:val="center"/>
              <w:cnfStyle w:val="000000100000" w:firstRow="0" w:lastRow="0" w:firstColumn="0" w:lastColumn="0" w:oddVBand="0" w:evenVBand="0" w:oddHBand="1" w:evenHBand="0" w:firstRowFirstColumn="0" w:firstRowLastColumn="0" w:lastRowFirstColumn="0" w:lastRowLastColumn="0"/>
            </w:pPr>
            <w:r>
              <w:t>-</w:t>
            </w:r>
          </w:p>
        </w:tc>
        <w:tc>
          <w:tcPr>
            <w:tcW w:w="1420" w:type="dxa"/>
            <w:vAlign w:val="center"/>
          </w:tcPr>
          <w:p w14:paraId="1662858C" w14:textId="5584F863" w:rsidR="00202B65" w:rsidRPr="00FA0D56" w:rsidRDefault="00E6056D" w:rsidP="00202B65">
            <w:pPr>
              <w:spacing w:before="40" w:after="40"/>
              <w:jc w:val="center"/>
              <w:cnfStyle w:val="000000100000" w:firstRow="0" w:lastRow="0" w:firstColumn="0" w:lastColumn="0" w:oddVBand="0" w:evenVBand="0" w:oddHBand="1" w:evenHBand="0" w:firstRowFirstColumn="0" w:firstRowLastColumn="0" w:lastRowFirstColumn="0" w:lastRowLastColumn="0"/>
            </w:pPr>
            <w:r>
              <w:t>-</w:t>
            </w:r>
          </w:p>
        </w:tc>
        <w:tc>
          <w:tcPr>
            <w:tcW w:w="1420" w:type="dxa"/>
            <w:vAlign w:val="center"/>
          </w:tcPr>
          <w:p w14:paraId="134E0797" w14:textId="5550C355"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pPr>
            <w:r w:rsidRPr="00FA0D56">
              <w:t>-</w:t>
            </w:r>
          </w:p>
        </w:tc>
        <w:tc>
          <w:tcPr>
            <w:tcW w:w="1420" w:type="dxa"/>
            <w:vAlign w:val="center"/>
          </w:tcPr>
          <w:p w14:paraId="3385F2AA" w14:textId="77777777"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pPr>
            <w:r w:rsidRPr="00FA0D56">
              <w:t>-</w:t>
            </w:r>
          </w:p>
        </w:tc>
        <w:tc>
          <w:tcPr>
            <w:tcW w:w="1420" w:type="dxa"/>
            <w:vAlign w:val="center"/>
          </w:tcPr>
          <w:p w14:paraId="1E108BCF" w14:textId="07FFE65D" w:rsidR="00202B65" w:rsidRPr="000A2E95" w:rsidRDefault="00E6056D" w:rsidP="00202B65">
            <w:pPr>
              <w:spacing w:before="40" w:after="40"/>
              <w:jc w:val="center"/>
              <w:cnfStyle w:val="000000100000" w:firstRow="0" w:lastRow="0" w:firstColumn="0" w:lastColumn="0" w:oddVBand="0" w:evenVBand="0" w:oddHBand="1" w:evenHBand="0" w:firstRowFirstColumn="0" w:firstRowLastColumn="0" w:lastRowFirstColumn="0" w:lastRowLastColumn="0"/>
              <w:rPr>
                <w:b/>
                <w:bCs/>
                <w:lang w:val="en-US"/>
              </w:rPr>
            </w:pPr>
            <w:r w:rsidRPr="00E6056D">
              <w:rPr>
                <w:b/>
                <w:bCs/>
              </w:rPr>
              <w:t>1,</w:t>
            </w:r>
            <w:r w:rsidR="001772BD">
              <w:rPr>
                <w:b/>
                <w:bCs/>
                <w:lang w:val="ru-RU"/>
              </w:rPr>
              <w:t>7</w:t>
            </w:r>
          </w:p>
        </w:tc>
      </w:tr>
      <w:tr w:rsidR="00202B65" w:rsidRPr="00FA0D56" w14:paraId="5123008A" w14:textId="7BD03B58" w:rsidTr="00E6056D">
        <w:trPr>
          <w:trHeight w:val="416"/>
        </w:trPr>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0C345F68" w14:textId="77777777" w:rsidR="00202B65" w:rsidRPr="00FA0D56" w:rsidRDefault="00202B65" w:rsidP="00202B65">
            <w:pPr>
              <w:spacing w:before="40" w:after="40"/>
              <w:jc w:val="center"/>
            </w:pPr>
          </w:p>
        </w:tc>
        <w:tc>
          <w:tcPr>
            <w:tcW w:w="2450" w:type="dxa"/>
            <w:vMerge/>
            <w:vAlign w:val="center"/>
          </w:tcPr>
          <w:p w14:paraId="503CD493"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rPr>
                <w:b/>
              </w:rPr>
            </w:pPr>
          </w:p>
        </w:tc>
        <w:tc>
          <w:tcPr>
            <w:tcW w:w="4070" w:type="dxa"/>
          </w:tcPr>
          <w:p w14:paraId="48B3E34B" w14:textId="77777777"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pPr>
            <w:r w:rsidRPr="00FA0D56">
              <w:rPr>
                <w:lang w:val="en-US"/>
              </w:rPr>
              <w:t>E</w:t>
            </w:r>
            <w:r w:rsidRPr="00FA0D56">
              <w:rPr>
                <w:lang w:val="ru-RU"/>
              </w:rPr>
              <w:t xml:space="preserve">. </w:t>
            </w:r>
            <w:r w:rsidRPr="00FA0D56">
              <w:t>Відсоток ув’язнених, які живуть з ВІЛ</w:t>
            </w:r>
            <w:r w:rsidRPr="00FA0D56">
              <w:rPr>
                <w:rStyle w:val="a5"/>
              </w:rPr>
              <w:footnoteReference w:id="9"/>
            </w:r>
          </w:p>
        </w:tc>
        <w:tc>
          <w:tcPr>
            <w:tcW w:w="1420" w:type="dxa"/>
            <w:vAlign w:val="center"/>
          </w:tcPr>
          <w:p w14:paraId="048806E7" w14:textId="7F1A4846" w:rsidR="00202B65" w:rsidRPr="00E6056D" w:rsidRDefault="00E6056D" w:rsidP="00202B65">
            <w:pPr>
              <w:spacing w:before="40" w:after="40"/>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1420" w:type="dxa"/>
            <w:vAlign w:val="center"/>
          </w:tcPr>
          <w:p w14:paraId="03DD1394" w14:textId="28B9E887" w:rsidR="00202B65" w:rsidRPr="00E6056D" w:rsidRDefault="00E6056D" w:rsidP="00202B65">
            <w:pPr>
              <w:spacing w:before="40" w:after="40"/>
              <w:jc w:val="center"/>
              <w:cnfStyle w:val="000000000000" w:firstRow="0" w:lastRow="0" w:firstColumn="0" w:lastColumn="0" w:oddVBand="0" w:evenVBand="0" w:oddHBand="0" w:evenHBand="0" w:firstRowFirstColumn="0" w:firstRowLastColumn="0" w:lastRowFirstColumn="0" w:lastRowLastColumn="0"/>
              <w:rPr>
                <w:b/>
                <w:bCs/>
              </w:rPr>
            </w:pPr>
            <w:r w:rsidRPr="00E6056D">
              <w:rPr>
                <w:b/>
                <w:bCs/>
              </w:rPr>
              <w:t>3,3</w:t>
            </w:r>
          </w:p>
        </w:tc>
        <w:tc>
          <w:tcPr>
            <w:tcW w:w="1420" w:type="dxa"/>
            <w:vAlign w:val="center"/>
          </w:tcPr>
          <w:p w14:paraId="3823908F" w14:textId="174BC0D9" w:rsidR="00202B65" w:rsidRPr="00E6056D"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
                <w:bCs/>
              </w:rPr>
            </w:pPr>
            <w:r w:rsidRPr="00E6056D">
              <w:rPr>
                <w:b/>
                <w:bCs/>
              </w:rPr>
              <w:t>8,0</w:t>
            </w:r>
          </w:p>
        </w:tc>
        <w:tc>
          <w:tcPr>
            <w:tcW w:w="1420" w:type="dxa"/>
            <w:vAlign w:val="center"/>
          </w:tcPr>
          <w:p w14:paraId="476D8F65" w14:textId="3D6CF04E" w:rsidR="00202B65" w:rsidRPr="00E6056D"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
                <w:bCs/>
              </w:rPr>
            </w:pPr>
            <w:r w:rsidRPr="00E6056D">
              <w:rPr>
                <w:b/>
                <w:bCs/>
              </w:rPr>
              <w:t>7,2</w:t>
            </w:r>
          </w:p>
        </w:tc>
        <w:tc>
          <w:tcPr>
            <w:tcW w:w="1420" w:type="dxa"/>
            <w:vAlign w:val="center"/>
          </w:tcPr>
          <w:p w14:paraId="7E81932E" w14:textId="5F6193B8" w:rsidR="00202B65" w:rsidRPr="00E6056D" w:rsidRDefault="00E6056D" w:rsidP="00202B65">
            <w:pPr>
              <w:spacing w:before="40" w:after="40"/>
              <w:jc w:val="center"/>
              <w:cnfStyle w:val="000000000000" w:firstRow="0" w:lastRow="0" w:firstColumn="0" w:lastColumn="0" w:oddVBand="0" w:evenVBand="0" w:oddHBand="0" w:evenHBand="0" w:firstRowFirstColumn="0" w:firstRowLastColumn="0" w:lastRowFirstColumn="0" w:lastRowLastColumn="0"/>
              <w:rPr>
                <w:b/>
                <w:bCs/>
              </w:rPr>
            </w:pPr>
            <w:r w:rsidRPr="00E6056D">
              <w:rPr>
                <w:b/>
                <w:bCs/>
              </w:rPr>
              <w:t>8,0</w:t>
            </w:r>
          </w:p>
        </w:tc>
      </w:tr>
      <w:tr w:rsidR="00202B65" w:rsidRPr="00FA0D56" w14:paraId="5E329959" w14:textId="4BF8416C" w:rsidTr="00E6056D">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705" w:type="dxa"/>
            <w:vMerge w:val="restart"/>
            <w:vAlign w:val="center"/>
          </w:tcPr>
          <w:p w14:paraId="46D888B9" w14:textId="77777777" w:rsidR="00202B65" w:rsidRPr="00FA0D56" w:rsidRDefault="00202B65" w:rsidP="00202B65">
            <w:pPr>
              <w:spacing w:before="40" w:after="40"/>
              <w:jc w:val="center"/>
            </w:pPr>
            <w:r w:rsidRPr="00FA0D56">
              <w:rPr>
                <w:color w:val="000000" w:themeColor="text1"/>
              </w:rPr>
              <w:t>3.4</w:t>
            </w:r>
          </w:p>
        </w:tc>
        <w:tc>
          <w:tcPr>
            <w:tcW w:w="2450" w:type="dxa"/>
            <w:vMerge w:val="restart"/>
            <w:vAlign w:val="center"/>
          </w:tcPr>
          <w:p w14:paraId="7C01EBD5"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rPr>
                <w:b/>
              </w:rPr>
            </w:pPr>
            <w:r w:rsidRPr="00FA0D56">
              <w:rPr>
                <w:rFonts w:eastAsia="Times New Roman"/>
                <w:b/>
                <w:color w:val="000000" w:themeColor="text1"/>
                <w:lang w:eastAsia="ru-RU"/>
              </w:rPr>
              <w:t>Тестування на ВІЛ серед ключових груп</w:t>
            </w:r>
          </w:p>
        </w:tc>
        <w:tc>
          <w:tcPr>
            <w:tcW w:w="4070" w:type="dxa"/>
          </w:tcPr>
          <w:p w14:paraId="70C14748" w14:textId="77777777"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rPr>
                <w:lang w:val="ru-RU"/>
              </w:rPr>
            </w:pPr>
            <w:r w:rsidRPr="00FA0D56">
              <w:rPr>
                <w:lang w:val="en-US"/>
              </w:rPr>
              <w:t>A</w:t>
            </w:r>
            <w:r w:rsidRPr="00FA0D56">
              <w:rPr>
                <w:lang w:val="ru-RU"/>
              </w:rPr>
              <w:t xml:space="preserve">. </w:t>
            </w:r>
            <w:r w:rsidRPr="00FA0D56">
              <w:t>Відсоток СП, які обстежувалися на ВІЛ за останні 12 місяців або знають свій поточний ВІЛ-статус</w:t>
            </w:r>
          </w:p>
        </w:tc>
        <w:tc>
          <w:tcPr>
            <w:tcW w:w="1420" w:type="dxa"/>
            <w:vAlign w:val="center"/>
          </w:tcPr>
          <w:p w14:paraId="78676205" w14:textId="4D039527" w:rsidR="00202B65" w:rsidRPr="00FA0D56" w:rsidRDefault="00E6056D" w:rsidP="00202B65">
            <w:pPr>
              <w:spacing w:before="40" w:after="40"/>
              <w:jc w:val="center"/>
              <w:cnfStyle w:val="000000100000" w:firstRow="0" w:lastRow="0" w:firstColumn="0" w:lastColumn="0" w:oddVBand="0" w:evenVBand="0" w:oddHBand="1" w:evenHBand="0" w:firstRowFirstColumn="0" w:firstRowLastColumn="0" w:lastRowFirstColumn="0" w:lastRowLastColumn="0"/>
            </w:pPr>
            <w:r>
              <w:t>-</w:t>
            </w:r>
          </w:p>
        </w:tc>
        <w:tc>
          <w:tcPr>
            <w:tcW w:w="1420" w:type="dxa"/>
            <w:vAlign w:val="center"/>
          </w:tcPr>
          <w:p w14:paraId="0FA07143" w14:textId="45840C56" w:rsidR="00202B65" w:rsidRPr="00E6056D" w:rsidRDefault="00E6056D" w:rsidP="00202B65">
            <w:pPr>
              <w:spacing w:before="40" w:after="40"/>
              <w:jc w:val="center"/>
              <w:cnfStyle w:val="000000100000" w:firstRow="0" w:lastRow="0" w:firstColumn="0" w:lastColumn="0" w:oddVBand="0" w:evenVBand="0" w:oddHBand="1" w:evenHBand="0" w:firstRowFirstColumn="0" w:firstRowLastColumn="0" w:lastRowFirstColumn="0" w:lastRowLastColumn="0"/>
              <w:rPr>
                <w:b/>
                <w:bCs/>
              </w:rPr>
            </w:pPr>
            <w:r w:rsidRPr="00E6056D">
              <w:rPr>
                <w:b/>
                <w:bCs/>
              </w:rPr>
              <w:t>58,2</w:t>
            </w:r>
          </w:p>
        </w:tc>
        <w:tc>
          <w:tcPr>
            <w:tcW w:w="1420" w:type="dxa"/>
            <w:vAlign w:val="center"/>
          </w:tcPr>
          <w:p w14:paraId="41D88D91" w14:textId="5344C0AC"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A0D56">
              <w:t>-</w:t>
            </w:r>
          </w:p>
        </w:tc>
        <w:tc>
          <w:tcPr>
            <w:tcW w:w="1420" w:type="dxa"/>
            <w:vAlign w:val="center"/>
          </w:tcPr>
          <w:p w14:paraId="2BBBC99F" w14:textId="77777777"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A0D56">
              <w:rPr>
                <w:color w:val="000000" w:themeColor="text1"/>
              </w:rPr>
              <w:t>-</w:t>
            </w:r>
          </w:p>
        </w:tc>
        <w:tc>
          <w:tcPr>
            <w:tcW w:w="1420" w:type="dxa"/>
            <w:vAlign w:val="center"/>
          </w:tcPr>
          <w:p w14:paraId="0DF2B3DD" w14:textId="75DA267E" w:rsidR="00202B65" w:rsidRPr="00FA0D56" w:rsidRDefault="00E6056D" w:rsidP="00202B65">
            <w:pPr>
              <w:spacing w:before="40" w:after="4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t>
            </w:r>
          </w:p>
        </w:tc>
      </w:tr>
      <w:tr w:rsidR="00202B65" w:rsidRPr="00FA0D56" w14:paraId="0B94A53C" w14:textId="32EAE0C8" w:rsidTr="00E6056D">
        <w:trPr>
          <w:trHeight w:val="688"/>
        </w:trPr>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5631DB33" w14:textId="77777777" w:rsidR="00202B65" w:rsidRPr="00FA0D56" w:rsidRDefault="00202B65" w:rsidP="00202B65">
            <w:pPr>
              <w:spacing w:before="40" w:after="40"/>
              <w:jc w:val="center"/>
              <w:rPr>
                <w:color w:val="000000" w:themeColor="text1"/>
              </w:rPr>
            </w:pPr>
          </w:p>
        </w:tc>
        <w:tc>
          <w:tcPr>
            <w:tcW w:w="2450" w:type="dxa"/>
            <w:vMerge/>
            <w:vAlign w:val="center"/>
          </w:tcPr>
          <w:p w14:paraId="51B314A2"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rPr>
                <w:rFonts w:eastAsia="Times New Roman"/>
                <w:b/>
                <w:color w:val="000000" w:themeColor="text1"/>
                <w:lang w:eastAsia="ru-RU"/>
              </w:rPr>
            </w:pPr>
          </w:p>
        </w:tc>
        <w:tc>
          <w:tcPr>
            <w:tcW w:w="4070" w:type="dxa"/>
          </w:tcPr>
          <w:p w14:paraId="5E2B7446" w14:textId="77777777"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pPr>
            <w:r w:rsidRPr="00FA0D56">
              <w:rPr>
                <w:lang w:val="en-US"/>
              </w:rPr>
              <w:t>B</w:t>
            </w:r>
            <w:r w:rsidRPr="00FA0D56">
              <w:rPr>
                <w:lang w:val="ru-RU"/>
              </w:rPr>
              <w:t xml:space="preserve">. </w:t>
            </w:r>
            <w:r w:rsidRPr="00FA0D56">
              <w:t>Відсоток ЧСЧ, які обстежувалися на ВІЛ за останні 12 місяців або знають свій поточний ВІЛ-статус</w:t>
            </w:r>
          </w:p>
        </w:tc>
        <w:tc>
          <w:tcPr>
            <w:tcW w:w="1420" w:type="dxa"/>
            <w:vAlign w:val="center"/>
          </w:tcPr>
          <w:p w14:paraId="759931F9" w14:textId="3C8F9E2F" w:rsidR="00202B65" w:rsidRPr="00FA0D56" w:rsidRDefault="00E6056D" w:rsidP="00202B65">
            <w:pPr>
              <w:spacing w:before="40" w:after="40"/>
              <w:jc w:val="center"/>
              <w:cnfStyle w:val="000000000000" w:firstRow="0" w:lastRow="0" w:firstColumn="0" w:lastColumn="0" w:oddVBand="0" w:evenVBand="0" w:oddHBand="0" w:evenHBand="0" w:firstRowFirstColumn="0" w:firstRowLastColumn="0" w:lastRowFirstColumn="0" w:lastRowLastColumn="0"/>
            </w:pPr>
            <w:r>
              <w:t>-</w:t>
            </w:r>
          </w:p>
        </w:tc>
        <w:tc>
          <w:tcPr>
            <w:tcW w:w="1420" w:type="dxa"/>
            <w:vAlign w:val="center"/>
          </w:tcPr>
          <w:p w14:paraId="58F3F055" w14:textId="26C3B1FA" w:rsidR="00202B65" w:rsidRPr="00E6056D" w:rsidRDefault="00E6056D" w:rsidP="00202B65">
            <w:pPr>
              <w:spacing w:before="40" w:after="40"/>
              <w:jc w:val="center"/>
              <w:cnfStyle w:val="000000000000" w:firstRow="0" w:lastRow="0" w:firstColumn="0" w:lastColumn="0" w:oddVBand="0" w:evenVBand="0" w:oddHBand="0" w:evenHBand="0" w:firstRowFirstColumn="0" w:firstRowLastColumn="0" w:lastRowFirstColumn="0" w:lastRowLastColumn="0"/>
              <w:rPr>
                <w:b/>
                <w:bCs/>
              </w:rPr>
            </w:pPr>
            <w:r w:rsidRPr="00E6056D">
              <w:rPr>
                <w:b/>
                <w:bCs/>
              </w:rPr>
              <w:t>39,2</w:t>
            </w:r>
          </w:p>
        </w:tc>
        <w:tc>
          <w:tcPr>
            <w:tcW w:w="1420" w:type="dxa"/>
            <w:vAlign w:val="center"/>
          </w:tcPr>
          <w:p w14:paraId="44189113" w14:textId="1925C499"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A0D56">
              <w:t>-</w:t>
            </w:r>
          </w:p>
        </w:tc>
        <w:tc>
          <w:tcPr>
            <w:tcW w:w="1420" w:type="dxa"/>
            <w:vAlign w:val="center"/>
          </w:tcPr>
          <w:p w14:paraId="7D82521A" w14:textId="77777777"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A0D56">
              <w:rPr>
                <w:color w:val="000000" w:themeColor="text1"/>
              </w:rPr>
              <w:t>-</w:t>
            </w:r>
          </w:p>
        </w:tc>
        <w:tc>
          <w:tcPr>
            <w:tcW w:w="1420" w:type="dxa"/>
            <w:vAlign w:val="center"/>
          </w:tcPr>
          <w:p w14:paraId="77BE14AC" w14:textId="6CB44D29" w:rsidR="00202B65" w:rsidRPr="00FA0D56" w:rsidRDefault="00E6056D" w:rsidP="00202B65">
            <w:pPr>
              <w:spacing w:before="40" w:after="4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t>
            </w:r>
          </w:p>
        </w:tc>
      </w:tr>
      <w:tr w:rsidR="00202B65" w:rsidRPr="00FA0D56" w14:paraId="5108B9FC" w14:textId="522BF748" w:rsidTr="00E6056D">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6093B6F3" w14:textId="77777777" w:rsidR="00202B65" w:rsidRPr="00FA0D56" w:rsidRDefault="00202B65" w:rsidP="00202B65">
            <w:pPr>
              <w:spacing w:before="40" w:after="40"/>
              <w:jc w:val="center"/>
              <w:rPr>
                <w:color w:val="000000" w:themeColor="text1"/>
              </w:rPr>
            </w:pPr>
          </w:p>
        </w:tc>
        <w:tc>
          <w:tcPr>
            <w:tcW w:w="2450" w:type="dxa"/>
            <w:vMerge/>
            <w:vAlign w:val="center"/>
          </w:tcPr>
          <w:p w14:paraId="1DDE8569"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rPr>
                <w:rFonts w:eastAsia="Times New Roman"/>
                <w:b/>
                <w:color w:val="000000" w:themeColor="text1"/>
                <w:lang w:eastAsia="ru-RU"/>
              </w:rPr>
            </w:pPr>
          </w:p>
        </w:tc>
        <w:tc>
          <w:tcPr>
            <w:tcW w:w="4070" w:type="dxa"/>
          </w:tcPr>
          <w:p w14:paraId="7CB0CDA8" w14:textId="5B4CA1D0"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pPr>
            <w:r w:rsidRPr="00FA0D56">
              <w:rPr>
                <w:lang w:val="en-US"/>
              </w:rPr>
              <w:t>C</w:t>
            </w:r>
            <w:r w:rsidRPr="00FA0D56">
              <w:rPr>
                <w:lang w:val="ru-RU"/>
              </w:rPr>
              <w:t xml:space="preserve">. </w:t>
            </w:r>
            <w:r w:rsidRPr="00FA0D56">
              <w:t>Відсоток ЛВНІ, які обстежувалися на ВІЛ за останні 12 місяців або знають свій поточний ВІЛ-статус</w:t>
            </w:r>
          </w:p>
        </w:tc>
        <w:tc>
          <w:tcPr>
            <w:tcW w:w="1420" w:type="dxa"/>
            <w:vAlign w:val="center"/>
          </w:tcPr>
          <w:p w14:paraId="6F3AEB50" w14:textId="14DCA403" w:rsidR="00202B65" w:rsidRPr="00FA0D56" w:rsidRDefault="00E6056D" w:rsidP="00202B65">
            <w:pPr>
              <w:spacing w:before="40" w:after="40"/>
              <w:jc w:val="center"/>
              <w:cnfStyle w:val="000000100000" w:firstRow="0" w:lastRow="0" w:firstColumn="0" w:lastColumn="0" w:oddVBand="0" w:evenVBand="0" w:oddHBand="1" w:evenHBand="0" w:firstRowFirstColumn="0" w:firstRowLastColumn="0" w:lastRowFirstColumn="0" w:lastRowLastColumn="0"/>
            </w:pPr>
            <w:r>
              <w:t>-</w:t>
            </w:r>
          </w:p>
        </w:tc>
        <w:tc>
          <w:tcPr>
            <w:tcW w:w="1420" w:type="dxa"/>
            <w:vAlign w:val="center"/>
          </w:tcPr>
          <w:p w14:paraId="3EE278DA" w14:textId="72C2DACE" w:rsidR="00202B65" w:rsidRPr="00E6056D" w:rsidRDefault="00E6056D" w:rsidP="00202B65">
            <w:pPr>
              <w:spacing w:before="40" w:after="40"/>
              <w:jc w:val="center"/>
              <w:cnfStyle w:val="000000100000" w:firstRow="0" w:lastRow="0" w:firstColumn="0" w:lastColumn="0" w:oddVBand="0" w:evenVBand="0" w:oddHBand="1" w:evenHBand="0" w:firstRowFirstColumn="0" w:firstRowLastColumn="0" w:lastRowFirstColumn="0" w:lastRowLastColumn="0"/>
              <w:rPr>
                <w:b/>
                <w:bCs/>
              </w:rPr>
            </w:pPr>
            <w:r w:rsidRPr="00E6056D">
              <w:rPr>
                <w:b/>
                <w:bCs/>
              </w:rPr>
              <w:t>43,1</w:t>
            </w:r>
          </w:p>
        </w:tc>
        <w:tc>
          <w:tcPr>
            <w:tcW w:w="1420" w:type="dxa"/>
            <w:vAlign w:val="center"/>
          </w:tcPr>
          <w:p w14:paraId="25CE8EEF" w14:textId="2157C30C"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pPr>
            <w:r w:rsidRPr="00FA0D56">
              <w:t>-</w:t>
            </w:r>
          </w:p>
        </w:tc>
        <w:tc>
          <w:tcPr>
            <w:tcW w:w="1420" w:type="dxa"/>
            <w:vAlign w:val="center"/>
          </w:tcPr>
          <w:p w14:paraId="004E25B1" w14:textId="77777777"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pPr>
            <w:r w:rsidRPr="00FA0D56">
              <w:t>-</w:t>
            </w:r>
          </w:p>
        </w:tc>
        <w:tc>
          <w:tcPr>
            <w:tcW w:w="1420" w:type="dxa"/>
            <w:vAlign w:val="center"/>
          </w:tcPr>
          <w:p w14:paraId="7BBA551A" w14:textId="5C41AB3F" w:rsidR="00202B65" w:rsidRPr="006C564A" w:rsidRDefault="006C564A" w:rsidP="00202B65">
            <w:pPr>
              <w:spacing w:before="40" w:after="40"/>
              <w:jc w:val="center"/>
              <w:cnfStyle w:val="000000100000" w:firstRow="0" w:lastRow="0" w:firstColumn="0" w:lastColumn="0" w:oddVBand="0" w:evenVBand="0" w:oddHBand="1" w:evenHBand="0" w:firstRowFirstColumn="0" w:firstRowLastColumn="0" w:lastRowFirstColumn="0" w:lastRowLastColumn="0"/>
              <w:rPr>
                <w:b/>
                <w:bCs/>
              </w:rPr>
            </w:pPr>
            <w:r w:rsidRPr="006C564A">
              <w:rPr>
                <w:b/>
                <w:bCs/>
              </w:rPr>
              <w:t>51,0</w:t>
            </w:r>
          </w:p>
        </w:tc>
      </w:tr>
      <w:tr w:rsidR="00202B65" w:rsidRPr="00FA0D56" w14:paraId="7FE64BE1" w14:textId="365FBF61" w:rsidTr="00E6056D">
        <w:trPr>
          <w:trHeight w:val="903"/>
        </w:trPr>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56D3EBB6" w14:textId="77777777" w:rsidR="00202B65" w:rsidRPr="00FA0D56" w:rsidRDefault="00202B65" w:rsidP="00202B65">
            <w:pPr>
              <w:spacing w:before="40" w:after="40"/>
              <w:jc w:val="center"/>
            </w:pPr>
          </w:p>
        </w:tc>
        <w:tc>
          <w:tcPr>
            <w:tcW w:w="2450" w:type="dxa"/>
            <w:vMerge/>
            <w:vAlign w:val="center"/>
          </w:tcPr>
          <w:p w14:paraId="1B069450"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rPr>
                <w:b/>
              </w:rPr>
            </w:pPr>
          </w:p>
        </w:tc>
        <w:tc>
          <w:tcPr>
            <w:tcW w:w="4070" w:type="dxa"/>
          </w:tcPr>
          <w:p w14:paraId="667489D1" w14:textId="27BC99B9"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rPr>
                <w:lang w:val="ru-RU"/>
              </w:rPr>
            </w:pPr>
            <w:r w:rsidRPr="00FA0D56">
              <w:rPr>
                <w:lang w:val="en-US"/>
              </w:rPr>
              <w:t>D</w:t>
            </w:r>
            <w:r w:rsidRPr="00FA0D56">
              <w:rPr>
                <w:lang w:val="ru-RU"/>
              </w:rPr>
              <w:t xml:space="preserve">. </w:t>
            </w:r>
            <w:r w:rsidRPr="00FA0D56">
              <w:t>Відсоток ТГ, які обстежувалися на ВІЛ за останні 12 місяців або знають свій поточний ВІЛ-статус</w:t>
            </w:r>
            <w:r w:rsidR="00E6056D">
              <w:rPr>
                <w:rStyle w:val="a5"/>
              </w:rPr>
              <w:footnoteReference w:id="10"/>
            </w:r>
          </w:p>
        </w:tc>
        <w:tc>
          <w:tcPr>
            <w:tcW w:w="1420" w:type="dxa"/>
            <w:vAlign w:val="center"/>
          </w:tcPr>
          <w:p w14:paraId="4FBA2E36" w14:textId="6F8CB3BF" w:rsidR="00202B65" w:rsidRPr="00FA0D56" w:rsidRDefault="00E6056D" w:rsidP="00202B65">
            <w:pPr>
              <w:spacing w:before="40" w:after="40"/>
              <w:jc w:val="center"/>
              <w:cnfStyle w:val="000000000000" w:firstRow="0" w:lastRow="0" w:firstColumn="0" w:lastColumn="0" w:oddVBand="0" w:evenVBand="0" w:oddHBand="0" w:evenHBand="0" w:firstRowFirstColumn="0" w:firstRowLastColumn="0" w:lastRowFirstColumn="0" w:lastRowLastColumn="0"/>
            </w:pPr>
            <w:r>
              <w:t>-</w:t>
            </w:r>
          </w:p>
        </w:tc>
        <w:tc>
          <w:tcPr>
            <w:tcW w:w="1420" w:type="dxa"/>
            <w:vAlign w:val="center"/>
          </w:tcPr>
          <w:p w14:paraId="58308342" w14:textId="03D88A1F" w:rsidR="00202B65" w:rsidRPr="00FA0D56" w:rsidRDefault="00E6056D" w:rsidP="00202B65">
            <w:pPr>
              <w:spacing w:before="40" w:after="40"/>
              <w:jc w:val="center"/>
              <w:cnfStyle w:val="000000000000" w:firstRow="0" w:lastRow="0" w:firstColumn="0" w:lastColumn="0" w:oddVBand="0" w:evenVBand="0" w:oddHBand="0" w:evenHBand="0" w:firstRowFirstColumn="0" w:firstRowLastColumn="0" w:lastRowFirstColumn="0" w:lastRowLastColumn="0"/>
            </w:pPr>
            <w:r>
              <w:t>-</w:t>
            </w:r>
          </w:p>
        </w:tc>
        <w:tc>
          <w:tcPr>
            <w:tcW w:w="1420" w:type="dxa"/>
            <w:vAlign w:val="center"/>
          </w:tcPr>
          <w:p w14:paraId="1FD7FF14" w14:textId="114326B4"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FA0D56">
              <w:t>-</w:t>
            </w:r>
          </w:p>
        </w:tc>
        <w:tc>
          <w:tcPr>
            <w:tcW w:w="1420" w:type="dxa"/>
            <w:vAlign w:val="center"/>
          </w:tcPr>
          <w:p w14:paraId="3C61682D" w14:textId="77777777"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FA0D56">
              <w:t>-</w:t>
            </w:r>
          </w:p>
        </w:tc>
        <w:tc>
          <w:tcPr>
            <w:tcW w:w="1420" w:type="dxa"/>
            <w:vAlign w:val="center"/>
          </w:tcPr>
          <w:p w14:paraId="123DCCAD" w14:textId="6227B0F5" w:rsidR="00202B65" w:rsidRPr="00E6056D" w:rsidRDefault="00E6056D" w:rsidP="00202B65">
            <w:pPr>
              <w:spacing w:before="40" w:after="40"/>
              <w:jc w:val="center"/>
              <w:cnfStyle w:val="000000000000" w:firstRow="0" w:lastRow="0" w:firstColumn="0" w:lastColumn="0" w:oddVBand="0" w:evenVBand="0" w:oddHBand="0" w:evenHBand="0" w:firstRowFirstColumn="0" w:firstRowLastColumn="0" w:lastRowFirstColumn="0" w:lastRowLastColumn="0"/>
              <w:rPr>
                <w:b/>
                <w:bCs/>
              </w:rPr>
            </w:pPr>
            <w:r w:rsidRPr="00E6056D">
              <w:rPr>
                <w:b/>
                <w:bCs/>
              </w:rPr>
              <w:t>52,7</w:t>
            </w:r>
          </w:p>
        </w:tc>
      </w:tr>
      <w:tr w:rsidR="00202B65" w:rsidRPr="00FA0D56" w14:paraId="4C12DA72" w14:textId="67E1B38E" w:rsidTr="00E6056D">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705" w:type="dxa"/>
            <w:vMerge w:val="restart"/>
            <w:vAlign w:val="center"/>
          </w:tcPr>
          <w:p w14:paraId="40F9E628" w14:textId="77777777" w:rsidR="00202B65" w:rsidRPr="00FA0D56" w:rsidRDefault="00202B65" w:rsidP="00202B65">
            <w:pPr>
              <w:spacing w:before="40" w:after="40"/>
              <w:jc w:val="center"/>
            </w:pPr>
            <w:r w:rsidRPr="00FA0D56">
              <w:t>3.5</w:t>
            </w:r>
          </w:p>
        </w:tc>
        <w:tc>
          <w:tcPr>
            <w:tcW w:w="2450" w:type="dxa"/>
            <w:vMerge w:val="restart"/>
            <w:vAlign w:val="center"/>
          </w:tcPr>
          <w:p w14:paraId="4DFF6A44"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rPr>
                <w:b/>
              </w:rPr>
            </w:pPr>
            <w:r w:rsidRPr="00FA0D56">
              <w:rPr>
                <w:b/>
              </w:rPr>
              <w:t>Охоплення антиретровірусною терапією людей, що живуть з ВІЛ та входять до ключових груп населення</w:t>
            </w:r>
          </w:p>
        </w:tc>
        <w:tc>
          <w:tcPr>
            <w:tcW w:w="4070" w:type="dxa"/>
          </w:tcPr>
          <w:p w14:paraId="5A9C9575" w14:textId="77777777"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pPr>
            <w:r w:rsidRPr="00FA0D56">
              <w:t>A. Відсоток СП, що живуть з ВІЛ, які отримали АРТ за останні 12 місяців</w:t>
            </w:r>
          </w:p>
        </w:tc>
        <w:tc>
          <w:tcPr>
            <w:tcW w:w="1420" w:type="dxa"/>
            <w:vAlign w:val="center"/>
          </w:tcPr>
          <w:p w14:paraId="6ABE3B08" w14:textId="2F0EA40C" w:rsidR="00202B65" w:rsidRPr="00FA0D56" w:rsidRDefault="00EA1EA0" w:rsidP="00202B65">
            <w:pPr>
              <w:spacing w:before="40" w:after="40"/>
              <w:jc w:val="center"/>
              <w:cnfStyle w:val="000000100000" w:firstRow="0" w:lastRow="0" w:firstColumn="0" w:lastColumn="0" w:oddVBand="0" w:evenVBand="0" w:oddHBand="1" w:evenHBand="0" w:firstRowFirstColumn="0" w:firstRowLastColumn="0" w:lastRowFirstColumn="0" w:lastRowLastColumn="0"/>
            </w:pPr>
            <w:r>
              <w:t>-</w:t>
            </w:r>
          </w:p>
        </w:tc>
        <w:tc>
          <w:tcPr>
            <w:tcW w:w="1420" w:type="dxa"/>
            <w:vAlign w:val="center"/>
          </w:tcPr>
          <w:p w14:paraId="1F0B3EEF" w14:textId="30B28DD2" w:rsidR="00202B65" w:rsidRPr="00EA1EA0" w:rsidRDefault="00EA1EA0" w:rsidP="00202B65">
            <w:pPr>
              <w:spacing w:before="40" w:after="40"/>
              <w:jc w:val="center"/>
              <w:cnfStyle w:val="000000100000" w:firstRow="0" w:lastRow="0" w:firstColumn="0" w:lastColumn="0" w:oddVBand="0" w:evenVBand="0" w:oddHBand="1" w:evenHBand="0" w:firstRowFirstColumn="0" w:firstRowLastColumn="0" w:lastRowFirstColumn="0" w:lastRowLastColumn="0"/>
              <w:rPr>
                <w:b/>
                <w:bCs/>
              </w:rPr>
            </w:pPr>
            <w:r w:rsidRPr="00EA1EA0">
              <w:rPr>
                <w:b/>
                <w:bCs/>
              </w:rPr>
              <w:t>29,0</w:t>
            </w:r>
          </w:p>
        </w:tc>
        <w:tc>
          <w:tcPr>
            <w:tcW w:w="1420" w:type="dxa"/>
            <w:vAlign w:val="center"/>
          </w:tcPr>
          <w:p w14:paraId="441E92C7" w14:textId="582859D6"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pPr>
            <w:r w:rsidRPr="00FA0D56">
              <w:t>-</w:t>
            </w:r>
          </w:p>
        </w:tc>
        <w:tc>
          <w:tcPr>
            <w:tcW w:w="1420" w:type="dxa"/>
            <w:vAlign w:val="center"/>
          </w:tcPr>
          <w:p w14:paraId="63F1BDFF" w14:textId="77777777"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pPr>
            <w:r w:rsidRPr="00FA0D56">
              <w:t>-</w:t>
            </w:r>
          </w:p>
        </w:tc>
        <w:tc>
          <w:tcPr>
            <w:tcW w:w="1420" w:type="dxa"/>
            <w:vAlign w:val="center"/>
          </w:tcPr>
          <w:p w14:paraId="58B23CF4" w14:textId="249E8273" w:rsidR="00202B65" w:rsidRPr="00FA0D56" w:rsidRDefault="00EA1EA0" w:rsidP="00202B65">
            <w:pPr>
              <w:spacing w:before="40" w:after="40"/>
              <w:jc w:val="center"/>
              <w:cnfStyle w:val="000000100000" w:firstRow="0" w:lastRow="0" w:firstColumn="0" w:lastColumn="0" w:oddVBand="0" w:evenVBand="0" w:oddHBand="1" w:evenHBand="0" w:firstRowFirstColumn="0" w:firstRowLastColumn="0" w:lastRowFirstColumn="0" w:lastRowLastColumn="0"/>
            </w:pPr>
            <w:r>
              <w:t>-</w:t>
            </w:r>
          </w:p>
        </w:tc>
      </w:tr>
      <w:tr w:rsidR="00202B65" w:rsidRPr="00FA0D56" w14:paraId="7066891E" w14:textId="48D94BD6" w:rsidTr="00E6056D">
        <w:trPr>
          <w:trHeight w:val="563"/>
        </w:trPr>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0A531618" w14:textId="77777777" w:rsidR="00202B65" w:rsidRPr="00FA0D56" w:rsidRDefault="00202B65" w:rsidP="00202B65">
            <w:pPr>
              <w:spacing w:before="40" w:after="40"/>
              <w:jc w:val="center"/>
            </w:pPr>
          </w:p>
        </w:tc>
        <w:tc>
          <w:tcPr>
            <w:tcW w:w="2450" w:type="dxa"/>
            <w:vMerge/>
            <w:vAlign w:val="center"/>
          </w:tcPr>
          <w:p w14:paraId="30833F8E"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rPr>
                <w:b/>
              </w:rPr>
            </w:pPr>
          </w:p>
        </w:tc>
        <w:tc>
          <w:tcPr>
            <w:tcW w:w="4070" w:type="dxa"/>
          </w:tcPr>
          <w:p w14:paraId="362A0433" w14:textId="77777777"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pPr>
            <w:r w:rsidRPr="00FA0D56">
              <w:t xml:space="preserve">B. Відсоток ЧСЧ, що живуть з ВІЛ, які отримали АРТ за останні 12 місяців </w:t>
            </w:r>
          </w:p>
        </w:tc>
        <w:tc>
          <w:tcPr>
            <w:tcW w:w="1420" w:type="dxa"/>
            <w:vAlign w:val="center"/>
          </w:tcPr>
          <w:p w14:paraId="4BC8F69E" w14:textId="5FB83733" w:rsidR="00202B65" w:rsidRPr="00FA0D56" w:rsidRDefault="00EA1EA0" w:rsidP="00202B65">
            <w:pPr>
              <w:spacing w:before="40" w:after="40"/>
              <w:jc w:val="center"/>
              <w:cnfStyle w:val="000000000000" w:firstRow="0" w:lastRow="0" w:firstColumn="0" w:lastColumn="0" w:oddVBand="0" w:evenVBand="0" w:oddHBand="0" w:evenHBand="0" w:firstRowFirstColumn="0" w:firstRowLastColumn="0" w:lastRowFirstColumn="0" w:lastRowLastColumn="0"/>
            </w:pPr>
            <w:r>
              <w:t>-</w:t>
            </w:r>
          </w:p>
        </w:tc>
        <w:tc>
          <w:tcPr>
            <w:tcW w:w="1420" w:type="dxa"/>
            <w:vAlign w:val="center"/>
          </w:tcPr>
          <w:p w14:paraId="22762945" w14:textId="2F8B8E88" w:rsidR="00202B65" w:rsidRPr="00EA1EA0" w:rsidRDefault="00EA1EA0" w:rsidP="00202B65">
            <w:pPr>
              <w:spacing w:before="40" w:after="40"/>
              <w:jc w:val="center"/>
              <w:cnfStyle w:val="000000000000" w:firstRow="0" w:lastRow="0" w:firstColumn="0" w:lastColumn="0" w:oddVBand="0" w:evenVBand="0" w:oddHBand="0" w:evenHBand="0" w:firstRowFirstColumn="0" w:firstRowLastColumn="0" w:lastRowFirstColumn="0" w:lastRowLastColumn="0"/>
              <w:rPr>
                <w:b/>
                <w:bCs/>
              </w:rPr>
            </w:pPr>
            <w:r w:rsidRPr="00EA1EA0">
              <w:rPr>
                <w:b/>
                <w:bCs/>
              </w:rPr>
              <w:t>46,3</w:t>
            </w:r>
          </w:p>
        </w:tc>
        <w:tc>
          <w:tcPr>
            <w:tcW w:w="1420" w:type="dxa"/>
            <w:vAlign w:val="center"/>
          </w:tcPr>
          <w:p w14:paraId="04EFFBA9" w14:textId="0D7A28A6"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FA0D56">
              <w:t>-</w:t>
            </w:r>
          </w:p>
        </w:tc>
        <w:tc>
          <w:tcPr>
            <w:tcW w:w="1420" w:type="dxa"/>
            <w:vAlign w:val="center"/>
          </w:tcPr>
          <w:p w14:paraId="059641CA" w14:textId="77777777"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FA0D56">
              <w:t>-</w:t>
            </w:r>
          </w:p>
        </w:tc>
        <w:tc>
          <w:tcPr>
            <w:tcW w:w="1420" w:type="dxa"/>
            <w:vAlign w:val="center"/>
          </w:tcPr>
          <w:p w14:paraId="533F197F" w14:textId="6FFF4533" w:rsidR="00202B65" w:rsidRPr="00FA0D56" w:rsidRDefault="00EA1EA0" w:rsidP="00202B65">
            <w:pPr>
              <w:spacing w:before="40" w:after="40"/>
              <w:jc w:val="center"/>
              <w:cnfStyle w:val="000000000000" w:firstRow="0" w:lastRow="0" w:firstColumn="0" w:lastColumn="0" w:oddVBand="0" w:evenVBand="0" w:oddHBand="0" w:evenHBand="0" w:firstRowFirstColumn="0" w:firstRowLastColumn="0" w:lastRowFirstColumn="0" w:lastRowLastColumn="0"/>
            </w:pPr>
            <w:r>
              <w:t>-</w:t>
            </w:r>
          </w:p>
        </w:tc>
      </w:tr>
      <w:tr w:rsidR="00202B65" w:rsidRPr="00FA0D56" w14:paraId="6F1ED078" w14:textId="36C2054A" w:rsidTr="00E6056D">
        <w:trPr>
          <w:cnfStyle w:val="000000100000" w:firstRow="0" w:lastRow="0" w:firstColumn="0" w:lastColumn="0" w:oddVBand="0" w:evenVBand="0" w:oddHBand="1"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28A74095" w14:textId="77777777" w:rsidR="00202B65" w:rsidRPr="00FA0D56" w:rsidRDefault="00202B65" w:rsidP="00202B65">
            <w:pPr>
              <w:spacing w:before="40" w:after="40"/>
              <w:jc w:val="center"/>
            </w:pPr>
          </w:p>
        </w:tc>
        <w:tc>
          <w:tcPr>
            <w:tcW w:w="2450" w:type="dxa"/>
            <w:vMerge/>
            <w:vAlign w:val="center"/>
          </w:tcPr>
          <w:p w14:paraId="33655132"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rPr>
                <w:b/>
              </w:rPr>
            </w:pPr>
          </w:p>
        </w:tc>
        <w:tc>
          <w:tcPr>
            <w:tcW w:w="4070" w:type="dxa"/>
          </w:tcPr>
          <w:p w14:paraId="50E8C66D" w14:textId="25E890DD"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pPr>
            <w:r w:rsidRPr="00FA0D56">
              <w:t>C. Відсоток ЛВНІ, що живуть з ВІЛ, які отримали АРТ за останні 12 місяців</w:t>
            </w:r>
            <w:r w:rsidR="006C564A">
              <w:rPr>
                <w:rStyle w:val="a5"/>
              </w:rPr>
              <w:footnoteReference w:id="11"/>
            </w:r>
            <w:r w:rsidRPr="00FA0D56">
              <w:t xml:space="preserve"> </w:t>
            </w:r>
          </w:p>
        </w:tc>
        <w:tc>
          <w:tcPr>
            <w:tcW w:w="1420" w:type="dxa"/>
            <w:vAlign w:val="center"/>
          </w:tcPr>
          <w:p w14:paraId="4CA3BD22" w14:textId="392A8D5F" w:rsidR="00202B65" w:rsidRPr="00FA0D56" w:rsidRDefault="00EA1EA0" w:rsidP="00202B65">
            <w:pPr>
              <w:spacing w:before="40" w:after="40"/>
              <w:jc w:val="center"/>
              <w:cnfStyle w:val="000000100000" w:firstRow="0" w:lastRow="0" w:firstColumn="0" w:lastColumn="0" w:oddVBand="0" w:evenVBand="0" w:oddHBand="1" w:evenHBand="0" w:firstRowFirstColumn="0" w:firstRowLastColumn="0" w:lastRowFirstColumn="0" w:lastRowLastColumn="0"/>
            </w:pPr>
            <w:r>
              <w:t>-</w:t>
            </w:r>
          </w:p>
        </w:tc>
        <w:tc>
          <w:tcPr>
            <w:tcW w:w="1420" w:type="dxa"/>
            <w:vAlign w:val="center"/>
          </w:tcPr>
          <w:p w14:paraId="42CD7939" w14:textId="46FBC839" w:rsidR="00202B65" w:rsidRPr="00EA1EA0" w:rsidRDefault="00EA1EA0" w:rsidP="00202B65">
            <w:pPr>
              <w:spacing w:before="40" w:after="40"/>
              <w:jc w:val="center"/>
              <w:cnfStyle w:val="000000100000" w:firstRow="0" w:lastRow="0" w:firstColumn="0" w:lastColumn="0" w:oddVBand="0" w:evenVBand="0" w:oddHBand="1" w:evenHBand="0" w:firstRowFirstColumn="0" w:firstRowLastColumn="0" w:lastRowFirstColumn="0" w:lastRowLastColumn="0"/>
              <w:rPr>
                <w:b/>
                <w:bCs/>
              </w:rPr>
            </w:pPr>
            <w:r w:rsidRPr="00EA1EA0">
              <w:rPr>
                <w:b/>
                <w:bCs/>
              </w:rPr>
              <w:t>37,9</w:t>
            </w:r>
          </w:p>
        </w:tc>
        <w:tc>
          <w:tcPr>
            <w:tcW w:w="1420" w:type="dxa"/>
            <w:vAlign w:val="center"/>
          </w:tcPr>
          <w:p w14:paraId="0D112695" w14:textId="2A1A020D"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pPr>
            <w:r w:rsidRPr="00FA0D56">
              <w:t>-</w:t>
            </w:r>
          </w:p>
        </w:tc>
        <w:tc>
          <w:tcPr>
            <w:tcW w:w="1420" w:type="dxa"/>
            <w:vAlign w:val="center"/>
          </w:tcPr>
          <w:p w14:paraId="6601D394" w14:textId="77777777"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pPr>
            <w:r w:rsidRPr="00FA0D56">
              <w:t>-</w:t>
            </w:r>
          </w:p>
        </w:tc>
        <w:tc>
          <w:tcPr>
            <w:tcW w:w="1420" w:type="dxa"/>
            <w:vAlign w:val="center"/>
          </w:tcPr>
          <w:p w14:paraId="4C51ADCA" w14:textId="443D0341" w:rsidR="00202B65" w:rsidRPr="00FA0D56" w:rsidRDefault="00EA1EA0" w:rsidP="00202B65">
            <w:pPr>
              <w:spacing w:before="40" w:after="40"/>
              <w:jc w:val="center"/>
              <w:cnfStyle w:val="000000100000" w:firstRow="0" w:lastRow="0" w:firstColumn="0" w:lastColumn="0" w:oddVBand="0" w:evenVBand="0" w:oddHBand="1" w:evenHBand="0" w:firstRowFirstColumn="0" w:firstRowLastColumn="0" w:lastRowFirstColumn="0" w:lastRowLastColumn="0"/>
            </w:pPr>
            <w:r>
              <w:t>-</w:t>
            </w:r>
          </w:p>
        </w:tc>
      </w:tr>
      <w:tr w:rsidR="00202B65" w:rsidRPr="00FA0D56" w14:paraId="0C1ED9CF" w14:textId="74850A47" w:rsidTr="00A52920">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0C308787" w14:textId="77777777" w:rsidR="00202B65" w:rsidRPr="00FA0D56" w:rsidRDefault="00202B65" w:rsidP="00202B65">
            <w:pPr>
              <w:spacing w:before="40" w:after="40"/>
              <w:jc w:val="center"/>
            </w:pPr>
          </w:p>
        </w:tc>
        <w:tc>
          <w:tcPr>
            <w:tcW w:w="2450" w:type="dxa"/>
            <w:vMerge/>
            <w:vAlign w:val="center"/>
          </w:tcPr>
          <w:p w14:paraId="3CCC0A4E"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rPr>
                <w:b/>
              </w:rPr>
            </w:pPr>
          </w:p>
        </w:tc>
        <w:tc>
          <w:tcPr>
            <w:tcW w:w="4070" w:type="dxa"/>
          </w:tcPr>
          <w:p w14:paraId="7AB41804" w14:textId="77777777"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pPr>
            <w:r w:rsidRPr="00FA0D56">
              <w:rPr>
                <w:lang w:val="en-US"/>
              </w:rPr>
              <w:t>D</w:t>
            </w:r>
            <w:r w:rsidRPr="00FA0D56">
              <w:rPr>
                <w:lang w:val="ru-RU"/>
              </w:rPr>
              <w:t xml:space="preserve">. </w:t>
            </w:r>
            <w:r w:rsidRPr="00FA0D56">
              <w:t>Відсоток ТГ, що живуть з ВІЛ, які отримали АРТ за останні 12 місяців</w:t>
            </w:r>
          </w:p>
        </w:tc>
        <w:tc>
          <w:tcPr>
            <w:tcW w:w="1420" w:type="dxa"/>
            <w:vAlign w:val="center"/>
          </w:tcPr>
          <w:p w14:paraId="2C3BBCDF" w14:textId="307E5A4B" w:rsidR="00202B65" w:rsidRPr="00FA0D56" w:rsidRDefault="00EA1EA0" w:rsidP="00202B65">
            <w:pPr>
              <w:spacing w:before="40" w:after="40"/>
              <w:jc w:val="center"/>
              <w:cnfStyle w:val="000000000000" w:firstRow="0" w:lastRow="0" w:firstColumn="0" w:lastColumn="0" w:oddVBand="0" w:evenVBand="0" w:oddHBand="0" w:evenHBand="0" w:firstRowFirstColumn="0" w:firstRowLastColumn="0" w:lastRowFirstColumn="0" w:lastRowLastColumn="0"/>
            </w:pPr>
            <w:r>
              <w:t>-</w:t>
            </w:r>
          </w:p>
        </w:tc>
        <w:tc>
          <w:tcPr>
            <w:tcW w:w="1420" w:type="dxa"/>
            <w:vAlign w:val="center"/>
          </w:tcPr>
          <w:p w14:paraId="0E05E367" w14:textId="79911DAC" w:rsidR="00202B65" w:rsidRPr="00EA1EA0" w:rsidRDefault="00EA1EA0" w:rsidP="00202B65">
            <w:pPr>
              <w:spacing w:before="40" w:after="40"/>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1420" w:type="dxa"/>
            <w:vAlign w:val="center"/>
          </w:tcPr>
          <w:p w14:paraId="6A0A4ECE" w14:textId="5FB06B01"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FA0D56">
              <w:t>-</w:t>
            </w:r>
          </w:p>
        </w:tc>
        <w:tc>
          <w:tcPr>
            <w:tcW w:w="1420" w:type="dxa"/>
            <w:vAlign w:val="center"/>
          </w:tcPr>
          <w:p w14:paraId="287E30B2" w14:textId="77777777"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FA0D56">
              <w:t>-</w:t>
            </w:r>
          </w:p>
        </w:tc>
        <w:tc>
          <w:tcPr>
            <w:tcW w:w="1420" w:type="dxa"/>
            <w:shd w:val="clear" w:color="auto" w:fill="auto"/>
            <w:vAlign w:val="center"/>
          </w:tcPr>
          <w:p w14:paraId="2EE83536" w14:textId="110B570C" w:rsidR="00202B65" w:rsidRPr="00A52920" w:rsidRDefault="00A52920" w:rsidP="00202B65">
            <w:pPr>
              <w:spacing w:before="40" w:after="40"/>
              <w:jc w:val="center"/>
              <w:cnfStyle w:val="000000000000" w:firstRow="0" w:lastRow="0" w:firstColumn="0" w:lastColumn="0" w:oddVBand="0" w:evenVBand="0" w:oddHBand="0" w:evenHBand="0" w:firstRowFirstColumn="0" w:firstRowLastColumn="0" w:lastRowFirstColumn="0" w:lastRowLastColumn="0"/>
              <w:rPr>
                <w:b/>
                <w:bCs/>
                <w:lang w:val="ru-RU"/>
              </w:rPr>
            </w:pPr>
            <w:r>
              <w:rPr>
                <w:b/>
                <w:bCs/>
                <w:lang w:val="ru-RU"/>
              </w:rPr>
              <w:t>41,2</w:t>
            </w:r>
          </w:p>
        </w:tc>
      </w:tr>
      <w:tr w:rsidR="00202B65" w:rsidRPr="00FA0D56" w14:paraId="3C1B6FB0" w14:textId="1D4E365B" w:rsidTr="00E60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16969612" w14:textId="77777777" w:rsidR="00202B65" w:rsidRPr="00FA0D56" w:rsidRDefault="00202B65" w:rsidP="00202B65">
            <w:pPr>
              <w:spacing w:before="40" w:after="40"/>
              <w:jc w:val="center"/>
            </w:pPr>
          </w:p>
        </w:tc>
        <w:tc>
          <w:tcPr>
            <w:tcW w:w="2450" w:type="dxa"/>
            <w:vMerge/>
            <w:vAlign w:val="center"/>
          </w:tcPr>
          <w:p w14:paraId="2A07E909"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rPr>
                <w:b/>
              </w:rPr>
            </w:pPr>
          </w:p>
        </w:tc>
        <w:tc>
          <w:tcPr>
            <w:tcW w:w="4070" w:type="dxa"/>
          </w:tcPr>
          <w:p w14:paraId="0C83D677" w14:textId="2F8F386D"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pPr>
            <w:r w:rsidRPr="00FA0D56">
              <w:rPr>
                <w:lang w:val="en-US"/>
              </w:rPr>
              <w:t>E</w:t>
            </w:r>
            <w:r w:rsidRPr="00FA0D56">
              <w:rPr>
                <w:lang w:val="ru-RU"/>
              </w:rPr>
              <w:t xml:space="preserve">. </w:t>
            </w:r>
            <w:r w:rsidRPr="00FA0D56">
              <w:t>Відсоток ув’язнених, що живуть з ВІЛ та отримали АРТ за останні 12 місяців</w:t>
            </w:r>
            <w:r w:rsidR="00D6038C">
              <w:rPr>
                <w:rStyle w:val="a5"/>
              </w:rPr>
              <w:footnoteReference w:id="12"/>
            </w:r>
          </w:p>
        </w:tc>
        <w:tc>
          <w:tcPr>
            <w:tcW w:w="1420" w:type="dxa"/>
            <w:vAlign w:val="center"/>
          </w:tcPr>
          <w:p w14:paraId="6FB5E4A9" w14:textId="375AA3CA" w:rsidR="00202B65" w:rsidRPr="00D6038C" w:rsidRDefault="00D6038C" w:rsidP="00202B65">
            <w:pPr>
              <w:spacing w:before="40" w:after="40"/>
              <w:jc w:val="center"/>
              <w:cnfStyle w:val="000000100000" w:firstRow="0" w:lastRow="0" w:firstColumn="0" w:lastColumn="0" w:oddVBand="0" w:evenVBand="0" w:oddHBand="1" w:evenHBand="0" w:firstRowFirstColumn="0" w:firstRowLastColumn="0" w:lastRowFirstColumn="0" w:lastRowLastColumn="0"/>
              <w:rPr>
                <w:b/>
                <w:bCs/>
              </w:rPr>
            </w:pPr>
            <w:r w:rsidRPr="00D6038C">
              <w:rPr>
                <w:b/>
                <w:bCs/>
              </w:rPr>
              <w:t>50,3</w:t>
            </w:r>
          </w:p>
        </w:tc>
        <w:tc>
          <w:tcPr>
            <w:tcW w:w="1420" w:type="dxa"/>
            <w:vAlign w:val="center"/>
          </w:tcPr>
          <w:p w14:paraId="596D5A94" w14:textId="0D955C02" w:rsidR="00202B65" w:rsidRPr="00D6038C" w:rsidRDefault="00D6038C" w:rsidP="00202B65">
            <w:pPr>
              <w:spacing w:before="40" w:after="40"/>
              <w:jc w:val="center"/>
              <w:cnfStyle w:val="000000100000" w:firstRow="0" w:lastRow="0" w:firstColumn="0" w:lastColumn="0" w:oddVBand="0" w:evenVBand="0" w:oddHBand="1" w:evenHBand="0" w:firstRowFirstColumn="0" w:firstRowLastColumn="0" w:lastRowFirstColumn="0" w:lastRowLastColumn="0"/>
              <w:rPr>
                <w:b/>
                <w:bCs/>
              </w:rPr>
            </w:pPr>
            <w:r w:rsidRPr="00D6038C">
              <w:rPr>
                <w:b/>
                <w:bCs/>
              </w:rPr>
              <w:t>62,0</w:t>
            </w:r>
          </w:p>
        </w:tc>
        <w:tc>
          <w:tcPr>
            <w:tcW w:w="1420" w:type="dxa"/>
            <w:vAlign w:val="center"/>
          </w:tcPr>
          <w:p w14:paraId="38C73EB1" w14:textId="27FF6DDF" w:rsidR="00202B65" w:rsidRPr="00EA1EA0"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
                <w:bCs/>
              </w:rPr>
            </w:pPr>
            <w:r w:rsidRPr="00EA1EA0">
              <w:rPr>
                <w:b/>
                <w:bCs/>
              </w:rPr>
              <w:t>82,9</w:t>
            </w:r>
          </w:p>
        </w:tc>
        <w:tc>
          <w:tcPr>
            <w:tcW w:w="1420" w:type="dxa"/>
            <w:vAlign w:val="center"/>
          </w:tcPr>
          <w:p w14:paraId="4EBCCD43" w14:textId="0D26CD4C" w:rsidR="00202B65" w:rsidRPr="00EA1EA0"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
                <w:bCs/>
              </w:rPr>
            </w:pPr>
            <w:r w:rsidRPr="00EA1EA0">
              <w:rPr>
                <w:b/>
                <w:bCs/>
              </w:rPr>
              <w:t>87,4</w:t>
            </w:r>
          </w:p>
        </w:tc>
        <w:tc>
          <w:tcPr>
            <w:tcW w:w="1420" w:type="dxa"/>
            <w:vAlign w:val="center"/>
          </w:tcPr>
          <w:p w14:paraId="5C87FD73" w14:textId="5775BC00" w:rsidR="00202B65" w:rsidRPr="00EA1EA0" w:rsidRDefault="00EA1EA0" w:rsidP="00202B65">
            <w:pPr>
              <w:spacing w:before="40" w:after="40"/>
              <w:jc w:val="center"/>
              <w:cnfStyle w:val="000000100000" w:firstRow="0" w:lastRow="0" w:firstColumn="0" w:lastColumn="0" w:oddVBand="0" w:evenVBand="0" w:oddHBand="1" w:evenHBand="0" w:firstRowFirstColumn="0" w:firstRowLastColumn="0" w:lastRowFirstColumn="0" w:lastRowLastColumn="0"/>
              <w:rPr>
                <w:b/>
                <w:bCs/>
              </w:rPr>
            </w:pPr>
            <w:r w:rsidRPr="00EA1EA0">
              <w:rPr>
                <w:b/>
                <w:bCs/>
              </w:rPr>
              <w:t>92,3</w:t>
            </w:r>
          </w:p>
        </w:tc>
      </w:tr>
      <w:tr w:rsidR="00202B65" w:rsidRPr="00FA0D56" w14:paraId="181FE7E4" w14:textId="68130E0D" w:rsidTr="00D01920">
        <w:trPr>
          <w:trHeight w:val="825"/>
        </w:trPr>
        <w:tc>
          <w:tcPr>
            <w:cnfStyle w:val="001000000000" w:firstRow="0" w:lastRow="0" w:firstColumn="1" w:lastColumn="0" w:oddVBand="0" w:evenVBand="0" w:oddHBand="0" w:evenHBand="0" w:firstRowFirstColumn="0" w:firstRowLastColumn="0" w:lastRowFirstColumn="0" w:lastRowLastColumn="0"/>
            <w:tcW w:w="705" w:type="dxa"/>
            <w:vMerge w:val="restart"/>
            <w:vAlign w:val="center"/>
          </w:tcPr>
          <w:p w14:paraId="03987F71" w14:textId="77777777" w:rsidR="00202B65" w:rsidRPr="00FA0D56" w:rsidRDefault="00202B65" w:rsidP="00202B65">
            <w:pPr>
              <w:spacing w:before="40" w:after="40"/>
              <w:jc w:val="center"/>
            </w:pPr>
            <w:r w:rsidRPr="00FA0D56">
              <w:t>3.6</w:t>
            </w:r>
          </w:p>
        </w:tc>
        <w:tc>
          <w:tcPr>
            <w:tcW w:w="2450" w:type="dxa"/>
            <w:vMerge w:val="restart"/>
            <w:vAlign w:val="center"/>
          </w:tcPr>
          <w:p w14:paraId="0C5DD6FD"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rPr>
                <w:b/>
              </w:rPr>
            </w:pPr>
            <w:r w:rsidRPr="00FA0D56">
              <w:rPr>
                <w:b/>
              </w:rPr>
              <w:t xml:space="preserve">Використання презервативів серед </w:t>
            </w:r>
            <w:r w:rsidRPr="00FA0D56">
              <w:rPr>
                <w:b/>
              </w:rPr>
              <w:lastRenderedPageBreak/>
              <w:t>ключових груп населення</w:t>
            </w:r>
          </w:p>
        </w:tc>
        <w:tc>
          <w:tcPr>
            <w:tcW w:w="4070" w:type="dxa"/>
          </w:tcPr>
          <w:p w14:paraId="070D5F96" w14:textId="77777777"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pPr>
            <w:r w:rsidRPr="00FA0D56">
              <w:rPr>
                <w:lang w:val="en-US"/>
              </w:rPr>
              <w:lastRenderedPageBreak/>
              <w:t>A</w:t>
            </w:r>
            <w:r w:rsidRPr="00FA0D56">
              <w:rPr>
                <w:lang w:val="ru-RU"/>
              </w:rPr>
              <w:t xml:space="preserve">. </w:t>
            </w:r>
            <w:r w:rsidRPr="00FA0D56">
              <w:t xml:space="preserve">Відсоток СП, що повідомили про використання презервативу з останнім клієнтом </w:t>
            </w:r>
          </w:p>
        </w:tc>
        <w:tc>
          <w:tcPr>
            <w:tcW w:w="1420" w:type="dxa"/>
            <w:vAlign w:val="center"/>
          </w:tcPr>
          <w:p w14:paraId="421BBAA0" w14:textId="0AD02FFC" w:rsidR="00202B65" w:rsidRPr="00FA0D56" w:rsidRDefault="00D01920" w:rsidP="00202B65">
            <w:pPr>
              <w:spacing w:before="40" w:after="40"/>
              <w:jc w:val="center"/>
              <w:cnfStyle w:val="000000000000" w:firstRow="0" w:lastRow="0" w:firstColumn="0" w:lastColumn="0" w:oddVBand="0" w:evenVBand="0" w:oddHBand="0" w:evenHBand="0" w:firstRowFirstColumn="0" w:firstRowLastColumn="0" w:lastRowFirstColumn="0" w:lastRowLastColumn="0"/>
            </w:pPr>
            <w:r>
              <w:t>-</w:t>
            </w:r>
          </w:p>
        </w:tc>
        <w:tc>
          <w:tcPr>
            <w:tcW w:w="1420" w:type="dxa"/>
            <w:vAlign w:val="center"/>
          </w:tcPr>
          <w:p w14:paraId="439C90D1" w14:textId="4C608994" w:rsidR="00202B65" w:rsidRPr="00D01920" w:rsidRDefault="00D01920" w:rsidP="00202B65">
            <w:pPr>
              <w:spacing w:before="40" w:after="40"/>
              <w:jc w:val="center"/>
              <w:cnfStyle w:val="000000000000" w:firstRow="0" w:lastRow="0" w:firstColumn="0" w:lastColumn="0" w:oddVBand="0" w:evenVBand="0" w:oddHBand="0" w:evenHBand="0" w:firstRowFirstColumn="0" w:firstRowLastColumn="0" w:lastRowFirstColumn="0" w:lastRowLastColumn="0"/>
              <w:rPr>
                <w:b/>
                <w:bCs/>
              </w:rPr>
            </w:pPr>
            <w:r w:rsidRPr="00D01920">
              <w:rPr>
                <w:b/>
                <w:bCs/>
              </w:rPr>
              <w:t>93,9</w:t>
            </w:r>
          </w:p>
        </w:tc>
        <w:tc>
          <w:tcPr>
            <w:tcW w:w="1420" w:type="dxa"/>
            <w:vAlign w:val="center"/>
          </w:tcPr>
          <w:p w14:paraId="2718AF65" w14:textId="5338C2F8"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color w:val="000000" w:themeColor="text1"/>
                <w:lang w:val="ru-RU"/>
              </w:rPr>
            </w:pPr>
            <w:r w:rsidRPr="00FA0D56">
              <w:t>-</w:t>
            </w:r>
          </w:p>
        </w:tc>
        <w:tc>
          <w:tcPr>
            <w:tcW w:w="1420" w:type="dxa"/>
            <w:vAlign w:val="center"/>
          </w:tcPr>
          <w:p w14:paraId="790D8E7A" w14:textId="77777777"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color w:val="000000" w:themeColor="text1"/>
                <w:lang w:val="ru-RU"/>
              </w:rPr>
            </w:pPr>
            <w:r w:rsidRPr="00FA0D56">
              <w:rPr>
                <w:color w:val="000000" w:themeColor="text1"/>
                <w:lang w:val="ru-RU"/>
              </w:rPr>
              <w:t>-</w:t>
            </w:r>
          </w:p>
        </w:tc>
        <w:tc>
          <w:tcPr>
            <w:tcW w:w="1420" w:type="dxa"/>
            <w:vAlign w:val="center"/>
          </w:tcPr>
          <w:p w14:paraId="3E0EEA6E" w14:textId="73C23A5C" w:rsidR="00202B65" w:rsidRPr="00FA0D56" w:rsidRDefault="00D01920" w:rsidP="00202B65">
            <w:pPr>
              <w:spacing w:before="40" w:after="40"/>
              <w:jc w:val="center"/>
              <w:cnfStyle w:val="000000000000" w:firstRow="0" w:lastRow="0" w:firstColumn="0" w:lastColumn="0" w:oddVBand="0" w:evenVBand="0" w:oddHBand="0" w:evenHBand="0" w:firstRowFirstColumn="0" w:firstRowLastColumn="0" w:lastRowFirstColumn="0" w:lastRowLastColumn="0"/>
              <w:rPr>
                <w:color w:val="000000" w:themeColor="text1"/>
                <w:lang w:val="ru-RU"/>
              </w:rPr>
            </w:pPr>
            <w:r>
              <w:rPr>
                <w:color w:val="000000" w:themeColor="text1"/>
                <w:lang w:val="ru-RU"/>
              </w:rPr>
              <w:t>-</w:t>
            </w:r>
          </w:p>
        </w:tc>
      </w:tr>
      <w:tr w:rsidR="00202B65" w:rsidRPr="00FA0D56" w14:paraId="687C8222" w14:textId="5D445267" w:rsidTr="00D01920">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1B0FDC30" w14:textId="77777777" w:rsidR="00202B65" w:rsidRPr="00FA0D56" w:rsidRDefault="00202B65" w:rsidP="00202B65">
            <w:pPr>
              <w:spacing w:before="40" w:after="40"/>
              <w:jc w:val="center"/>
            </w:pPr>
          </w:p>
        </w:tc>
        <w:tc>
          <w:tcPr>
            <w:tcW w:w="2450" w:type="dxa"/>
            <w:vMerge/>
            <w:vAlign w:val="center"/>
          </w:tcPr>
          <w:p w14:paraId="4A7EE66B"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rPr>
                <w:b/>
              </w:rPr>
            </w:pPr>
          </w:p>
        </w:tc>
        <w:tc>
          <w:tcPr>
            <w:tcW w:w="4070" w:type="dxa"/>
          </w:tcPr>
          <w:p w14:paraId="015A6D91" w14:textId="77777777"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pPr>
            <w:r w:rsidRPr="00FA0D56">
              <w:rPr>
                <w:lang w:val="en-US"/>
              </w:rPr>
              <w:t>B</w:t>
            </w:r>
            <w:r w:rsidRPr="00FA0D56">
              <w:rPr>
                <w:lang w:val="ru-RU"/>
              </w:rPr>
              <w:t xml:space="preserve">. </w:t>
            </w:r>
            <w:r w:rsidRPr="00FA0D56">
              <w:t>Відсоток ЧСЧ, що повідомили про використання презервативу при останньому анальному контакті</w:t>
            </w:r>
          </w:p>
        </w:tc>
        <w:tc>
          <w:tcPr>
            <w:tcW w:w="1420" w:type="dxa"/>
            <w:vAlign w:val="center"/>
          </w:tcPr>
          <w:p w14:paraId="134979EF" w14:textId="6FCD8EBE" w:rsidR="00202B65" w:rsidRPr="00FA0D56" w:rsidRDefault="00D01920" w:rsidP="00202B65">
            <w:pPr>
              <w:spacing w:before="40" w:after="40"/>
              <w:jc w:val="center"/>
              <w:cnfStyle w:val="000000100000" w:firstRow="0" w:lastRow="0" w:firstColumn="0" w:lastColumn="0" w:oddVBand="0" w:evenVBand="0" w:oddHBand="1" w:evenHBand="0" w:firstRowFirstColumn="0" w:firstRowLastColumn="0" w:lastRowFirstColumn="0" w:lastRowLastColumn="0"/>
            </w:pPr>
            <w:r>
              <w:t>-</w:t>
            </w:r>
          </w:p>
        </w:tc>
        <w:tc>
          <w:tcPr>
            <w:tcW w:w="1420" w:type="dxa"/>
            <w:vAlign w:val="center"/>
          </w:tcPr>
          <w:p w14:paraId="224E1CFA" w14:textId="618D16B8" w:rsidR="00202B65" w:rsidRPr="00D01920" w:rsidRDefault="00D01920" w:rsidP="00202B65">
            <w:pPr>
              <w:spacing w:before="40" w:after="40"/>
              <w:jc w:val="center"/>
              <w:cnfStyle w:val="000000100000" w:firstRow="0" w:lastRow="0" w:firstColumn="0" w:lastColumn="0" w:oddVBand="0" w:evenVBand="0" w:oddHBand="1" w:evenHBand="0" w:firstRowFirstColumn="0" w:firstRowLastColumn="0" w:lastRowFirstColumn="0" w:lastRowLastColumn="0"/>
              <w:rPr>
                <w:b/>
                <w:bCs/>
              </w:rPr>
            </w:pPr>
            <w:r>
              <w:rPr>
                <w:b/>
                <w:bCs/>
              </w:rPr>
              <w:t>77,7</w:t>
            </w:r>
          </w:p>
        </w:tc>
        <w:tc>
          <w:tcPr>
            <w:tcW w:w="1420" w:type="dxa"/>
            <w:vAlign w:val="center"/>
          </w:tcPr>
          <w:p w14:paraId="052A0D3A" w14:textId="686C6AE7"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A0D56">
              <w:t>-</w:t>
            </w:r>
          </w:p>
        </w:tc>
        <w:tc>
          <w:tcPr>
            <w:tcW w:w="1420" w:type="dxa"/>
            <w:vAlign w:val="center"/>
          </w:tcPr>
          <w:p w14:paraId="394A0A5E" w14:textId="77777777"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A0D56">
              <w:rPr>
                <w:color w:val="000000" w:themeColor="text1"/>
              </w:rPr>
              <w:t>-</w:t>
            </w:r>
          </w:p>
        </w:tc>
        <w:tc>
          <w:tcPr>
            <w:tcW w:w="1420" w:type="dxa"/>
            <w:vAlign w:val="center"/>
          </w:tcPr>
          <w:p w14:paraId="211A2E75" w14:textId="7D45D1BB" w:rsidR="00202B65" w:rsidRPr="00FA0D56" w:rsidRDefault="00D01920" w:rsidP="00202B65">
            <w:pPr>
              <w:spacing w:before="40" w:after="4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t>
            </w:r>
          </w:p>
        </w:tc>
      </w:tr>
      <w:tr w:rsidR="00202B65" w:rsidRPr="00FA0D56" w14:paraId="5A55C22F" w14:textId="04750DB5" w:rsidTr="00D01920">
        <w:trPr>
          <w:trHeight w:val="830"/>
        </w:trPr>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0B9945F8" w14:textId="77777777" w:rsidR="00202B65" w:rsidRPr="00FA0D56" w:rsidRDefault="00202B65" w:rsidP="00202B65">
            <w:pPr>
              <w:spacing w:before="40" w:after="40"/>
              <w:jc w:val="center"/>
            </w:pPr>
          </w:p>
        </w:tc>
        <w:tc>
          <w:tcPr>
            <w:tcW w:w="2450" w:type="dxa"/>
            <w:vMerge/>
            <w:vAlign w:val="center"/>
          </w:tcPr>
          <w:p w14:paraId="121DF8FD"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rPr>
                <w:b/>
              </w:rPr>
            </w:pPr>
          </w:p>
        </w:tc>
        <w:tc>
          <w:tcPr>
            <w:tcW w:w="4070" w:type="dxa"/>
          </w:tcPr>
          <w:p w14:paraId="22E5B6BD" w14:textId="77777777"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pPr>
            <w:r w:rsidRPr="00FA0D56">
              <w:rPr>
                <w:lang w:val="en-US"/>
              </w:rPr>
              <w:t>C</w:t>
            </w:r>
            <w:r w:rsidRPr="00FA0D56">
              <w:rPr>
                <w:lang w:val="ru-RU"/>
              </w:rPr>
              <w:t xml:space="preserve">. </w:t>
            </w:r>
            <w:r w:rsidRPr="00FA0D56">
              <w:t>Відсоток ЛВНІ, що повідомили про використання презервативу при останньому половому акті</w:t>
            </w:r>
          </w:p>
        </w:tc>
        <w:tc>
          <w:tcPr>
            <w:tcW w:w="1420" w:type="dxa"/>
            <w:vAlign w:val="center"/>
          </w:tcPr>
          <w:p w14:paraId="5A88E2CE" w14:textId="3BE9F1B4" w:rsidR="00202B65" w:rsidRPr="00FA0D56" w:rsidRDefault="00D01920" w:rsidP="00202B65">
            <w:pPr>
              <w:spacing w:before="40" w:after="40"/>
              <w:jc w:val="center"/>
              <w:cnfStyle w:val="000000000000" w:firstRow="0" w:lastRow="0" w:firstColumn="0" w:lastColumn="0" w:oddVBand="0" w:evenVBand="0" w:oddHBand="0" w:evenHBand="0" w:firstRowFirstColumn="0" w:firstRowLastColumn="0" w:lastRowFirstColumn="0" w:lastRowLastColumn="0"/>
            </w:pPr>
            <w:r>
              <w:t>-</w:t>
            </w:r>
          </w:p>
        </w:tc>
        <w:tc>
          <w:tcPr>
            <w:tcW w:w="1420" w:type="dxa"/>
            <w:vAlign w:val="center"/>
          </w:tcPr>
          <w:p w14:paraId="6D7648CE" w14:textId="71C5413A" w:rsidR="00202B65" w:rsidRPr="00D01920" w:rsidRDefault="00D01920" w:rsidP="00202B65">
            <w:pPr>
              <w:spacing w:before="40" w:after="40"/>
              <w:jc w:val="center"/>
              <w:cnfStyle w:val="000000000000" w:firstRow="0" w:lastRow="0" w:firstColumn="0" w:lastColumn="0" w:oddVBand="0" w:evenVBand="0" w:oddHBand="0" w:evenHBand="0" w:firstRowFirstColumn="0" w:firstRowLastColumn="0" w:lastRowFirstColumn="0" w:lastRowLastColumn="0"/>
              <w:rPr>
                <w:b/>
                <w:bCs/>
              </w:rPr>
            </w:pPr>
            <w:r>
              <w:rPr>
                <w:b/>
                <w:bCs/>
              </w:rPr>
              <w:t>43,9</w:t>
            </w:r>
          </w:p>
        </w:tc>
        <w:tc>
          <w:tcPr>
            <w:tcW w:w="1420" w:type="dxa"/>
            <w:vAlign w:val="center"/>
          </w:tcPr>
          <w:p w14:paraId="61A0264F" w14:textId="29BA5C5E"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A0D56">
              <w:t>-</w:t>
            </w:r>
          </w:p>
        </w:tc>
        <w:tc>
          <w:tcPr>
            <w:tcW w:w="1420" w:type="dxa"/>
            <w:vAlign w:val="center"/>
          </w:tcPr>
          <w:p w14:paraId="57EA80A3" w14:textId="77777777"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A0D56">
              <w:rPr>
                <w:color w:val="000000" w:themeColor="text1"/>
              </w:rPr>
              <w:t>-</w:t>
            </w:r>
          </w:p>
        </w:tc>
        <w:tc>
          <w:tcPr>
            <w:tcW w:w="1420" w:type="dxa"/>
            <w:vAlign w:val="center"/>
          </w:tcPr>
          <w:p w14:paraId="199B8C02" w14:textId="51DD076F" w:rsidR="00202B65" w:rsidRPr="00D01920" w:rsidRDefault="00D01920" w:rsidP="00202B65">
            <w:pPr>
              <w:spacing w:before="40" w:after="40"/>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D01920">
              <w:rPr>
                <w:b/>
                <w:bCs/>
                <w:color w:val="000000" w:themeColor="text1"/>
              </w:rPr>
              <w:t>43,4</w:t>
            </w:r>
          </w:p>
        </w:tc>
      </w:tr>
      <w:tr w:rsidR="00202B65" w:rsidRPr="00FA0D56" w14:paraId="01F5CE65" w14:textId="7F56E57D" w:rsidTr="00D01920">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27075E2A" w14:textId="77777777" w:rsidR="00202B65" w:rsidRPr="00FA0D56" w:rsidRDefault="00202B65" w:rsidP="00202B65">
            <w:pPr>
              <w:spacing w:before="40" w:after="40"/>
              <w:jc w:val="center"/>
            </w:pPr>
          </w:p>
        </w:tc>
        <w:tc>
          <w:tcPr>
            <w:tcW w:w="2450" w:type="dxa"/>
            <w:vMerge/>
            <w:vAlign w:val="center"/>
          </w:tcPr>
          <w:p w14:paraId="60B449F9"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rPr>
                <w:b/>
              </w:rPr>
            </w:pPr>
          </w:p>
        </w:tc>
        <w:tc>
          <w:tcPr>
            <w:tcW w:w="4070" w:type="dxa"/>
          </w:tcPr>
          <w:p w14:paraId="7F86B1B1" w14:textId="77777777"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pPr>
            <w:r w:rsidRPr="00FA0D56">
              <w:rPr>
                <w:lang w:val="en-US"/>
              </w:rPr>
              <w:t>D</w:t>
            </w:r>
            <w:r w:rsidRPr="00FA0D56">
              <w:rPr>
                <w:lang w:val="ru-RU"/>
              </w:rPr>
              <w:t xml:space="preserve">. </w:t>
            </w:r>
            <w:r w:rsidRPr="00FA0D56">
              <w:t>Відсоток ТГ, що повідомили про використання презервативу при останньому половому акті</w:t>
            </w:r>
          </w:p>
        </w:tc>
        <w:tc>
          <w:tcPr>
            <w:tcW w:w="1420" w:type="dxa"/>
            <w:vAlign w:val="center"/>
          </w:tcPr>
          <w:p w14:paraId="3C8347CD" w14:textId="18EA68C6" w:rsidR="00202B65" w:rsidRPr="00FA0D56" w:rsidRDefault="00D01920"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rPr>
            </w:pPr>
            <w:r>
              <w:rPr>
                <w:bCs/>
              </w:rPr>
              <w:t>-</w:t>
            </w:r>
          </w:p>
        </w:tc>
        <w:tc>
          <w:tcPr>
            <w:tcW w:w="1420" w:type="dxa"/>
            <w:vAlign w:val="center"/>
          </w:tcPr>
          <w:p w14:paraId="7605ABA8" w14:textId="28832646" w:rsidR="00202B65" w:rsidRPr="00D01920" w:rsidRDefault="00D01920" w:rsidP="00202B65">
            <w:pPr>
              <w:spacing w:before="40" w:after="40"/>
              <w:jc w:val="center"/>
              <w:cnfStyle w:val="000000100000" w:firstRow="0" w:lastRow="0" w:firstColumn="0" w:lastColumn="0" w:oddVBand="0" w:evenVBand="0" w:oddHBand="1" w:evenHBand="0" w:firstRowFirstColumn="0" w:firstRowLastColumn="0" w:lastRowFirstColumn="0" w:lastRowLastColumn="0"/>
              <w:rPr>
                <w:b/>
                <w:bCs/>
              </w:rPr>
            </w:pPr>
            <w:r>
              <w:rPr>
                <w:b/>
                <w:bCs/>
              </w:rPr>
              <w:t>-</w:t>
            </w:r>
          </w:p>
        </w:tc>
        <w:tc>
          <w:tcPr>
            <w:tcW w:w="1420" w:type="dxa"/>
            <w:vAlign w:val="center"/>
          </w:tcPr>
          <w:p w14:paraId="6D5BC424" w14:textId="6DD3EBB0"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FA0D56">
              <w:rPr>
                <w:bCs/>
              </w:rPr>
              <w:t>-</w:t>
            </w:r>
          </w:p>
        </w:tc>
        <w:tc>
          <w:tcPr>
            <w:tcW w:w="1420" w:type="dxa"/>
            <w:vAlign w:val="center"/>
          </w:tcPr>
          <w:p w14:paraId="74808832" w14:textId="77777777"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pPr>
            <w:r w:rsidRPr="00FA0D56">
              <w:t>-</w:t>
            </w:r>
          </w:p>
        </w:tc>
        <w:tc>
          <w:tcPr>
            <w:tcW w:w="1420" w:type="dxa"/>
            <w:vAlign w:val="center"/>
          </w:tcPr>
          <w:p w14:paraId="43AEF887" w14:textId="52D09F7B" w:rsidR="00202B65" w:rsidRPr="00D01920" w:rsidRDefault="00D01920" w:rsidP="00202B65">
            <w:pPr>
              <w:spacing w:before="40" w:after="40"/>
              <w:jc w:val="center"/>
              <w:cnfStyle w:val="000000100000" w:firstRow="0" w:lastRow="0" w:firstColumn="0" w:lastColumn="0" w:oddVBand="0" w:evenVBand="0" w:oddHBand="1" w:evenHBand="0" w:firstRowFirstColumn="0" w:firstRowLastColumn="0" w:lastRowFirstColumn="0" w:lastRowLastColumn="0"/>
              <w:rPr>
                <w:b/>
                <w:bCs/>
              </w:rPr>
            </w:pPr>
            <w:r w:rsidRPr="00D01920">
              <w:rPr>
                <w:b/>
                <w:bCs/>
              </w:rPr>
              <w:t>79,4</w:t>
            </w:r>
          </w:p>
        </w:tc>
      </w:tr>
      <w:tr w:rsidR="00202B65" w:rsidRPr="00FA0D56" w14:paraId="21D32728" w14:textId="2A81204C" w:rsidTr="00D01920">
        <w:trPr>
          <w:trHeight w:val="558"/>
        </w:trPr>
        <w:tc>
          <w:tcPr>
            <w:cnfStyle w:val="001000000000" w:firstRow="0" w:lastRow="0" w:firstColumn="1" w:lastColumn="0" w:oddVBand="0" w:evenVBand="0" w:oddHBand="0" w:evenHBand="0" w:firstRowFirstColumn="0" w:firstRowLastColumn="0" w:lastRowFirstColumn="0" w:lastRowLastColumn="0"/>
            <w:tcW w:w="705" w:type="dxa"/>
            <w:vMerge w:val="restart"/>
            <w:vAlign w:val="center"/>
          </w:tcPr>
          <w:p w14:paraId="4DFB9F47" w14:textId="77777777" w:rsidR="00202B65" w:rsidRPr="00FA0D56" w:rsidRDefault="00202B65" w:rsidP="00202B65">
            <w:pPr>
              <w:spacing w:before="40" w:after="40"/>
              <w:jc w:val="center"/>
            </w:pPr>
            <w:r w:rsidRPr="00FA0D56">
              <w:t>3.7</w:t>
            </w:r>
          </w:p>
        </w:tc>
        <w:tc>
          <w:tcPr>
            <w:tcW w:w="2450" w:type="dxa"/>
            <w:vMerge w:val="restart"/>
            <w:vAlign w:val="center"/>
          </w:tcPr>
          <w:p w14:paraId="491A558A"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rPr>
                <w:b/>
              </w:rPr>
            </w:pPr>
            <w:r w:rsidRPr="00FA0D56">
              <w:rPr>
                <w:b/>
              </w:rPr>
              <w:t>Охоплення програмами профілактики ВІЛ представників ключових груп</w:t>
            </w:r>
            <w:r w:rsidRPr="00FA0D56">
              <w:rPr>
                <w:b/>
                <w:lang w:val="ru-RU"/>
              </w:rPr>
              <w:t xml:space="preserve"> (</w:t>
            </w:r>
            <w:r w:rsidRPr="00FA0D56">
              <w:rPr>
                <w:b/>
              </w:rPr>
              <w:t>програмні дані)</w:t>
            </w:r>
          </w:p>
        </w:tc>
        <w:tc>
          <w:tcPr>
            <w:tcW w:w="4070" w:type="dxa"/>
          </w:tcPr>
          <w:p w14:paraId="12506B73" w14:textId="77777777"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pPr>
            <w:r w:rsidRPr="00FA0D56">
              <w:t>А. Охоплення програмами профілактики ВІЛ СП (відсоток)</w:t>
            </w:r>
          </w:p>
        </w:tc>
        <w:tc>
          <w:tcPr>
            <w:tcW w:w="1420" w:type="dxa"/>
            <w:vAlign w:val="center"/>
          </w:tcPr>
          <w:p w14:paraId="57FFC447" w14:textId="55D08030" w:rsidR="00202B65" w:rsidRPr="00D01920" w:rsidRDefault="00F77DE8"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Pr>
                <w:b/>
              </w:rPr>
              <w:t>44,9</w:t>
            </w:r>
          </w:p>
        </w:tc>
        <w:tc>
          <w:tcPr>
            <w:tcW w:w="1420" w:type="dxa"/>
            <w:vAlign w:val="center"/>
          </w:tcPr>
          <w:p w14:paraId="0ED08884" w14:textId="150825EB" w:rsidR="00202B65" w:rsidRPr="00D01920" w:rsidRDefault="00F77DE8"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Pr>
                <w:b/>
              </w:rPr>
              <w:t>48,4</w:t>
            </w:r>
          </w:p>
        </w:tc>
        <w:tc>
          <w:tcPr>
            <w:tcW w:w="1420" w:type="dxa"/>
            <w:vAlign w:val="center"/>
          </w:tcPr>
          <w:p w14:paraId="3236C5DD" w14:textId="4A60172F" w:rsidR="00202B65" w:rsidRPr="00D01920"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sidRPr="00D01920">
              <w:rPr>
                <w:b/>
              </w:rPr>
              <w:t>46,0</w:t>
            </w:r>
          </w:p>
        </w:tc>
        <w:tc>
          <w:tcPr>
            <w:tcW w:w="1420" w:type="dxa"/>
            <w:vAlign w:val="center"/>
          </w:tcPr>
          <w:p w14:paraId="7A5173C4" w14:textId="0289FF8D" w:rsidR="00202B65" w:rsidRPr="00D01920"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sidRPr="00D01920">
              <w:rPr>
                <w:b/>
              </w:rPr>
              <w:t>52,5</w:t>
            </w:r>
          </w:p>
        </w:tc>
        <w:tc>
          <w:tcPr>
            <w:tcW w:w="1420" w:type="dxa"/>
            <w:vAlign w:val="center"/>
          </w:tcPr>
          <w:p w14:paraId="36C0C180" w14:textId="6FA5EEC1" w:rsidR="00202B65" w:rsidRPr="00D01920" w:rsidRDefault="00F77DE8"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Pr>
                <w:b/>
              </w:rPr>
              <w:t>57,3</w:t>
            </w:r>
          </w:p>
        </w:tc>
      </w:tr>
      <w:tr w:rsidR="00202B65" w:rsidRPr="00FA0D56" w14:paraId="73E40CDA" w14:textId="1BCC26B1" w:rsidTr="00D01920">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3C91F43C" w14:textId="77777777" w:rsidR="00202B65" w:rsidRPr="00FA0D56" w:rsidRDefault="00202B65" w:rsidP="00202B65">
            <w:pPr>
              <w:spacing w:before="40" w:after="40"/>
              <w:jc w:val="center"/>
            </w:pPr>
          </w:p>
        </w:tc>
        <w:tc>
          <w:tcPr>
            <w:tcW w:w="2450" w:type="dxa"/>
            <w:vMerge/>
            <w:vAlign w:val="center"/>
          </w:tcPr>
          <w:p w14:paraId="46537F4F"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pPr>
          </w:p>
        </w:tc>
        <w:tc>
          <w:tcPr>
            <w:tcW w:w="4070" w:type="dxa"/>
          </w:tcPr>
          <w:p w14:paraId="0C47C78E" w14:textId="77777777"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pPr>
            <w:r w:rsidRPr="00FA0D56">
              <w:t xml:space="preserve">Число СП, охоплених заходами профілактики ВІЛ-інфекції </w:t>
            </w:r>
          </w:p>
        </w:tc>
        <w:tc>
          <w:tcPr>
            <w:tcW w:w="1420" w:type="dxa"/>
            <w:vAlign w:val="center"/>
          </w:tcPr>
          <w:p w14:paraId="19192A7F" w14:textId="5623C260" w:rsidR="00202B65" w:rsidRPr="00F77DE8" w:rsidRDefault="00F77DE8"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F77DE8">
              <w:rPr>
                <w:bCs/>
              </w:rPr>
              <w:t>35</w:t>
            </w:r>
            <w:r>
              <w:rPr>
                <w:bCs/>
              </w:rPr>
              <w:t xml:space="preserve"> </w:t>
            </w:r>
            <w:r w:rsidRPr="00F77DE8">
              <w:rPr>
                <w:bCs/>
              </w:rPr>
              <w:t>953</w:t>
            </w:r>
          </w:p>
        </w:tc>
        <w:tc>
          <w:tcPr>
            <w:tcW w:w="1420" w:type="dxa"/>
            <w:vAlign w:val="center"/>
          </w:tcPr>
          <w:p w14:paraId="57A4D53E" w14:textId="34E4BD4F" w:rsidR="00202B65" w:rsidRPr="00F77DE8" w:rsidRDefault="00F77DE8"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F77DE8">
              <w:rPr>
                <w:bCs/>
              </w:rPr>
              <w:t>38</w:t>
            </w:r>
            <w:r>
              <w:rPr>
                <w:bCs/>
              </w:rPr>
              <w:t xml:space="preserve"> </w:t>
            </w:r>
            <w:r w:rsidRPr="00F77DE8">
              <w:rPr>
                <w:bCs/>
              </w:rPr>
              <w:t>742</w:t>
            </w:r>
          </w:p>
        </w:tc>
        <w:tc>
          <w:tcPr>
            <w:tcW w:w="1420" w:type="dxa"/>
            <w:vAlign w:val="center"/>
          </w:tcPr>
          <w:p w14:paraId="38BF3B7F" w14:textId="7111EC58" w:rsidR="00202B65" w:rsidRPr="00F77DE8"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F77DE8">
              <w:rPr>
                <w:bCs/>
              </w:rPr>
              <w:t>39 832</w:t>
            </w:r>
          </w:p>
        </w:tc>
        <w:tc>
          <w:tcPr>
            <w:tcW w:w="1420" w:type="dxa"/>
            <w:vAlign w:val="center"/>
          </w:tcPr>
          <w:p w14:paraId="1B5A57B9" w14:textId="77777777" w:rsidR="00202B65" w:rsidRPr="00D01920"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D01920">
              <w:rPr>
                <w:bCs/>
              </w:rPr>
              <w:t>45 446</w:t>
            </w:r>
          </w:p>
        </w:tc>
        <w:tc>
          <w:tcPr>
            <w:tcW w:w="1420" w:type="dxa"/>
            <w:vAlign w:val="center"/>
          </w:tcPr>
          <w:p w14:paraId="01F509F4" w14:textId="463F50C6" w:rsidR="00202B65" w:rsidRPr="00F77DE8" w:rsidRDefault="00F77DE8"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F77DE8">
              <w:rPr>
                <w:bCs/>
              </w:rPr>
              <w:t>49</w:t>
            </w:r>
            <w:r>
              <w:rPr>
                <w:bCs/>
              </w:rPr>
              <w:t xml:space="preserve"> </w:t>
            </w:r>
            <w:r w:rsidRPr="00F77DE8">
              <w:rPr>
                <w:bCs/>
              </w:rPr>
              <w:t>608</w:t>
            </w:r>
          </w:p>
        </w:tc>
      </w:tr>
      <w:tr w:rsidR="00202B65" w:rsidRPr="00FA0D56" w14:paraId="68799A5C" w14:textId="308B8B37" w:rsidTr="00D01920">
        <w:trPr>
          <w:trHeight w:val="552"/>
        </w:trPr>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0ECDED53" w14:textId="77777777" w:rsidR="00202B65" w:rsidRPr="00FA0D56" w:rsidRDefault="00202B65" w:rsidP="00202B65">
            <w:pPr>
              <w:spacing w:before="40" w:after="40"/>
              <w:jc w:val="center"/>
            </w:pPr>
          </w:p>
        </w:tc>
        <w:tc>
          <w:tcPr>
            <w:tcW w:w="2450" w:type="dxa"/>
            <w:vMerge/>
            <w:vAlign w:val="center"/>
          </w:tcPr>
          <w:p w14:paraId="0D1652CF"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rPr>
                <w:b/>
              </w:rPr>
            </w:pPr>
          </w:p>
        </w:tc>
        <w:tc>
          <w:tcPr>
            <w:tcW w:w="4070" w:type="dxa"/>
          </w:tcPr>
          <w:p w14:paraId="2C7397E2" w14:textId="77777777"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rPr>
                <w:lang w:val="ru-RU"/>
              </w:rPr>
            </w:pPr>
            <w:r w:rsidRPr="00FA0D56">
              <w:rPr>
                <w:lang w:val="en-US"/>
              </w:rPr>
              <w:t>B</w:t>
            </w:r>
            <w:r w:rsidRPr="00FA0D56">
              <w:t>. Охоплення програмами профілактики ВІЛ ЧСЧ (відсоток)</w:t>
            </w:r>
          </w:p>
        </w:tc>
        <w:tc>
          <w:tcPr>
            <w:tcW w:w="1420" w:type="dxa"/>
            <w:vAlign w:val="center"/>
          </w:tcPr>
          <w:p w14:paraId="4D47BE24" w14:textId="062CA817" w:rsidR="00202B65" w:rsidRPr="00D01920" w:rsidRDefault="00F77DE8" w:rsidP="00202B65">
            <w:pPr>
              <w:spacing w:before="40" w:after="40"/>
              <w:jc w:val="center"/>
              <w:cnfStyle w:val="000000000000" w:firstRow="0" w:lastRow="0" w:firstColumn="0" w:lastColumn="0" w:oddVBand="0" w:evenVBand="0" w:oddHBand="0" w:evenHBand="0" w:firstRowFirstColumn="0" w:firstRowLastColumn="0" w:lastRowFirstColumn="0" w:lastRowLastColumn="0"/>
              <w:rPr>
                <w:b/>
                <w:lang w:val="ru-RU"/>
              </w:rPr>
            </w:pPr>
            <w:r>
              <w:rPr>
                <w:b/>
                <w:lang w:val="ru-RU"/>
              </w:rPr>
              <w:t>21,0</w:t>
            </w:r>
          </w:p>
        </w:tc>
        <w:tc>
          <w:tcPr>
            <w:tcW w:w="1420" w:type="dxa"/>
            <w:vAlign w:val="center"/>
          </w:tcPr>
          <w:p w14:paraId="295AC4C0" w14:textId="1D9B3F5D" w:rsidR="00202B65" w:rsidRPr="00D01920" w:rsidRDefault="00F77DE8" w:rsidP="00202B65">
            <w:pPr>
              <w:spacing w:before="40" w:after="40"/>
              <w:jc w:val="center"/>
              <w:cnfStyle w:val="000000000000" w:firstRow="0" w:lastRow="0" w:firstColumn="0" w:lastColumn="0" w:oddVBand="0" w:evenVBand="0" w:oddHBand="0" w:evenHBand="0" w:firstRowFirstColumn="0" w:firstRowLastColumn="0" w:lastRowFirstColumn="0" w:lastRowLastColumn="0"/>
              <w:rPr>
                <w:b/>
                <w:lang w:val="ru-RU"/>
              </w:rPr>
            </w:pPr>
            <w:r>
              <w:rPr>
                <w:b/>
                <w:lang w:val="ru-RU"/>
              </w:rPr>
              <w:t>23,6</w:t>
            </w:r>
          </w:p>
        </w:tc>
        <w:tc>
          <w:tcPr>
            <w:tcW w:w="1420" w:type="dxa"/>
            <w:vAlign w:val="center"/>
          </w:tcPr>
          <w:p w14:paraId="699673EB" w14:textId="031D7EE5" w:rsidR="00202B65" w:rsidRPr="00D01920"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
                <w:lang w:val="ru-RU"/>
              </w:rPr>
            </w:pPr>
            <w:r w:rsidRPr="00D01920">
              <w:rPr>
                <w:b/>
                <w:lang w:val="ru-RU"/>
              </w:rPr>
              <w:t>25,2</w:t>
            </w:r>
          </w:p>
        </w:tc>
        <w:tc>
          <w:tcPr>
            <w:tcW w:w="1420" w:type="dxa"/>
            <w:vAlign w:val="center"/>
          </w:tcPr>
          <w:p w14:paraId="4BE9EEC3" w14:textId="1D99D34A" w:rsidR="00202B65" w:rsidRPr="00D01920"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sidRPr="00D01920">
              <w:rPr>
                <w:b/>
              </w:rPr>
              <w:t>31,2</w:t>
            </w:r>
          </w:p>
        </w:tc>
        <w:tc>
          <w:tcPr>
            <w:tcW w:w="1420" w:type="dxa"/>
            <w:vAlign w:val="center"/>
          </w:tcPr>
          <w:p w14:paraId="746891F3" w14:textId="56016284" w:rsidR="00202B65" w:rsidRPr="00D01920" w:rsidRDefault="00F77DE8"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Pr>
                <w:b/>
              </w:rPr>
              <w:t>27,7</w:t>
            </w:r>
          </w:p>
        </w:tc>
      </w:tr>
      <w:tr w:rsidR="00202B65" w:rsidRPr="00FA0D56" w14:paraId="4045E5B1" w14:textId="6AB4075E" w:rsidTr="00D0192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1C23AE5D" w14:textId="77777777" w:rsidR="00202B65" w:rsidRPr="00FA0D56" w:rsidRDefault="00202B65" w:rsidP="00202B65">
            <w:pPr>
              <w:spacing w:before="40" w:after="40"/>
              <w:jc w:val="center"/>
            </w:pPr>
          </w:p>
        </w:tc>
        <w:tc>
          <w:tcPr>
            <w:tcW w:w="2450" w:type="dxa"/>
            <w:vMerge/>
            <w:vAlign w:val="center"/>
          </w:tcPr>
          <w:p w14:paraId="1FE4F1B1"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rPr>
                <w:b/>
              </w:rPr>
            </w:pPr>
          </w:p>
        </w:tc>
        <w:tc>
          <w:tcPr>
            <w:tcW w:w="4070" w:type="dxa"/>
          </w:tcPr>
          <w:p w14:paraId="2D18C6DA" w14:textId="77777777"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pPr>
            <w:r w:rsidRPr="00FA0D56">
              <w:t>Число ЧСЧ, охоплених заходами профілактики ВІЛ-інфекції</w:t>
            </w:r>
          </w:p>
        </w:tc>
        <w:tc>
          <w:tcPr>
            <w:tcW w:w="1420" w:type="dxa"/>
            <w:vAlign w:val="center"/>
          </w:tcPr>
          <w:p w14:paraId="0F33DF4D" w14:textId="5EA33ADC" w:rsidR="00202B65" w:rsidRPr="00F77DE8" w:rsidRDefault="00F77DE8"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F77DE8">
              <w:rPr>
                <w:bCs/>
              </w:rPr>
              <w:t>38</w:t>
            </w:r>
            <w:r>
              <w:rPr>
                <w:bCs/>
              </w:rPr>
              <w:t xml:space="preserve"> </w:t>
            </w:r>
            <w:r w:rsidRPr="00F77DE8">
              <w:rPr>
                <w:bCs/>
              </w:rPr>
              <w:t>181</w:t>
            </w:r>
          </w:p>
        </w:tc>
        <w:tc>
          <w:tcPr>
            <w:tcW w:w="1420" w:type="dxa"/>
            <w:vAlign w:val="center"/>
          </w:tcPr>
          <w:p w14:paraId="5B89B3E9" w14:textId="259BA204" w:rsidR="00202B65" w:rsidRPr="00F77DE8" w:rsidRDefault="00F77DE8"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F77DE8">
              <w:rPr>
                <w:bCs/>
              </w:rPr>
              <w:t>42</w:t>
            </w:r>
            <w:r>
              <w:rPr>
                <w:bCs/>
              </w:rPr>
              <w:t xml:space="preserve"> </w:t>
            </w:r>
            <w:r w:rsidRPr="00F77DE8">
              <w:rPr>
                <w:bCs/>
              </w:rPr>
              <w:t>881</w:t>
            </w:r>
          </w:p>
        </w:tc>
        <w:tc>
          <w:tcPr>
            <w:tcW w:w="1420" w:type="dxa"/>
            <w:vAlign w:val="center"/>
          </w:tcPr>
          <w:p w14:paraId="2A9171D6" w14:textId="1A3AC44E" w:rsidR="00202B65" w:rsidRPr="00D01920"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D01920">
              <w:rPr>
                <w:bCs/>
              </w:rPr>
              <w:t>45 278</w:t>
            </w:r>
          </w:p>
        </w:tc>
        <w:tc>
          <w:tcPr>
            <w:tcW w:w="1420" w:type="dxa"/>
            <w:vAlign w:val="center"/>
          </w:tcPr>
          <w:p w14:paraId="28C8F403" w14:textId="77777777" w:rsidR="00202B65" w:rsidRPr="00D01920"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D01920">
              <w:rPr>
                <w:bCs/>
              </w:rPr>
              <w:t>55 905</w:t>
            </w:r>
          </w:p>
        </w:tc>
        <w:tc>
          <w:tcPr>
            <w:tcW w:w="1420" w:type="dxa"/>
            <w:vAlign w:val="center"/>
          </w:tcPr>
          <w:p w14:paraId="178B972A" w14:textId="515AB838" w:rsidR="00202B65" w:rsidRPr="00D01920" w:rsidRDefault="00F77DE8"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F77DE8">
              <w:rPr>
                <w:bCs/>
              </w:rPr>
              <w:t>49</w:t>
            </w:r>
            <w:r>
              <w:rPr>
                <w:bCs/>
              </w:rPr>
              <w:t xml:space="preserve"> </w:t>
            </w:r>
            <w:r w:rsidRPr="00F77DE8">
              <w:rPr>
                <w:bCs/>
              </w:rPr>
              <w:t>713</w:t>
            </w:r>
          </w:p>
        </w:tc>
      </w:tr>
      <w:tr w:rsidR="00202B65" w:rsidRPr="00FA0D56" w14:paraId="7BE65851" w14:textId="6132DCF4" w:rsidTr="00D01920">
        <w:trPr>
          <w:trHeight w:val="562"/>
        </w:trPr>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54897F88" w14:textId="77777777" w:rsidR="00202B65" w:rsidRPr="00FA0D56" w:rsidRDefault="00202B65" w:rsidP="00202B65">
            <w:pPr>
              <w:spacing w:before="40" w:after="40"/>
              <w:jc w:val="center"/>
            </w:pPr>
          </w:p>
        </w:tc>
        <w:tc>
          <w:tcPr>
            <w:tcW w:w="2450" w:type="dxa"/>
            <w:vMerge/>
            <w:vAlign w:val="center"/>
          </w:tcPr>
          <w:p w14:paraId="39EE6224"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rPr>
                <w:b/>
              </w:rPr>
            </w:pPr>
          </w:p>
        </w:tc>
        <w:tc>
          <w:tcPr>
            <w:tcW w:w="4070" w:type="dxa"/>
          </w:tcPr>
          <w:p w14:paraId="0937E1D6" w14:textId="77777777"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pPr>
            <w:r w:rsidRPr="00FA0D56">
              <w:rPr>
                <w:lang w:val="en-US"/>
              </w:rPr>
              <w:t>C</w:t>
            </w:r>
            <w:r w:rsidRPr="00FA0D56">
              <w:t>. Охоплення програмами профілактики ВІЛ ЛВІН (відсоток)</w:t>
            </w:r>
          </w:p>
        </w:tc>
        <w:tc>
          <w:tcPr>
            <w:tcW w:w="1420" w:type="dxa"/>
            <w:vAlign w:val="center"/>
          </w:tcPr>
          <w:p w14:paraId="29F53AD4" w14:textId="793211E0" w:rsidR="00202B65" w:rsidRPr="00D01920" w:rsidRDefault="00F77DE8"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Pr>
                <w:b/>
              </w:rPr>
              <w:t>64,8</w:t>
            </w:r>
          </w:p>
        </w:tc>
        <w:tc>
          <w:tcPr>
            <w:tcW w:w="1420" w:type="dxa"/>
            <w:vAlign w:val="center"/>
          </w:tcPr>
          <w:p w14:paraId="27466C30" w14:textId="337BF4A6" w:rsidR="00202B65" w:rsidRPr="00D01920" w:rsidRDefault="00F77DE8"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Pr>
                <w:b/>
              </w:rPr>
              <w:t>65,3</w:t>
            </w:r>
          </w:p>
        </w:tc>
        <w:tc>
          <w:tcPr>
            <w:tcW w:w="1420" w:type="dxa"/>
            <w:vAlign w:val="center"/>
          </w:tcPr>
          <w:p w14:paraId="3FDF91A7" w14:textId="314B7BEC" w:rsidR="00202B65" w:rsidRPr="00D01920"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sidRPr="00D01920">
              <w:rPr>
                <w:b/>
              </w:rPr>
              <w:t>58,3</w:t>
            </w:r>
          </w:p>
        </w:tc>
        <w:tc>
          <w:tcPr>
            <w:tcW w:w="1420" w:type="dxa"/>
            <w:vAlign w:val="center"/>
          </w:tcPr>
          <w:p w14:paraId="7EE3955F" w14:textId="37DDC7DB" w:rsidR="00202B65" w:rsidRPr="00D01920"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sidRPr="00D01920">
              <w:rPr>
                <w:b/>
              </w:rPr>
              <w:t>66,8</w:t>
            </w:r>
          </w:p>
        </w:tc>
        <w:tc>
          <w:tcPr>
            <w:tcW w:w="1420" w:type="dxa"/>
            <w:vAlign w:val="center"/>
          </w:tcPr>
          <w:p w14:paraId="77536D68" w14:textId="4AEF4C48" w:rsidR="00202B65" w:rsidRPr="00D01920" w:rsidRDefault="00F77DE8"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sidRPr="00F77DE8">
              <w:rPr>
                <w:b/>
              </w:rPr>
              <w:t>73,2</w:t>
            </w:r>
          </w:p>
        </w:tc>
      </w:tr>
      <w:tr w:rsidR="00202B65" w:rsidRPr="00FA0D56" w14:paraId="26BAEE46" w14:textId="569916C8" w:rsidTr="00D01920">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4ED7108A" w14:textId="77777777" w:rsidR="00202B65" w:rsidRPr="00FA0D56" w:rsidRDefault="00202B65" w:rsidP="00202B65">
            <w:pPr>
              <w:spacing w:before="40" w:after="40"/>
              <w:jc w:val="center"/>
            </w:pPr>
          </w:p>
        </w:tc>
        <w:tc>
          <w:tcPr>
            <w:tcW w:w="2450" w:type="dxa"/>
            <w:vMerge/>
            <w:vAlign w:val="center"/>
          </w:tcPr>
          <w:p w14:paraId="2BA25460"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rPr>
                <w:b/>
              </w:rPr>
            </w:pPr>
          </w:p>
        </w:tc>
        <w:tc>
          <w:tcPr>
            <w:tcW w:w="4070" w:type="dxa"/>
          </w:tcPr>
          <w:p w14:paraId="0D8BC357" w14:textId="77777777"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pPr>
            <w:r w:rsidRPr="00FA0D56">
              <w:t>Число ЛВНІ, охоплених заходами профілактики ВІЛ-інфекції</w:t>
            </w:r>
          </w:p>
        </w:tc>
        <w:tc>
          <w:tcPr>
            <w:tcW w:w="1420" w:type="dxa"/>
            <w:vAlign w:val="center"/>
          </w:tcPr>
          <w:p w14:paraId="5A70730B" w14:textId="33679159" w:rsidR="00202B65" w:rsidRPr="00F77DE8" w:rsidRDefault="00F77DE8"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F77DE8">
              <w:rPr>
                <w:bCs/>
              </w:rPr>
              <w:t>224 872</w:t>
            </w:r>
          </w:p>
        </w:tc>
        <w:tc>
          <w:tcPr>
            <w:tcW w:w="1420" w:type="dxa"/>
            <w:vAlign w:val="center"/>
          </w:tcPr>
          <w:p w14:paraId="4F596AE2" w14:textId="60444120" w:rsidR="00202B65" w:rsidRPr="00F77DE8" w:rsidRDefault="00F77DE8"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F77DE8">
              <w:rPr>
                <w:bCs/>
              </w:rPr>
              <w:t>226</w:t>
            </w:r>
            <w:r>
              <w:rPr>
                <w:bCs/>
              </w:rPr>
              <w:t xml:space="preserve"> </w:t>
            </w:r>
            <w:r w:rsidRPr="00F77DE8">
              <w:rPr>
                <w:bCs/>
              </w:rPr>
              <w:t>469</w:t>
            </w:r>
          </w:p>
        </w:tc>
        <w:tc>
          <w:tcPr>
            <w:tcW w:w="1420" w:type="dxa"/>
            <w:vAlign w:val="center"/>
          </w:tcPr>
          <w:p w14:paraId="45D199A0" w14:textId="53B12EB3" w:rsidR="00202B65" w:rsidRPr="00D01920"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D01920">
              <w:rPr>
                <w:bCs/>
              </w:rPr>
              <w:t>204 291</w:t>
            </w:r>
          </w:p>
        </w:tc>
        <w:tc>
          <w:tcPr>
            <w:tcW w:w="1420" w:type="dxa"/>
            <w:vAlign w:val="center"/>
          </w:tcPr>
          <w:p w14:paraId="14FF71BC" w14:textId="77777777" w:rsidR="00202B65" w:rsidRPr="00D01920"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D01920">
              <w:rPr>
                <w:bCs/>
              </w:rPr>
              <w:t>233 905</w:t>
            </w:r>
          </w:p>
        </w:tc>
        <w:tc>
          <w:tcPr>
            <w:tcW w:w="1420" w:type="dxa"/>
            <w:vAlign w:val="center"/>
          </w:tcPr>
          <w:p w14:paraId="4A0BD4FE" w14:textId="50FEBE01" w:rsidR="00202B65" w:rsidRPr="00D01920" w:rsidRDefault="00F77DE8"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F77DE8">
              <w:rPr>
                <w:bCs/>
              </w:rPr>
              <w:t>256</w:t>
            </w:r>
            <w:r>
              <w:rPr>
                <w:bCs/>
              </w:rPr>
              <w:t xml:space="preserve"> </w:t>
            </w:r>
            <w:r w:rsidRPr="00F77DE8">
              <w:rPr>
                <w:bCs/>
              </w:rPr>
              <w:t>319</w:t>
            </w:r>
          </w:p>
        </w:tc>
      </w:tr>
      <w:tr w:rsidR="00202B65" w:rsidRPr="00FA0D56" w14:paraId="403E5AE0" w14:textId="42F6E20D" w:rsidTr="00D01920">
        <w:trPr>
          <w:trHeight w:val="557"/>
        </w:trPr>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6C53B703" w14:textId="77777777" w:rsidR="00202B65" w:rsidRPr="00FA0D56" w:rsidRDefault="00202B65" w:rsidP="00202B65">
            <w:pPr>
              <w:spacing w:before="40" w:after="40"/>
              <w:jc w:val="center"/>
            </w:pPr>
          </w:p>
        </w:tc>
        <w:tc>
          <w:tcPr>
            <w:tcW w:w="2450" w:type="dxa"/>
            <w:vMerge/>
            <w:vAlign w:val="center"/>
          </w:tcPr>
          <w:p w14:paraId="62A0E825"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rPr>
                <w:b/>
              </w:rPr>
            </w:pPr>
          </w:p>
        </w:tc>
        <w:tc>
          <w:tcPr>
            <w:tcW w:w="4070" w:type="dxa"/>
          </w:tcPr>
          <w:p w14:paraId="51F6CF99" w14:textId="77777777"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pPr>
            <w:r w:rsidRPr="00FA0D56">
              <w:rPr>
                <w:lang w:val="en-US"/>
              </w:rPr>
              <w:t>D</w:t>
            </w:r>
            <w:r w:rsidRPr="00FA0D56">
              <w:t>. Охоплення програмами профілактики ВІЛ ТГ (відсоток)</w:t>
            </w:r>
          </w:p>
        </w:tc>
        <w:tc>
          <w:tcPr>
            <w:tcW w:w="1420" w:type="dxa"/>
            <w:vAlign w:val="center"/>
          </w:tcPr>
          <w:p w14:paraId="6CDDB5FF" w14:textId="3C45EAC3" w:rsidR="00202B65" w:rsidRPr="00D01920" w:rsidRDefault="00A13FD6"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Pr>
                <w:b/>
              </w:rPr>
              <w:t>-</w:t>
            </w:r>
          </w:p>
        </w:tc>
        <w:tc>
          <w:tcPr>
            <w:tcW w:w="1420" w:type="dxa"/>
            <w:vAlign w:val="center"/>
          </w:tcPr>
          <w:p w14:paraId="5211557B" w14:textId="614C18F3" w:rsidR="00202B65" w:rsidRPr="00D01920" w:rsidRDefault="00A13FD6"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Pr>
                <w:b/>
              </w:rPr>
              <w:t>-</w:t>
            </w:r>
          </w:p>
        </w:tc>
        <w:tc>
          <w:tcPr>
            <w:tcW w:w="1420" w:type="dxa"/>
            <w:vAlign w:val="center"/>
          </w:tcPr>
          <w:p w14:paraId="0486F99A" w14:textId="3466427C" w:rsidR="00202B65" w:rsidRPr="00D01920"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sidRPr="00D01920">
              <w:rPr>
                <w:b/>
              </w:rPr>
              <w:t>-</w:t>
            </w:r>
          </w:p>
        </w:tc>
        <w:tc>
          <w:tcPr>
            <w:tcW w:w="1420" w:type="dxa"/>
            <w:vAlign w:val="center"/>
          </w:tcPr>
          <w:p w14:paraId="49223454" w14:textId="77777777" w:rsidR="00202B65" w:rsidRPr="00D01920"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sidRPr="00D01920">
              <w:rPr>
                <w:b/>
              </w:rPr>
              <w:t>-</w:t>
            </w:r>
          </w:p>
        </w:tc>
        <w:tc>
          <w:tcPr>
            <w:tcW w:w="1420" w:type="dxa"/>
            <w:vAlign w:val="center"/>
          </w:tcPr>
          <w:p w14:paraId="144AD508" w14:textId="15B84C97" w:rsidR="00202B65" w:rsidRPr="00034863" w:rsidRDefault="00034863" w:rsidP="00202B65">
            <w:pPr>
              <w:spacing w:before="40" w:after="40"/>
              <w:jc w:val="center"/>
              <w:cnfStyle w:val="000000000000" w:firstRow="0" w:lastRow="0" w:firstColumn="0" w:lastColumn="0" w:oddVBand="0" w:evenVBand="0" w:oddHBand="0" w:evenHBand="0" w:firstRowFirstColumn="0" w:firstRowLastColumn="0" w:lastRowFirstColumn="0" w:lastRowLastColumn="0"/>
              <w:rPr>
                <w:b/>
                <w:lang w:val="ru-RU"/>
              </w:rPr>
            </w:pPr>
            <w:r>
              <w:rPr>
                <w:b/>
                <w:lang w:val="ru-RU"/>
              </w:rPr>
              <w:t>32</w:t>
            </w:r>
            <w:r w:rsidR="00A13FD6">
              <w:rPr>
                <w:b/>
              </w:rPr>
              <w:t>,</w:t>
            </w:r>
            <w:r>
              <w:rPr>
                <w:b/>
                <w:lang w:val="ru-RU"/>
              </w:rPr>
              <w:t>8</w:t>
            </w:r>
          </w:p>
        </w:tc>
      </w:tr>
      <w:tr w:rsidR="00202B65" w:rsidRPr="00FA0D56" w14:paraId="300DEC76" w14:textId="15DB5240" w:rsidTr="00D01920">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33310D7B" w14:textId="77777777" w:rsidR="00202B65" w:rsidRPr="00FA0D56" w:rsidRDefault="00202B65" w:rsidP="00202B65">
            <w:pPr>
              <w:spacing w:before="40" w:after="40"/>
              <w:jc w:val="center"/>
            </w:pPr>
          </w:p>
        </w:tc>
        <w:tc>
          <w:tcPr>
            <w:tcW w:w="2450" w:type="dxa"/>
            <w:vMerge/>
            <w:vAlign w:val="center"/>
          </w:tcPr>
          <w:p w14:paraId="7BDEF3CF"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rPr>
                <w:b/>
              </w:rPr>
            </w:pPr>
          </w:p>
        </w:tc>
        <w:tc>
          <w:tcPr>
            <w:tcW w:w="4070" w:type="dxa"/>
          </w:tcPr>
          <w:p w14:paraId="333C3B05" w14:textId="77777777"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pPr>
            <w:r w:rsidRPr="00FA0D56">
              <w:t>Число ТГ, охоплених заходами профілактики ВІЛ-інфекції</w:t>
            </w:r>
          </w:p>
        </w:tc>
        <w:tc>
          <w:tcPr>
            <w:tcW w:w="1420" w:type="dxa"/>
            <w:vAlign w:val="center"/>
          </w:tcPr>
          <w:p w14:paraId="45FC38D7" w14:textId="73310960" w:rsidR="00202B65" w:rsidRPr="00A13FD6" w:rsidRDefault="00A13FD6"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A13FD6">
              <w:rPr>
                <w:bCs/>
              </w:rPr>
              <w:t>69</w:t>
            </w:r>
          </w:p>
        </w:tc>
        <w:tc>
          <w:tcPr>
            <w:tcW w:w="1420" w:type="dxa"/>
            <w:vAlign w:val="center"/>
          </w:tcPr>
          <w:p w14:paraId="3F0F5C6C" w14:textId="4979FC4E" w:rsidR="00202B65" w:rsidRPr="00A13FD6" w:rsidRDefault="00A13FD6"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A13FD6">
              <w:rPr>
                <w:bCs/>
              </w:rPr>
              <w:t>595</w:t>
            </w:r>
          </w:p>
        </w:tc>
        <w:tc>
          <w:tcPr>
            <w:tcW w:w="1420" w:type="dxa"/>
            <w:vAlign w:val="center"/>
          </w:tcPr>
          <w:p w14:paraId="28B0FB2C" w14:textId="7E091FA1" w:rsidR="00202B65" w:rsidRPr="00F77DE8"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F77DE8">
              <w:rPr>
                <w:bCs/>
              </w:rPr>
              <w:t>1 049</w:t>
            </w:r>
          </w:p>
        </w:tc>
        <w:tc>
          <w:tcPr>
            <w:tcW w:w="1420" w:type="dxa"/>
            <w:vAlign w:val="center"/>
          </w:tcPr>
          <w:p w14:paraId="28A07DFC" w14:textId="77777777" w:rsidR="00202B65" w:rsidRPr="00F77DE8"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F77DE8">
              <w:rPr>
                <w:bCs/>
              </w:rPr>
              <w:t>1 747</w:t>
            </w:r>
          </w:p>
        </w:tc>
        <w:tc>
          <w:tcPr>
            <w:tcW w:w="1420" w:type="dxa"/>
            <w:vAlign w:val="center"/>
          </w:tcPr>
          <w:p w14:paraId="19EF1986" w14:textId="6037C1A1" w:rsidR="00202B65" w:rsidRPr="00A13FD6" w:rsidRDefault="00A13FD6"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A13FD6">
              <w:rPr>
                <w:bCs/>
              </w:rPr>
              <w:t>2 688</w:t>
            </w:r>
          </w:p>
        </w:tc>
      </w:tr>
      <w:tr w:rsidR="00202B65" w:rsidRPr="00FA0D56" w14:paraId="1DC56279" w14:textId="04B2ECF8" w:rsidTr="00D01920">
        <w:tc>
          <w:tcPr>
            <w:cnfStyle w:val="001000000000" w:firstRow="0" w:lastRow="0" w:firstColumn="1" w:lastColumn="0" w:oddVBand="0" w:evenVBand="0" w:oddHBand="0" w:evenHBand="0" w:firstRowFirstColumn="0" w:firstRowLastColumn="0" w:lastRowFirstColumn="0" w:lastRowLastColumn="0"/>
            <w:tcW w:w="705" w:type="dxa"/>
            <w:vAlign w:val="center"/>
          </w:tcPr>
          <w:p w14:paraId="21354263" w14:textId="77777777" w:rsidR="00202B65" w:rsidRPr="00FA0D56" w:rsidRDefault="00202B65" w:rsidP="00202B65">
            <w:pPr>
              <w:spacing w:before="40" w:after="40"/>
              <w:jc w:val="center"/>
            </w:pPr>
            <w:r w:rsidRPr="00FA0D56">
              <w:t>3.8</w:t>
            </w:r>
          </w:p>
        </w:tc>
        <w:tc>
          <w:tcPr>
            <w:tcW w:w="2450" w:type="dxa"/>
            <w:vAlign w:val="center"/>
          </w:tcPr>
          <w:p w14:paraId="13408970"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pPr>
            <w:r w:rsidRPr="00FA0D56">
              <w:rPr>
                <w:b/>
              </w:rPr>
              <w:t>Безпечна практика ін'єкцій серед осіб, що вживають ін'єкційні наркотики</w:t>
            </w:r>
          </w:p>
        </w:tc>
        <w:tc>
          <w:tcPr>
            <w:tcW w:w="4070" w:type="dxa"/>
          </w:tcPr>
          <w:p w14:paraId="2DE54D61" w14:textId="77777777"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pPr>
            <w:r w:rsidRPr="00FA0D56">
              <w:t>Відсоток ЛВІН, які повідомили про використання стерильного ін’єкційного інструментарію під час останньої ін’єкції</w:t>
            </w:r>
          </w:p>
        </w:tc>
        <w:tc>
          <w:tcPr>
            <w:tcW w:w="1420" w:type="dxa"/>
            <w:vAlign w:val="center"/>
          </w:tcPr>
          <w:p w14:paraId="1D7E832E" w14:textId="3C895CCC" w:rsidR="00202B65" w:rsidRPr="00FA0D56" w:rsidRDefault="00A13FD6" w:rsidP="00202B65">
            <w:pPr>
              <w:spacing w:before="40" w:after="40"/>
              <w:jc w:val="center"/>
              <w:cnfStyle w:val="000000000000" w:firstRow="0" w:lastRow="0" w:firstColumn="0" w:lastColumn="0" w:oddVBand="0" w:evenVBand="0" w:oddHBand="0" w:evenHBand="0" w:firstRowFirstColumn="0" w:firstRowLastColumn="0" w:lastRowFirstColumn="0" w:lastRowLastColumn="0"/>
            </w:pPr>
            <w:r>
              <w:t>-</w:t>
            </w:r>
          </w:p>
        </w:tc>
        <w:tc>
          <w:tcPr>
            <w:tcW w:w="1420" w:type="dxa"/>
            <w:vAlign w:val="center"/>
          </w:tcPr>
          <w:p w14:paraId="42EA2032" w14:textId="0A54A041" w:rsidR="00202B65" w:rsidRPr="00A13FD6" w:rsidRDefault="00A13FD6" w:rsidP="00202B65">
            <w:pPr>
              <w:spacing w:before="40" w:after="40"/>
              <w:jc w:val="center"/>
              <w:cnfStyle w:val="000000000000" w:firstRow="0" w:lastRow="0" w:firstColumn="0" w:lastColumn="0" w:oddVBand="0" w:evenVBand="0" w:oddHBand="0" w:evenHBand="0" w:firstRowFirstColumn="0" w:firstRowLastColumn="0" w:lastRowFirstColumn="0" w:lastRowLastColumn="0"/>
              <w:rPr>
                <w:b/>
                <w:bCs/>
              </w:rPr>
            </w:pPr>
            <w:r w:rsidRPr="00A13FD6">
              <w:rPr>
                <w:b/>
                <w:bCs/>
              </w:rPr>
              <w:t>96,6</w:t>
            </w:r>
          </w:p>
        </w:tc>
        <w:tc>
          <w:tcPr>
            <w:tcW w:w="1420" w:type="dxa"/>
            <w:vAlign w:val="center"/>
          </w:tcPr>
          <w:p w14:paraId="50D644D9" w14:textId="4B597BAB"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FA0D56">
              <w:t>-</w:t>
            </w:r>
          </w:p>
        </w:tc>
        <w:tc>
          <w:tcPr>
            <w:tcW w:w="1420" w:type="dxa"/>
            <w:vAlign w:val="center"/>
          </w:tcPr>
          <w:p w14:paraId="471C2507" w14:textId="77777777"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FA0D56">
              <w:t>-</w:t>
            </w:r>
          </w:p>
        </w:tc>
        <w:tc>
          <w:tcPr>
            <w:tcW w:w="1420" w:type="dxa"/>
            <w:vAlign w:val="center"/>
          </w:tcPr>
          <w:p w14:paraId="5F399DEA" w14:textId="6B948A45" w:rsidR="00202B65" w:rsidRPr="00FA0D56" w:rsidRDefault="00A13FD6" w:rsidP="00202B65">
            <w:pPr>
              <w:spacing w:before="40" w:after="40"/>
              <w:jc w:val="center"/>
              <w:cnfStyle w:val="000000000000" w:firstRow="0" w:lastRow="0" w:firstColumn="0" w:lastColumn="0" w:oddVBand="0" w:evenVBand="0" w:oddHBand="0" w:evenHBand="0" w:firstRowFirstColumn="0" w:firstRowLastColumn="0" w:lastRowFirstColumn="0" w:lastRowLastColumn="0"/>
            </w:pPr>
            <w:r>
              <w:t>-</w:t>
            </w:r>
          </w:p>
        </w:tc>
      </w:tr>
      <w:tr w:rsidR="00202B65" w:rsidRPr="00FA0D56" w14:paraId="110147D4" w14:textId="406C0036" w:rsidTr="00A13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vAlign w:val="center"/>
          </w:tcPr>
          <w:p w14:paraId="385F8922" w14:textId="77777777" w:rsidR="00202B65" w:rsidRPr="00FA0D56" w:rsidRDefault="00202B65" w:rsidP="00202B65">
            <w:pPr>
              <w:spacing w:before="40" w:after="40"/>
              <w:jc w:val="center"/>
            </w:pPr>
            <w:r w:rsidRPr="00FA0D56">
              <w:t>3.9</w:t>
            </w:r>
          </w:p>
        </w:tc>
        <w:tc>
          <w:tcPr>
            <w:tcW w:w="2450" w:type="dxa"/>
            <w:vAlign w:val="center"/>
          </w:tcPr>
          <w:p w14:paraId="441CBAA3"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pPr>
            <w:r w:rsidRPr="00FA0D56">
              <w:rPr>
                <w:b/>
              </w:rPr>
              <w:t xml:space="preserve">Кількість голок і шприців, розповсюджених серед </w:t>
            </w:r>
            <w:r w:rsidRPr="00FA0D56">
              <w:rPr>
                <w:b/>
              </w:rPr>
              <w:lastRenderedPageBreak/>
              <w:t>ЛВІН (у розрахунку на одну людину)</w:t>
            </w:r>
          </w:p>
        </w:tc>
        <w:tc>
          <w:tcPr>
            <w:tcW w:w="4070" w:type="dxa"/>
          </w:tcPr>
          <w:p w14:paraId="1D30DE87" w14:textId="77777777"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pPr>
            <w:r w:rsidRPr="00FA0D56">
              <w:lastRenderedPageBreak/>
              <w:t xml:space="preserve">Число голок і шприців, розповсюджених в рамках програм голок і шприців серед ЛВІН, в розрахунку на одну людину Кількість </w:t>
            </w:r>
            <w:r w:rsidRPr="00FA0D56">
              <w:lastRenderedPageBreak/>
              <w:t>розповсюджених шприців на одного споживача ін’єкційних наркотиків за програмами обміну голок та шприців за рік</w:t>
            </w:r>
          </w:p>
        </w:tc>
        <w:tc>
          <w:tcPr>
            <w:tcW w:w="1420" w:type="dxa"/>
            <w:vAlign w:val="center"/>
          </w:tcPr>
          <w:p w14:paraId="28F2F1E6" w14:textId="3B672FC0" w:rsidR="00202B65" w:rsidRPr="00A13FD6" w:rsidRDefault="00A13FD6"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Pr>
                <w:b/>
              </w:rPr>
              <w:lastRenderedPageBreak/>
              <w:t>71,3</w:t>
            </w:r>
          </w:p>
        </w:tc>
        <w:tc>
          <w:tcPr>
            <w:tcW w:w="1420" w:type="dxa"/>
            <w:vAlign w:val="center"/>
          </w:tcPr>
          <w:p w14:paraId="3747EED1" w14:textId="050D4EA7" w:rsidR="00202B65" w:rsidRPr="00A13FD6" w:rsidRDefault="00A13FD6"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Pr>
                <w:b/>
              </w:rPr>
              <w:t>83,8</w:t>
            </w:r>
          </w:p>
        </w:tc>
        <w:tc>
          <w:tcPr>
            <w:tcW w:w="1420" w:type="dxa"/>
            <w:vAlign w:val="center"/>
          </w:tcPr>
          <w:p w14:paraId="76D59650" w14:textId="2AE1E62C" w:rsidR="00202B65" w:rsidRPr="00A13FD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A13FD6">
              <w:rPr>
                <w:b/>
              </w:rPr>
              <w:t>57,2</w:t>
            </w:r>
          </w:p>
        </w:tc>
        <w:tc>
          <w:tcPr>
            <w:tcW w:w="1420" w:type="dxa"/>
            <w:vAlign w:val="center"/>
          </w:tcPr>
          <w:p w14:paraId="7AF480E2" w14:textId="77777777" w:rsidR="00202B65" w:rsidRPr="00A13FD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A13FD6">
              <w:rPr>
                <w:b/>
              </w:rPr>
              <w:t>53,3</w:t>
            </w:r>
          </w:p>
        </w:tc>
        <w:tc>
          <w:tcPr>
            <w:tcW w:w="1420" w:type="dxa"/>
            <w:vAlign w:val="center"/>
          </w:tcPr>
          <w:p w14:paraId="0A50E82B" w14:textId="4C0D72D5" w:rsidR="00202B65" w:rsidRPr="00A13FD6" w:rsidRDefault="00A13FD6"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Pr>
                <w:b/>
              </w:rPr>
              <w:t>65,0</w:t>
            </w:r>
          </w:p>
        </w:tc>
      </w:tr>
      <w:tr w:rsidR="00202B65" w:rsidRPr="00FA0D56" w14:paraId="2AC852D7" w14:textId="5CE77736" w:rsidTr="00A13FD6">
        <w:tc>
          <w:tcPr>
            <w:cnfStyle w:val="001000000000" w:firstRow="0" w:lastRow="0" w:firstColumn="1" w:lastColumn="0" w:oddVBand="0" w:evenVBand="0" w:oddHBand="0" w:evenHBand="0" w:firstRowFirstColumn="0" w:firstRowLastColumn="0" w:lastRowFirstColumn="0" w:lastRowLastColumn="0"/>
            <w:tcW w:w="705" w:type="dxa"/>
            <w:vMerge w:val="restart"/>
            <w:vAlign w:val="center"/>
          </w:tcPr>
          <w:p w14:paraId="792D4EE1" w14:textId="77777777" w:rsidR="00202B65" w:rsidRPr="00FA0D56" w:rsidRDefault="00202B65" w:rsidP="00202B65">
            <w:pPr>
              <w:spacing w:before="40" w:after="40"/>
              <w:jc w:val="center"/>
            </w:pPr>
            <w:r w:rsidRPr="00FA0D56">
              <w:t>3.10</w:t>
            </w:r>
          </w:p>
        </w:tc>
        <w:tc>
          <w:tcPr>
            <w:tcW w:w="2450" w:type="dxa"/>
            <w:vMerge w:val="restart"/>
            <w:vAlign w:val="center"/>
          </w:tcPr>
          <w:p w14:paraId="5A37F6C9"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pPr>
            <w:r w:rsidRPr="00FA0D56">
              <w:rPr>
                <w:b/>
              </w:rPr>
              <w:t>Охоплення опіоїдною замісною терапією</w:t>
            </w:r>
          </w:p>
        </w:tc>
        <w:tc>
          <w:tcPr>
            <w:tcW w:w="4070" w:type="dxa"/>
          </w:tcPr>
          <w:p w14:paraId="30037056" w14:textId="77777777"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pPr>
            <w:r w:rsidRPr="00FA0D56">
              <w:t>Відсоток осіб, які вживають ін'єкційні наркотики та отримують ОЗТ</w:t>
            </w:r>
          </w:p>
        </w:tc>
        <w:tc>
          <w:tcPr>
            <w:tcW w:w="1420" w:type="dxa"/>
            <w:vAlign w:val="center"/>
          </w:tcPr>
          <w:p w14:paraId="527A6050" w14:textId="4524BE83" w:rsidR="00202B65" w:rsidRPr="00A13FD6" w:rsidRDefault="00A13FD6"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sidRPr="00A13FD6">
              <w:rPr>
                <w:b/>
              </w:rPr>
              <w:t>3,2</w:t>
            </w:r>
          </w:p>
        </w:tc>
        <w:tc>
          <w:tcPr>
            <w:tcW w:w="1420" w:type="dxa"/>
            <w:vAlign w:val="center"/>
          </w:tcPr>
          <w:p w14:paraId="1A384B5D" w14:textId="60013211" w:rsidR="00202B65" w:rsidRPr="00A13FD6" w:rsidRDefault="00A13FD6"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sidRPr="00A13FD6">
              <w:rPr>
                <w:b/>
              </w:rPr>
              <w:t>3,5</w:t>
            </w:r>
          </w:p>
        </w:tc>
        <w:tc>
          <w:tcPr>
            <w:tcW w:w="1420" w:type="dxa"/>
            <w:vAlign w:val="center"/>
          </w:tcPr>
          <w:p w14:paraId="0EF95BA0" w14:textId="48F2481D" w:rsidR="00202B65" w:rsidRPr="00A13FD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sidRPr="00A13FD6">
              <w:rPr>
                <w:b/>
              </w:rPr>
              <w:t>3,8</w:t>
            </w:r>
          </w:p>
        </w:tc>
        <w:tc>
          <w:tcPr>
            <w:tcW w:w="1420" w:type="dxa"/>
            <w:vAlign w:val="center"/>
          </w:tcPr>
          <w:p w14:paraId="0F3CCE70" w14:textId="79A84F2C" w:rsidR="00202B65" w:rsidRPr="00A13FD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sidRPr="00A13FD6">
              <w:rPr>
                <w:b/>
              </w:rPr>
              <w:t>4,5</w:t>
            </w:r>
          </w:p>
        </w:tc>
        <w:tc>
          <w:tcPr>
            <w:tcW w:w="1420" w:type="dxa"/>
            <w:vAlign w:val="center"/>
          </w:tcPr>
          <w:p w14:paraId="36D5384C" w14:textId="18CC88C9" w:rsidR="00202B65" w:rsidRPr="00A13FD6" w:rsidRDefault="00A13FD6"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sidRPr="00A13FD6">
              <w:rPr>
                <w:b/>
              </w:rPr>
              <w:t>5,3</w:t>
            </w:r>
          </w:p>
        </w:tc>
      </w:tr>
      <w:tr w:rsidR="00202B65" w:rsidRPr="00FA0D56" w14:paraId="17B1EFBD" w14:textId="2CDD81BE" w:rsidTr="00A13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621EC5C4" w14:textId="77777777" w:rsidR="00202B65" w:rsidRPr="00FA0D56" w:rsidRDefault="00202B65" w:rsidP="00202B65">
            <w:pPr>
              <w:spacing w:before="40" w:after="40"/>
              <w:jc w:val="center"/>
            </w:pPr>
          </w:p>
        </w:tc>
        <w:tc>
          <w:tcPr>
            <w:tcW w:w="2450" w:type="dxa"/>
            <w:vMerge/>
            <w:vAlign w:val="center"/>
          </w:tcPr>
          <w:p w14:paraId="5195CADE"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rPr>
                <w:b/>
              </w:rPr>
            </w:pPr>
          </w:p>
        </w:tc>
        <w:tc>
          <w:tcPr>
            <w:tcW w:w="4070" w:type="dxa"/>
          </w:tcPr>
          <w:p w14:paraId="7A94783E" w14:textId="77777777"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pPr>
            <w:r w:rsidRPr="00FA0D56">
              <w:t xml:space="preserve">Число осіб, які споживають ін'єкційні наркотики і отримують ОЗТ </w:t>
            </w:r>
          </w:p>
        </w:tc>
        <w:tc>
          <w:tcPr>
            <w:tcW w:w="1420" w:type="dxa"/>
            <w:vAlign w:val="center"/>
          </w:tcPr>
          <w:p w14:paraId="5D87123E" w14:textId="6AA79737" w:rsidR="00202B65" w:rsidRPr="00FA0D56" w:rsidRDefault="00A13FD6"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A13FD6">
              <w:rPr>
                <w:bCs/>
              </w:rPr>
              <w:t>9</w:t>
            </w:r>
            <w:r>
              <w:rPr>
                <w:bCs/>
              </w:rPr>
              <w:t xml:space="preserve"> </w:t>
            </w:r>
            <w:r w:rsidRPr="00A13FD6">
              <w:rPr>
                <w:bCs/>
              </w:rPr>
              <w:t>214</w:t>
            </w:r>
          </w:p>
        </w:tc>
        <w:tc>
          <w:tcPr>
            <w:tcW w:w="1420" w:type="dxa"/>
            <w:vAlign w:val="center"/>
          </w:tcPr>
          <w:p w14:paraId="054B1634" w14:textId="29595119" w:rsidR="00202B65" w:rsidRPr="00FA0D56" w:rsidRDefault="00A13FD6"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A13FD6">
              <w:rPr>
                <w:bCs/>
              </w:rPr>
              <w:t>10</w:t>
            </w:r>
            <w:r>
              <w:rPr>
                <w:bCs/>
              </w:rPr>
              <w:t xml:space="preserve"> </w:t>
            </w:r>
            <w:r w:rsidRPr="00A13FD6">
              <w:rPr>
                <w:bCs/>
              </w:rPr>
              <w:t>189</w:t>
            </w:r>
          </w:p>
        </w:tc>
        <w:tc>
          <w:tcPr>
            <w:tcW w:w="1420" w:type="dxa"/>
            <w:vAlign w:val="center"/>
          </w:tcPr>
          <w:p w14:paraId="2CD5DB4F" w14:textId="7CAFF4B1"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FA0D56">
              <w:rPr>
                <w:bCs/>
              </w:rPr>
              <w:t>11 385</w:t>
            </w:r>
          </w:p>
        </w:tc>
        <w:tc>
          <w:tcPr>
            <w:tcW w:w="1420" w:type="dxa"/>
            <w:vAlign w:val="center"/>
          </w:tcPr>
          <w:p w14:paraId="234B380C" w14:textId="77777777"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pPr>
            <w:r w:rsidRPr="00FA0D56">
              <w:t>12 411</w:t>
            </w:r>
          </w:p>
        </w:tc>
        <w:tc>
          <w:tcPr>
            <w:tcW w:w="1420" w:type="dxa"/>
            <w:vAlign w:val="center"/>
          </w:tcPr>
          <w:p w14:paraId="48C73076" w14:textId="3C79D1AD" w:rsidR="00202B65" w:rsidRPr="00FA0D56" w:rsidRDefault="00A13FD6" w:rsidP="00202B65">
            <w:pPr>
              <w:spacing w:before="40" w:after="40"/>
              <w:jc w:val="center"/>
              <w:cnfStyle w:val="000000100000" w:firstRow="0" w:lastRow="0" w:firstColumn="0" w:lastColumn="0" w:oddVBand="0" w:evenVBand="0" w:oddHBand="1" w:evenHBand="0" w:firstRowFirstColumn="0" w:firstRowLastColumn="0" w:lastRowFirstColumn="0" w:lastRowLastColumn="0"/>
            </w:pPr>
            <w:r w:rsidRPr="00A13FD6">
              <w:t>14</w:t>
            </w:r>
            <w:r>
              <w:t xml:space="preserve"> </w:t>
            </w:r>
            <w:r w:rsidRPr="00A13FD6">
              <w:t>868</w:t>
            </w:r>
          </w:p>
        </w:tc>
      </w:tr>
      <w:tr w:rsidR="00202B65" w:rsidRPr="00FA0D56" w14:paraId="04986D6B" w14:textId="1C9B01ED" w:rsidTr="00A13FD6">
        <w:trPr>
          <w:trHeight w:val="528"/>
        </w:trPr>
        <w:tc>
          <w:tcPr>
            <w:cnfStyle w:val="001000000000" w:firstRow="0" w:lastRow="0" w:firstColumn="1" w:lastColumn="0" w:oddVBand="0" w:evenVBand="0" w:oddHBand="0" w:evenHBand="0" w:firstRowFirstColumn="0" w:firstRowLastColumn="0" w:lastRowFirstColumn="0" w:lastRowLastColumn="0"/>
            <w:tcW w:w="705" w:type="dxa"/>
            <w:vAlign w:val="center"/>
          </w:tcPr>
          <w:p w14:paraId="2046F529" w14:textId="77777777" w:rsidR="00202B65" w:rsidRPr="00FA0D56" w:rsidRDefault="00202B65" w:rsidP="00202B65">
            <w:pPr>
              <w:spacing w:before="40" w:after="40"/>
              <w:jc w:val="center"/>
            </w:pPr>
            <w:r w:rsidRPr="00FA0D56">
              <w:t>3.11</w:t>
            </w:r>
          </w:p>
        </w:tc>
        <w:tc>
          <w:tcPr>
            <w:tcW w:w="2450" w:type="dxa"/>
            <w:vAlign w:val="center"/>
          </w:tcPr>
          <w:p w14:paraId="5D37F504"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rPr>
                <w:b/>
              </w:rPr>
            </w:pPr>
            <w:r w:rsidRPr="00FA0D56">
              <w:rPr>
                <w:b/>
              </w:rPr>
              <w:t>Активний сифіліс серед працівників секс-бізнесу</w:t>
            </w:r>
          </w:p>
        </w:tc>
        <w:tc>
          <w:tcPr>
            <w:tcW w:w="4070" w:type="dxa"/>
          </w:tcPr>
          <w:p w14:paraId="46BF9376" w14:textId="7A540562"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pPr>
            <w:r w:rsidRPr="00FA0D56">
              <w:t>Відсоток СП з активним сифілісом</w:t>
            </w:r>
            <w:r w:rsidR="00A13FD6" w:rsidRPr="00FA0D56">
              <w:rPr>
                <w:rStyle w:val="a5"/>
              </w:rPr>
              <w:footnoteReference w:id="13"/>
            </w:r>
          </w:p>
        </w:tc>
        <w:tc>
          <w:tcPr>
            <w:tcW w:w="1420" w:type="dxa"/>
            <w:vAlign w:val="center"/>
          </w:tcPr>
          <w:p w14:paraId="55BFFED0" w14:textId="1F1C34EB" w:rsidR="00202B65" w:rsidRPr="00A13FD6" w:rsidRDefault="00A13FD6"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Pr>
                <w:b/>
              </w:rPr>
              <w:t>-</w:t>
            </w:r>
          </w:p>
        </w:tc>
        <w:tc>
          <w:tcPr>
            <w:tcW w:w="1420" w:type="dxa"/>
            <w:vAlign w:val="center"/>
          </w:tcPr>
          <w:p w14:paraId="7AEF10C9" w14:textId="1826DA50" w:rsidR="00202B65" w:rsidRPr="00A13FD6" w:rsidRDefault="00A13FD6"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Pr>
                <w:b/>
              </w:rPr>
              <w:t>-</w:t>
            </w:r>
          </w:p>
        </w:tc>
        <w:tc>
          <w:tcPr>
            <w:tcW w:w="1420" w:type="dxa"/>
            <w:vAlign w:val="center"/>
          </w:tcPr>
          <w:p w14:paraId="3E88FD1E" w14:textId="2C9F6B95" w:rsidR="00202B65" w:rsidRPr="00A13FD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sidRPr="00A13FD6">
              <w:rPr>
                <w:b/>
              </w:rPr>
              <w:t>-</w:t>
            </w:r>
          </w:p>
        </w:tc>
        <w:tc>
          <w:tcPr>
            <w:tcW w:w="1420" w:type="dxa"/>
            <w:vAlign w:val="center"/>
          </w:tcPr>
          <w:p w14:paraId="28634D47" w14:textId="7E00A8AE" w:rsidR="00202B65" w:rsidRPr="00A13FD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sidRPr="00A13FD6">
              <w:rPr>
                <w:b/>
              </w:rPr>
              <w:t>0,49</w:t>
            </w:r>
          </w:p>
        </w:tc>
        <w:tc>
          <w:tcPr>
            <w:tcW w:w="1420" w:type="dxa"/>
            <w:vAlign w:val="center"/>
          </w:tcPr>
          <w:p w14:paraId="01A59986" w14:textId="55F124C3" w:rsidR="00202B65" w:rsidRPr="00A13FD6" w:rsidRDefault="00A13FD6"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Pr>
                <w:b/>
              </w:rPr>
              <w:t>0,38</w:t>
            </w:r>
          </w:p>
        </w:tc>
      </w:tr>
      <w:tr w:rsidR="00202B65" w:rsidRPr="00FA0D56" w14:paraId="164BEB12" w14:textId="48FF548A" w:rsidTr="00A13F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05" w:type="dxa"/>
            <w:vAlign w:val="center"/>
          </w:tcPr>
          <w:p w14:paraId="66AA666E" w14:textId="77777777" w:rsidR="00202B65" w:rsidRPr="00FA0D56" w:rsidRDefault="00202B65" w:rsidP="00202B65">
            <w:pPr>
              <w:spacing w:before="40" w:after="40"/>
              <w:jc w:val="center"/>
            </w:pPr>
            <w:r w:rsidRPr="00FA0D56">
              <w:t>3.12</w:t>
            </w:r>
          </w:p>
        </w:tc>
        <w:tc>
          <w:tcPr>
            <w:tcW w:w="2450" w:type="dxa"/>
            <w:vAlign w:val="center"/>
          </w:tcPr>
          <w:p w14:paraId="32286B85"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rPr>
                <w:b/>
              </w:rPr>
            </w:pPr>
            <w:r w:rsidRPr="00FA0D56">
              <w:rPr>
                <w:b/>
              </w:rPr>
              <w:t>Активний сифіліс серед чоловіків, які мали статеві стосунки з чоловіками</w:t>
            </w:r>
          </w:p>
        </w:tc>
        <w:tc>
          <w:tcPr>
            <w:tcW w:w="4070" w:type="dxa"/>
          </w:tcPr>
          <w:p w14:paraId="53B193D3" w14:textId="186C1F42"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pPr>
            <w:r w:rsidRPr="00FA0D56">
              <w:t>Відсоток ЧСЧ з активним сифілісом</w:t>
            </w:r>
            <w:r w:rsidR="00A13FD6" w:rsidRPr="00FA0D56">
              <w:rPr>
                <w:rStyle w:val="a5"/>
              </w:rPr>
              <w:footnoteReference w:id="14"/>
            </w:r>
          </w:p>
        </w:tc>
        <w:tc>
          <w:tcPr>
            <w:tcW w:w="1420" w:type="dxa"/>
            <w:vAlign w:val="center"/>
          </w:tcPr>
          <w:p w14:paraId="16C0843B" w14:textId="2591F8B8" w:rsidR="00202B65" w:rsidRPr="00A13FD6" w:rsidRDefault="00A13FD6"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Pr>
                <w:b/>
              </w:rPr>
              <w:t>-</w:t>
            </w:r>
          </w:p>
        </w:tc>
        <w:tc>
          <w:tcPr>
            <w:tcW w:w="1420" w:type="dxa"/>
            <w:vAlign w:val="center"/>
          </w:tcPr>
          <w:p w14:paraId="5527EC17" w14:textId="6BFF7386" w:rsidR="00202B65" w:rsidRPr="00A13FD6" w:rsidRDefault="00A13FD6"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Pr>
                <w:b/>
              </w:rPr>
              <w:t>-</w:t>
            </w:r>
          </w:p>
        </w:tc>
        <w:tc>
          <w:tcPr>
            <w:tcW w:w="1420" w:type="dxa"/>
            <w:vAlign w:val="center"/>
          </w:tcPr>
          <w:p w14:paraId="5E80DC91" w14:textId="4063F12C" w:rsidR="00202B65" w:rsidRPr="00A13FD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A13FD6">
              <w:rPr>
                <w:b/>
              </w:rPr>
              <w:t>-</w:t>
            </w:r>
          </w:p>
        </w:tc>
        <w:tc>
          <w:tcPr>
            <w:tcW w:w="1420" w:type="dxa"/>
            <w:vAlign w:val="center"/>
          </w:tcPr>
          <w:p w14:paraId="109A9B7E" w14:textId="7A729286" w:rsidR="00202B65" w:rsidRPr="00A13FD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A13FD6">
              <w:rPr>
                <w:b/>
              </w:rPr>
              <w:t>0,54</w:t>
            </w:r>
          </w:p>
        </w:tc>
        <w:tc>
          <w:tcPr>
            <w:tcW w:w="1420" w:type="dxa"/>
            <w:vAlign w:val="center"/>
          </w:tcPr>
          <w:p w14:paraId="065B0815" w14:textId="7017CCF5" w:rsidR="00202B65" w:rsidRPr="00A13FD6" w:rsidRDefault="00A13FD6"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Pr>
                <w:b/>
              </w:rPr>
              <w:t>0,69</w:t>
            </w:r>
          </w:p>
        </w:tc>
      </w:tr>
      <w:tr w:rsidR="00202B65" w:rsidRPr="00FA0D56" w14:paraId="5850A08D" w14:textId="6D51B351" w:rsidTr="00A13FD6">
        <w:trPr>
          <w:trHeight w:val="528"/>
        </w:trPr>
        <w:tc>
          <w:tcPr>
            <w:cnfStyle w:val="001000000000" w:firstRow="0" w:lastRow="0" w:firstColumn="1" w:lastColumn="0" w:oddVBand="0" w:evenVBand="0" w:oddHBand="0" w:evenHBand="0" w:firstRowFirstColumn="0" w:firstRowLastColumn="0" w:lastRowFirstColumn="0" w:lastRowLastColumn="0"/>
            <w:tcW w:w="705" w:type="dxa"/>
            <w:vMerge w:val="restart"/>
            <w:vAlign w:val="center"/>
          </w:tcPr>
          <w:p w14:paraId="7985D126" w14:textId="77777777" w:rsidR="00202B65" w:rsidRPr="00FA0D56" w:rsidRDefault="00202B65" w:rsidP="00202B65">
            <w:pPr>
              <w:spacing w:before="40" w:after="40"/>
              <w:jc w:val="center"/>
            </w:pPr>
            <w:r w:rsidRPr="00FA0D56">
              <w:t>3.13</w:t>
            </w:r>
          </w:p>
        </w:tc>
        <w:tc>
          <w:tcPr>
            <w:tcW w:w="2450" w:type="dxa"/>
            <w:vMerge w:val="restart"/>
            <w:vAlign w:val="center"/>
          </w:tcPr>
          <w:p w14:paraId="1DB5A72D"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rPr>
                <w:b/>
              </w:rPr>
            </w:pPr>
            <w:r w:rsidRPr="00FA0D56">
              <w:rPr>
                <w:b/>
              </w:rPr>
              <w:t>Програми забезпечення профілактики ВІЛ в тюрмах</w:t>
            </w:r>
          </w:p>
        </w:tc>
        <w:tc>
          <w:tcPr>
            <w:tcW w:w="4070" w:type="dxa"/>
          </w:tcPr>
          <w:p w14:paraId="5CDB334D" w14:textId="77777777"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pPr>
            <w:r w:rsidRPr="00FA0D56">
              <w:t>Кількість презервативів, розповсюджених серед ув'язнених</w:t>
            </w:r>
          </w:p>
        </w:tc>
        <w:tc>
          <w:tcPr>
            <w:tcW w:w="1420" w:type="dxa"/>
            <w:vAlign w:val="center"/>
          </w:tcPr>
          <w:p w14:paraId="218D2620" w14:textId="0C345AA1" w:rsidR="00202B65" w:rsidRPr="00FA0D56" w:rsidRDefault="00FB3968" w:rsidP="00202B65">
            <w:pPr>
              <w:spacing w:before="40" w:after="40"/>
              <w:jc w:val="center"/>
              <w:cnfStyle w:val="000000000000" w:firstRow="0" w:lastRow="0" w:firstColumn="0" w:lastColumn="0" w:oddVBand="0" w:evenVBand="0" w:oddHBand="0" w:evenHBand="0" w:firstRowFirstColumn="0" w:firstRowLastColumn="0" w:lastRowFirstColumn="0" w:lastRowLastColumn="0"/>
              <w:rPr>
                <w:bCs/>
              </w:rPr>
            </w:pPr>
            <w:r w:rsidRPr="00FB3968">
              <w:rPr>
                <w:bCs/>
              </w:rPr>
              <w:t>25</w:t>
            </w:r>
            <w:r>
              <w:rPr>
                <w:bCs/>
              </w:rPr>
              <w:t xml:space="preserve"> </w:t>
            </w:r>
            <w:r w:rsidRPr="00FB3968">
              <w:rPr>
                <w:bCs/>
              </w:rPr>
              <w:t>881</w:t>
            </w:r>
          </w:p>
        </w:tc>
        <w:tc>
          <w:tcPr>
            <w:tcW w:w="1420" w:type="dxa"/>
            <w:vAlign w:val="center"/>
          </w:tcPr>
          <w:p w14:paraId="4706FEE0" w14:textId="18493B9D" w:rsidR="00202B65" w:rsidRPr="00FA0D56" w:rsidRDefault="00FB3968" w:rsidP="00202B65">
            <w:pPr>
              <w:spacing w:before="40" w:after="40"/>
              <w:jc w:val="center"/>
              <w:cnfStyle w:val="000000000000" w:firstRow="0" w:lastRow="0" w:firstColumn="0" w:lastColumn="0" w:oddVBand="0" w:evenVBand="0" w:oddHBand="0" w:evenHBand="0" w:firstRowFirstColumn="0" w:firstRowLastColumn="0" w:lastRowFirstColumn="0" w:lastRowLastColumn="0"/>
              <w:rPr>
                <w:bCs/>
              </w:rPr>
            </w:pPr>
            <w:r>
              <w:rPr>
                <w:bCs/>
              </w:rPr>
              <w:t>0</w:t>
            </w:r>
          </w:p>
        </w:tc>
        <w:tc>
          <w:tcPr>
            <w:tcW w:w="1420" w:type="dxa"/>
            <w:vAlign w:val="center"/>
          </w:tcPr>
          <w:p w14:paraId="604BF586" w14:textId="779916A7"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Cs/>
              </w:rPr>
            </w:pPr>
            <w:r w:rsidRPr="00FA0D56">
              <w:rPr>
                <w:bCs/>
              </w:rPr>
              <w:t>0</w:t>
            </w:r>
          </w:p>
        </w:tc>
        <w:tc>
          <w:tcPr>
            <w:tcW w:w="1420" w:type="dxa"/>
            <w:vAlign w:val="center"/>
          </w:tcPr>
          <w:p w14:paraId="5D170CBD" w14:textId="77777777"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FA0D56">
              <w:t>1 276 500</w:t>
            </w:r>
          </w:p>
        </w:tc>
        <w:tc>
          <w:tcPr>
            <w:tcW w:w="1420" w:type="dxa"/>
            <w:vAlign w:val="center"/>
          </w:tcPr>
          <w:p w14:paraId="72591246" w14:textId="6FA8F17A" w:rsidR="00202B65" w:rsidRPr="001772BD" w:rsidRDefault="008B537C" w:rsidP="00202B65">
            <w:pPr>
              <w:spacing w:before="40" w:after="40"/>
              <w:jc w:val="center"/>
              <w:cnfStyle w:val="000000000000" w:firstRow="0" w:lastRow="0" w:firstColumn="0" w:lastColumn="0" w:oddVBand="0" w:evenVBand="0" w:oddHBand="0" w:evenHBand="0" w:firstRowFirstColumn="0" w:firstRowLastColumn="0" w:lastRowFirstColumn="0" w:lastRowLastColumn="0"/>
              <w:rPr>
                <w:lang w:val="ru-RU"/>
              </w:rPr>
            </w:pPr>
            <w:r>
              <w:rPr>
                <w:lang w:val="ru-RU"/>
              </w:rPr>
              <w:t>0</w:t>
            </w:r>
          </w:p>
        </w:tc>
      </w:tr>
      <w:tr w:rsidR="00202B65" w:rsidRPr="00FA0D56" w14:paraId="7A1D4E53" w14:textId="5E1EFE57" w:rsidTr="00A13F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282C1EA9" w14:textId="77777777" w:rsidR="00202B65" w:rsidRPr="00FA0D56" w:rsidRDefault="00202B65" w:rsidP="00202B65">
            <w:pPr>
              <w:spacing w:before="40" w:after="40"/>
              <w:jc w:val="center"/>
            </w:pPr>
          </w:p>
        </w:tc>
        <w:tc>
          <w:tcPr>
            <w:tcW w:w="2450" w:type="dxa"/>
            <w:vMerge/>
            <w:vAlign w:val="center"/>
          </w:tcPr>
          <w:p w14:paraId="3FA10047"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pPr>
          </w:p>
        </w:tc>
        <w:tc>
          <w:tcPr>
            <w:tcW w:w="4070" w:type="dxa"/>
          </w:tcPr>
          <w:p w14:paraId="1E947731" w14:textId="77777777"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pPr>
            <w:r w:rsidRPr="00FA0D56">
              <w:t>Кількість людей, які живуть з ВІЛ, серед засуджених</w:t>
            </w:r>
          </w:p>
        </w:tc>
        <w:tc>
          <w:tcPr>
            <w:tcW w:w="1420" w:type="dxa"/>
            <w:vAlign w:val="center"/>
          </w:tcPr>
          <w:p w14:paraId="736E0A5A" w14:textId="67061A7F" w:rsidR="00202B65" w:rsidRPr="00FA0D56" w:rsidRDefault="00FB3968"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FB3968">
              <w:rPr>
                <w:bCs/>
              </w:rPr>
              <w:t>4</w:t>
            </w:r>
            <w:r>
              <w:rPr>
                <w:bCs/>
              </w:rPr>
              <w:t xml:space="preserve"> </w:t>
            </w:r>
            <w:r w:rsidRPr="00FB3968">
              <w:rPr>
                <w:bCs/>
              </w:rPr>
              <w:t>463</w:t>
            </w:r>
          </w:p>
        </w:tc>
        <w:tc>
          <w:tcPr>
            <w:tcW w:w="1420" w:type="dxa"/>
            <w:vAlign w:val="center"/>
          </w:tcPr>
          <w:p w14:paraId="5052CB95" w14:textId="35E4742A" w:rsidR="00202B65" w:rsidRPr="00FA0D56" w:rsidRDefault="00FB3968"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FB3968">
              <w:rPr>
                <w:bCs/>
              </w:rPr>
              <w:t>3999</w:t>
            </w:r>
          </w:p>
        </w:tc>
        <w:tc>
          <w:tcPr>
            <w:tcW w:w="1420" w:type="dxa"/>
            <w:vAlign w:val="center"/>
          </w:tcPr>
          <w:p w14:paraId="40AD4CA5" w14:textId="726CBB1A"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pPr>
            <w:r w:rsidRPr="00FA0D56">
              <w:rPr>
                <w:bCs/>
              </w:rPr>
              <w:t>3 </w:t>
            </w:r>
            <w:r w:rsidRPr="00FA0D56">
              <w:rPr>
                <w:bCs/>
                <w:lang w:val="ru-RU"/>
              </w:rPr>
              <w:t>860</w:t>
            </w:r>
          </w:p>
        </w:tc>
        <w:tc>
          <w:tcPr>
            <w:tcW w:w="1420" w:type="dxa"/>
            <w:vAlign w:val="center"/>
          </w:tcPr>
          <w:p w14:paraId="53623879" w14:textId="77777777"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pPr>
            <w:r w:rsidRPr="00FA0D56">
              <w:t>3 824</w:t>
            </w:r>
          </w:p>
        </w:tc>
        <w:tc>
          <w:tcPr>
            <w:tcW w:w="1420" w:type="dxa"/>
            <w:vAlign w:val="center"/>
          </w:tcPr>
          <w:p w14:paraId="661033A2" w14:textId="40C58418" w:rsidR="00202B65" w:rsidRPr="00FA0D56" w:rsidRDefault="00FB3968" w:rsidP="00202B65">
            <w:pPr>
              <w:spacing w:before="40" w:after="40"/>
              <w:jc w:val="center"/>
              <w:cnfStyle w:val="000000100000" w:firstRow="0" w:lastRow="0" w:firstColumn="0" w:lastColumn="0" w:oddVBand="0" w:evenVBand="0" w:oddHBand="1" w:evenHBand="0" w:firstRowFirstColumn="0" w:firstRowLastColumn="0" w:lastRowFirstColumn="0" w:lastRowLastColumn="0"/>
            </w:pPr>
            <w:r w:rsidRPr="00FB3968">
              <w:t>3</w:t>
            </w:r>
            <w:r>
              <w:t xml:space="preserve"> </w:t>
            </w:r>
            <w:r w:rsidRPr="00FB3968">
              <w:t>901</w:t>
            </w:r>
          </w:p>
        </w:tc>
      </w:tr>
      <w:tr w:rsidR="00202B65" w:rsidRPr="00FA0D56" w14:paraId="73780342" w14:textId="1699BA80" w:rsidTr="00A13FD6">
        <w:trPr>
          <w:trHeight w:val="550"/>
        </w:trPr>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5152B439" w14:textId="77777777" w:rsidR="00202B65" w:rsidRPr="00FA0D56" w:rsidRDefault="00202B65" w:rsidP="00202B65">
            <w:pPr>
              <w:spacing w:before="40" w:after="40"/>
              <w:jc w:val="center"/>
            </w:pPr>
          </w:p>
        </w:tc>
        <w:tc>
          <w:tcPr>
            <w:tcW w:w="2450" w:type="dxa"/>
            <w:vMerge/>
            <w:vAlign w:val="center"/>
          </w:tcPr>
          <w:p w14:paraId="6CD8C21A"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rPr>
                <w:b/>
              </w:rPr>
            </w:pPr>
          </w:p>
        </w:tc>
        <w:tc>
          <w:tcPr>
            <w:tcW w:w="4070" w:type="dxa"/>
          </w:tcPr>
          <w:p w14:paraId="529B3FA7" w14:textId="77777777"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pPr>
            <w:r w:rsidRPr="00FA0D56">
              <w:t>Кількість людей, які отримували АРТ, серед засуджених</w:t>
            </w:r>
          </w:p>
        </w:tc>
        <w:tc>
          <w:tcPr>
            <w:tcW w:w="1420" w:type="dxa"/>
            <w:vAlign w:val="center"/>
          </w:tcPr>
          <w:p w14:paraId="34D08864" w14:textId="70337996" w:rsidR="00202B65" w:rsidRPr="00FA0D56" w:rsidRDefault="00FB3968" w:rsidP="00202B65">
            <w:pPr>
              <w:spacing w:before="40" w:after="40"/>
              <w:jc w:val="center"/>
              <w:cnfStyle w:val="000000000000" w:firstRow="0" w:lastRow="0" w:firstColumn="0" w:lastColumn="0" w:oddVBand="0" w:evenVBand="0" w:oddHBand="0" w:evenHBand="0" w:firstRowFirstColumn="0" w:firstRowLastColumn="0" w:lastRowFirstColumn="0" w:lastRowLastColumn="0"/>
              <w:rPr>
                <w:bCs/>
                <w:lang w:val="ru-RU"/>
              </w:rPr>
            </w:pPr>
            <w:r w:rsidRPr="00FB3968">
              <w:rPr>
                <w:bCs/>
                <w:lang w:val="ru-RU"/>
              </w:rPr>
              <w:t>2</w:t>
            </w:r>
            <w:r>
              <w:rPr>
                <w:bCs/>
                <w:lang w:val="ru-RU"/>
              </w:rPr>
              <w:t xml:space="preserve"> </w:t>
            </w:r>
            <w:r w:rsidRPr="00FB3968">
              <w:rPr>
                <w:bCs/>
                <w:lang w:val="ru-RU"/>
              </w:rPr>
              <w:t>243</w:t>
            </w:r>
          </w:p>
        </w:tc>
        <w:tc>
          <w:tcPr>
            <w:tcW w:w="1420" w:type="dxa"/>
            <w:vAlign w:val="center"/>
          </w:tcPr>
          <w:p w14:paraId="5473C42E" w14:textId="0AFC5B0E" w:rsidR="00202B65" w:rsidRPr="00FA0D56" w:rsidRDefault="00FB3968" w:rsidP="00202B65">
            <w:pPr>
              <w:spacing w:before="40" w:after="40"/>
              <w:jc w:val="center"/>
              <w:cnfStyle w:val="000000000000" w:firstRow="0" w:lastRow="0" w:firstColumn="0" w:lastColumn="0" w:oddVBand="0" w:evenVBand="0" w:oddHBand="0" w:evenHBand="0" w:firstRowFirstColumn="0" w:firstRowLastColumn="0" w:lastRowFirstColumn="0" w:lastRowLastColumn="0"/>
              <w:rPr>
                <w:bCs/>
                <w:lang w:val="ru-RU"/>
              </w:rPr>
            </w:pPr>
            <w:r w:rsidRPr="00FB3968">
              <w:rPr>
                <w:bCs/>
                <w:lang w:val="ru-RU"/>
              </w:rPr>
              <w:t>2</w:t>
            </w:r>
            <w:r>
              <w:rPr>
                <w:bCs/>
                <w:lang w:val="ru-RU"/>
              </w:rPr>
              <w:t xml:space="preserve"> </w:t>
            </w:r>
            <w:r w:rsidRPr="00FB3968">
              <w:rPr>
                <w:bCs/>
                <w:lang w:val="ru-RU"/>
              </w:rPr>
              <w:t>375</w:t>
            </w:r>
          </w:p>
        </w:tc>
        <w:tc>
          <w:tcPr>
            <w:tcW w:w="1420" w:type="dxa"/>
            <w:vAlign w:val="center"/>
          </w:tcPr>
          <w:p w14:paraId="28E5CC33" w14:textId="1358E5C7"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FA0D56">
              <w:rPr>
                <w:bCs/>
                <w:lang w:val="ru-RU"/>
              </w:rPr>
              <w:t>3 200</w:t>
            </w:r>
          </w:p>
        </w:tc>
        <w:tc>
          <w:tcPr>
            <w:tcW w:w="1420" w:type="dxa"/>
            <w:vAlign w:val="center"/>
          </w:tcPr>
          <w:p w14:paraId="12D794E6" w14:textId="77777777"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FA0D56">
              <w:t>3 343</w:t>
            </w:r>
          </w:p>
        </w:tc>
        <w:tc>
          <w:tcPr>
            <w:tcW w:w="1420" w:type="dxa"/>
            <w:vAlign w:val="center"/>
          </w:tcPr>
          <w:p w14:paraId="22948284" w14:textId="7A541405" w:rsidR="00202B65" w:rsidRPr="00A52920" w:rsidRDefault="00FB3968" w:rsidP="00202B65">
            <w:pPr>
              <w:spacing w:before="40" w:after="40"/>
              <w:jc w:val="center"/>
              <w:cnfStyle w:val="000000000000" w:firstRow="0" w:lastRow="0" w:firstColumn="0" w:lastColumn="0" w:oddVBand="0" w:evenVBand="0" w:oddHBand="0" w:evenHBand="0" w:firstRowFirstColumn="0" w:firstRowLastColumn="0" w:lastRowFirstColumn="0" w:lastRowLastColumn="0"/>
              <w:rPr>
                <w:lang w:val="ru-RU"/>
              </w:rPr>
            </w:pPr>
            <w:r w:rsidRPr="00FB3968">
              <w:t>3</w:t>
            </w:r>
            <w:r>
              <w:t xml:space="preserve"> </w:t>
            </w:r>
            <w:r w:rsidR="00A52920">
              <w:rPr>
                <w:lang w:val="ru-RU"/>
              </w:rPr>
              <w:t>601</w:t>
            </w:r>
          </w:p>
        </w:tc>
      </w:tr>
      <w:tr w:rsidR="00202B65" w:rsidRPr="00FB3968" w14:paraId="43CA89BB" w14:textId="365FB667" w:rsidTr="00A13FD6">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5E21F4A9" w14:textId="77777777" w:rsidR="00202B65" w:rsidRPr="00FA0D56" w:rsidRDefault="00202B65" w:rsidP="00202B65">
            <w:pPr>
              <w:spacing w:before="40" w:after="40"/>
              <w:jc w:val="center"/>
            </w:pPr>
          </w:p>
        </w:tc>
        <w:tc>
          <w:tcPr>
            <w:tcW w:w="2450" w:type="dxa"/>
            <w:vMerge/>
            <w:vAlign w:val="center"/>
          </w:tcPr>
          <w:p w14:paraId="57B3D0A2"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rPr>
                <w:b/>
              </w:rPr>
            </w:pPr>
          </w:p>
        </w:tc>
        <w:tc>
          <w:tcPr>
            <w:tcW w:w="4070" w:type="dxa"/>
          </w:tcPr>
          <w:p w14:paraId="2857BD81" w14:textId="77777777"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pPr>
            <w:r w:rsidRPr="00FA0D56">
              <w:t>Кількість людей, які пройшли тестування на ВІЛ, серед засуджених</w:t>
            </w:r>
          </w:p>
        </w:tc>
        <w:tc>
          <w:tcPr>
            <w:tcW w:w="1420" w:type="dxa"/>
            <w:vAlign w:val="center"/>
          </w:tcPr>
          <w:p w14:paraId="7A2528A5" w14:textId="327ACC76" w:rsidR="00202B65" w:rsidRPr="00FA0D56" w:rsidRDefault="00FB3968"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lang w:val="ru-RU"/>
              </w:rPr>
            </w:pPr>
            <w:r w:rsidRPr="00FB3968">
              <w:rPr>
                <w:bCs/>
                <w:lang w:val="ru-RU"/>
              </w:rPr>
              <w:t>28</w:t>
            </w:r>
            <w:r>
              <w:rPr>
                <w:bCs/>
                <w:lang w:val="ru-RU"/>
              </w:rPr>
              <w:t xml:space="preserve"> </w:t>
            </w:r>
            <w:r w:rsidRPr="00FB3968">
              <w:rPr>
                <w:bCs/>
                <w:lang w:val="ru-RU"/>
              </w:rPr>
              <w:t>855</w:t>
            </w:r>
          </w:p>
        </w:tc>
        <w:tc>
          <w:tcPr>
            <w:tcW w:w="1420" w:type="dxa"/>
            <w:vAlign w:val="center"/>
          </w:tcPr>
          <w:p w14:paraId="63D588FA" w14:textId="326444B4" w:rsidR="00202B65" w:rsidRPr="00FA0D56" w:rsidRDefault="00FB3968"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lang w:val="ru-RU"/>
              </w:rPr>
            </w:pPr>
            <w:r w:rsidRPr="00FB3968">
              <w:rPr>
                <w:bCs/>
                <w:lang w:val="ru-RU"/>
              </w:rPr>
              <w:t>29</w:t>
            </w:r>
            <w:r>
              <w:rPr>
                <w:bCs/>
                <w:lang w:val="ru-RU"/>
              </w:rPr>
              <w:t xml:space="preserve"> </w:t>
            </w:r>
            <w:r w:rsidRPr="00FB3968">
              <w:rPr>
                <w:bCs/>
                <w:lang w:val="ru-RU"/>
              </w:rPr>
              <w:t>369</w:t>
            </w:r>
          </w:p>
        </w:tc>
        <w:tc>
          <w:tcPr>
            <w:tcW w:w="1420" w:type="dxa"/>
            <w:vAlign w:val="center"/>
          </w:tcPr>
          <w:p w14:paraId="490DD1DC" w14:textId="7839FE16"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pPr>
            <w:r w:rsidRPr="00FA0D56">
              <w:rPr>
                <w:bCs/>
                <w:lang w:val="ru-RU"/>
              </w:rPr>
              <w:t>48 314</w:t>
            </w:r>
          </w:p>
        </w:tc>
        <w:tc>
          <w:tcPr>
            <w:tcW w:w="1420" w:type="dxa"/>
            <w:vAlign w:val="center"/>
          </w:tcPr>
          <w:p w14:paraId="3238B027" w14:textId="77777777"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pPr>
            <w:r w:rsidRPr="00FA0D56">
              <w:t>54 025</w:t>
            </w:r>
          </w:p>
        </w:tc>
        <w:tc>
          <w:tcPr>
            <w:tcW w:w="1420" w:type="dxa"/>
            <w:vAlign w:val="center"/>
          </w:tcPr>
          <w:p w14:paraId="10E56CF4" w14:textId="67750995" w:rsidR="00202B65" w:rsidRPr="00FA0D56" w:rsidRDefault="00FB3968" w:rsidP="00202B65">
            <w:pPr>
              <w:spacing w:before="40" w:after="40"/>
              <w:jc w:val="center"/>
              <w:cnfStyle w:val="000000100000" w:firstRow="0" w:lastRow="0" w:firstColumn="0" w:lastColumn="0" w:oddVBand="0" w:evenVBand="0" w:oddHBand="1" w:evenHBand="0" w:firstRowFirstColumn="0" w:firstRowLastColumn="0" w:lastRowFirstColumn="0" w:lastRowLastColumn="0"/>
            </w:pPr>
            <w:r w:rsidRPr="00FB3968">
              <w:t>48</w:t>
            </w:r>
            <w:r>
              <w:t xml:space="preserve"> </w:t>
            </w:r>
            <w:r w:rsidRPr="00FB3968">
              <w:t>714</w:t>
            </w:r>
          </w:p>
        </w:tc>
      </w:tr>
      <w:tr w:rsidR="00202B65" w:rsidRPr="00FA0D56" w14:paraId="6E77C0B1" w14:textId="4C9196D2" w:rsidTr="00A13FD6">
        <w:trPr>
          <w:trHeight w:val="566"/>
        </w:trPr>
        <w:tc>
          <w:tcPr>
            <w:cnfStyle w:val="001000000000" w:firstRow="0" w:lastRow="0" w:firstColumn="1" w:lastColumn="0" w:oddVBand="0" w:evenVBand="0" w:oddHBand="0" w:evenHBand="0" w:firstRowFirstColumn="0" w:firstRowLastColumn="0" w:lastRowFirstColumn="0" w:lastRowLastColumn="0"/>
            <w:tcW w:w="705" w:type="dxa"/>
            <w:vMerge w:val="restart"/>
            <w:vAlign w:val="center"/>
          </w:tcPr>
          <w:p w14:paraId="4C12A24D" w14:textId="77777777" w:rsidR="00202B65" w:rsidRPr="00FA0D56" w:rsidRDefault="00202B65" w:rsidP="00202B65">
            <w:pPr>
              <w:spacing w:before="40" w:after="40"/>
              <w:jc w:val="center"/>
            </w:pPr>
            <w:r w:rsidRPr="00FA0D56">
              <w:t>3.14</w:t>
            </w:r>
          </w:p>
        </w:tc>
        <w:tc>
          <w:tcPr>
            <w:tcW w:w="2450" w:type="dxa"/>
            <w:vMerge w:val="restart"/>
            <w:vAlign w:val="center"/>
          </w:tcPr>
          <w:p w14:paraId="01E935E0"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pPr>
            <w:r w:rsidRPr="00FA0D56">
              <w:rPr>
                <w:b/>
              </w:rPr>
              <w:t>Вірусний гепатит серед ключових груп населення</w:t>
            </w:r>
          </w:p>
        </w:tc>
        <w:tc>
          <w:tcPr>
            <w:tcW w:w="4070" w:type="dxa"/>
          </w:tcPr>
          <w:p w14:paraId="6AC473F1" w14:textId="77777777"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pPr>
            <w:r w:rsidRPr="00FA0D56">
              <w:t>Поширеність ко-інфекції ВІЛ/гепатит С серед ЛВІН</w:t>
            </w:r>
          </w:p>
        </w:tc>
        <w:tc>
          <w:tcPr>
            <w:tcW w:w="1420" w:type="dxa"/>
            <w:vAlign w:val="center"/>
          </w:tcPr>
          <w:p w14:paraId="3BEF9B9B" w14:textId="613E44B9" w:rsidR="00202B65" w:rsidRPr="00FA0D56" w:rsidRDefault="008B537C" w:rsidP="00202B65">
            <w:pPr>
              <w:spacing w:before="40" w:after="40"/>
              <w:jc w:val="center"/>
              <w:cnfStyle w:val="000000000000" w:firstRow="0" w:lastRow="0" w:firstColumn="0" w:lastColumn="0" w:oddVBand="0" w:evenVBand="0" w:oddHBand="0" w:evenHBand="0" w:firstRowFirstColumn="0" w:firstRowLastColumn="0" w:lastRowFirstColumn="0" w:lastRowLastColumn="0"/>
            </w:pPr>
            <w:r>
              <w:t>-</w:t>
            </w:r>
          </w:p>
        </w:tc>
        <w:tc>
          <w:tcPr>
            <w:tcW w:w="1420" w:type="dxa"/>
            <w:vAlign w:val="center"/>
          </w:tcPr>
          <w:p w14:paraId="76EC5F94" w14:textId="10478B7F" w:rsidR="00202B65" w:rsidRPr="008B537C" w:rsidRDefault="008B537C" w:rsidP="00202B65">
            <w:pPr>
              <w:spacing w:before="40" w:after="40"/>
              <w:jc w:val="center"/>
              <w:cnfStyle w:val="000000000000" w:firstRow="0" w:lastRow="0" w:firstColumn="0" w:lastColumn="0" w:oddVBand="0" w:evenVBand="0" w:oddHBand="0" w:evenHBand="0" w:firstRowFirstColumn="0" w:firstRowLastColumn="0" w:lastRowFirstColumn="0" w:lastRowLastColumn="0"/>
              <w:rPr>
                <w:b/>
                <w:bCs/>
              </w:rPr>
            </w:pPr>
            <w:r w:rsidRPr="008B537C">
              <w:rPr>
                <w:b/>
                <w:bCs/>
              </w:rPr>
              <w:t>18,7</w:t>
            </w:r>
          </w:p>
        </w:tc>
        <w:tc>
          <w:tcPr>
            <w:tcW w:w="1420" w:type="dxa"/>
            <w:vAlign w:val="center"/>
          </w:tcPr>
          <w:p w14:paraId="0DA0CCC8" w14:textId="11F4C9BF"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A0D56">
              <w:t>-</w:t>
            </w:r>
          </w:p>
        </w:tc>
        <w:tc>
          <w:tcPr>
            <w:tcW w:w="1420" w:type="dxa"/>
            <w:vAlign w:val="center"/>
          </w:tcPr>
          <w:p w14:paraId="6CDCD22C" w14:textId="77777777"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A0D56">
              <w:rPr>
                <w:color w:val="000000" w:themeColor="text1"/>
              </w:rPr>
              <w:t>-</w:t>
            </w:r>
          </w:p>
        </w:tc>
        <w:tc>
          <w:tcPr>
            <w:tcW w:w="1420" w:type="dxa"/>
            <w:vAlign w:val="center"/>
          </w:tcPr>
          <w:p w14:paraId="0853C963" w14:textId="4A1F1ADA" w:rsidR="00202B65" w:rsidRPr="00104794" w:rsidRDefault="00104794" w:rsidP="00202B65">
            <w:pPr>
              <w:spacing w:before="40" w:after="40"/>
              <w:jc w:val="center"/>
              <w:cnfStyle w:val="000000000000" w:firstRow="0" w:lastRow="0" w:firstColumn="0" w:lastColumn="0" w:oddVBand="0" w:evenVBand="0" w:oddHBand="0" w:evenHBand="0" w:firstRowFirstColumn="0" w:firstRowLastColumn="0" w:lastRowFirstColumn="0" w:lastRowLastColumn="0"/>
              <w:rPr>
                <w:b/>
                <w:bCs/>
                <w:color w:val="000000" w:themeColor="text1"/>
                <w:lang w:val="ru-RU"/>
              </w:rPr>
            </w:pPr>
            <w:r w:rsidRPr="00104794">
              <w:rPr>
                <w:b/>
                <w:bCs/>
                <w:color w:val="000000" w:themeColor="text1"/>
                <w:lang w:val="ru-RU"/>
              </w:rPr>
              <w:t>18,0</w:t>
            </w:r>
          </w:p>
        </w:tc>
      </w:tr>
      <w:tr w:rsidR="00202B65" w:rsidRPr="00FA0D56" w14:paraId="7C156DB1" w14:textId="11619F4D" w:rsidTr="00A13FD6">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032836EC" w14:textId="77777777" w:rsidR="00202B65" w:rsidRPr="00FA0D56" w:rsidRDefault="00202B65" w:rsidP="00202B65">
            <w:pPr>
              <w:spacing w:before="40" w:after="40"/>
              <w:jc w:val="center"/>
            </w:pPr>
          </w:p>
        </w:tc>
        <w:tc>
          <w:tcPr>
            <w:tcW w:w="2450" w:type="dxa"/>
            <w:vMerge/>
            <w:vAlign w:val="center"/>
          </w:tcPr>
          <w:p w14:paraId="38CFAF83"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rPr>
                <w:b/>
              </w:rPr>
            </w:pPr>
          </w:p>
        </w:tc>
        <w:tc>
          <w:tcPr>
            <w:tcW w:w="4070" w:type="dxa"/>
          </w:tcPr>
          <w:p w14:paraId="128CFBC7" w14:textId="77777777"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pPr>
            <w:r w:rsidRPr="00FA0D56">
              <w:t>Поширеність ко-інфекції ВІЛ/гепатит С серед СП</w:t>
            </w:r>
          </w:p>
        </w:tc>
        <w:tc>
          <w:tcPr>
            <w:tcW w:w="1420" w:type="dxa"/>
            <w:vAlign w:val="center"/>
          </w:tcPr>
          <w:p w14:paraId="690F18FF" w14:textId="2CDF4CAB" w:rsidR="00202B65" w:rsidRPr="00FA0D56" w:rsidRDefault="008B537C" w:rsidP="00202B65">
            <w:pPr>
              <w:spacing w:before="40" w:after="40"/>
              <w:jc w:val="center"/>
              <w:cnfStyle w:val="000000100000" w:firstRow="0" w:lastRow="0" w:firstColumn="0" w:lastColumn="0" w:oddVBand="0" w:evenVBand="0" w:oddHBand="1" w:evenHBand="0" w:firstRowFirstColumn="0" w:firstRowLastColumn="0" w:lastRowFirstColumn="0" w:lastRowLastColumn="0"/>
            </w:pPr>
            <w:r>
              <w:t>-</w:t>
            </w:r>
          </w:p>
        </w:tc>
        <w:tc>
          <w:tcPr>
            <w:tcW w:w="1420" w:type="dxa"/>
            <w:vAlign w:val="center"/>
          </w:tcPr>
          <w:p w14:paraId="6F7B4D34" w14:textId="5357900E" w:rsidR="00202B65" w:rsidRPr="008B537C" w:rsidRDefault="008B537C" w:rsidP="00202B65">
            <w:pPr>
              <w:spacing w:before="40" w:after="40"/>
              <w:jc w:val="center"/>
              <w:cnfStyle w:val="000000100000" w:firstRow="0" w:lastRow="0" w:firstColumn="0" w:lastColumn="0" w:oddVBand="0" w:evenVBand="0" w:oddHBand="1" w:evenHBand="0" w:firstRowFirstColumn="0" w:firstRowLastColumn="0" w:lastRowFirstColumn="0" w:lastRowLastColumn="0"/>
              <w:rPr>
                <w:b/>
                <w:bCs/>
              </w:rPr>
            </w:pPr>
            <w:r w:rsidRPr="008B537C">
              <w:rPr>
                <w:b/>
                <w:bCs/>
              </w:rPr>
              <w:t>3,7</w:t>
            </w:r>
          </w:p>
        </w:tc>
        <w:tc>
          <w:tcPr>
            <w:tcW w:w="1420" w:type="dxa"/>
            <w:vAlign w:val="center"/>
          </w:tcPr>
          <w:p w14:paraId="45A3BAD6" w14:textId="651B9DA2"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A0D56">
              <w:t>-</w:t>
            </w:r>
          </w:p>
        </w:tc>
        <w:tc>
          <w:tcPr>
            <w:tcW w:w="1420" w:type="dxa"/>
            <w:vAlign w:val="center"/>
          </w:tcPr>
          <w:p w14:paraId="354390C4" w14:textId="77777777"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A0D56">
              <w:rPr>
                <w:color w:val="000000" w:themeColor="text1"/>
              </w:rPr>
              <w:t>-</w:t>
            </w:r>
          </w:p>
        </w:tc>
        <w:tc>
          <w:tcPr>
            <w:tcW w:w="1420" w:type="dxa"/>
            <w:vAlign w:val="center"/>
          </w:tcPr>
          <w:p w14:paraId="6929199F" w14:textId="2E0438E6" w:rsidR="00202B65" w:rsidRPr="00104794" w:rsidRDefault="00104794" w:rsidP="00202B65">
            <w:pPr>
              <w:spacing w:before="40" w:after="40"/>
              <w:jc w:val="center"/>
              <w:cnfStyle w:val="000000100000" w:firstRow="0" w:lastRow="0" w:firstColumn="0" w:lastColumn="0" w:oddVBand="0" w:evenVBand="0" w:oddHBand="1" w:evenHBand="0" w:firstRowFirstColumn="0" w:firstRowLastColumn="0" w:lastRowFirstColumn="0" w:lastRowLastColumn="0"/>
              <w:rPr>
                <w:b/>
                <w:bCs/>
                <w:color w:val="000000" w:themeColor="text1"/>
                <w:lang w:val="ru-RU"/>
              </w:rPr>
            </w:pPr>
            <w:r>
              <w:rPr>
                <w:b/>
                <w:bCs/>
                <w:color w:val="000000" w:themeColor="text1"/>
                <w:lang w:val="ru-RU"/>
              </w:rPr>
              <w:t>-</w:t>
            </w:r>
          </w:p>
        </w:tc>
      </w:tr>
      <w:tr w:rsidR="00202B65" w:rsidRPr="00FA0D56" w14:paraId="4A083950" w14:textId="68C8E1FE" w:rsidTr="008B537C">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5D1E0BDF" w14:textId="77777777" w:rsidR="00202B65" w:rsidRPr="00FA0D56" w:rsidRDefault="00202B65" w:rsidP="00202B65">
            <w:pPr>
              <w:spacing w:before="40" w:after="40"/>
              <w:jc w:val="center"/>
            </w:pPr>
          </w:p>
        </w:tc>
        <w:tc>
          <w:tcPr>
            <w:tcW w:w="2450" w:type="dxa"/>
            <w:vMerge/>
            <w:vAlign w:val="center"/>
          </w:tcPr>
          <w:p w14:paraId="64BA4B7E"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rPr>
                <w:b/>
              </w:rPr>
            </w:pPr>
          </w:p>
        </w:tc>
        <w:tc>
          <w:tcPr>
            <w:tcW w:w="4070" w:type="dxa"/>
          </w:tcPr>
          <w:p w14:paraId="59EF06AD" w14:textId="77777777"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pPr>
            <w:r w:rsidRPr="00FA0D56">
              <w:t>Поширеність ко-інфекції ВІЛ/гепатит С серед ЧСЧ</w:t>
            </w:r>
          </w:p>
        </w:tc>
        <w:tc>
          <w:tcPr>
            <w:tcW w:w="1420" w:type="dxa"/>
            <w:vAlign w:val="center"/>
          </w:tcPr>
          <w:p w14:paraId="1C97AB3C" w14:textId="0D8CFF56" w:rsidR="00202B65" w:rsidRPr="00FA0D56" w:rsidRDefault="008B537C" w:rsidP="00202B65">
            <w:pPr>
              <w:spacing w:before="40" w:after="40"/>
              <w:jc w:val="center"/>
              <w:cnfStyle w:val="000000000000" w:firstRow="0" w:lastRow="0" w:firstColumn="0" w:lastColumn="0" w:oddVBand="0" w:evenVBand="0" w:oddHBand="0" w:evenHBand="0" w:firstRowFirstColumn="0" w:firstRowLastColumn="0" w:lastRowFirstColumn="0" w:lastRowLastColumn="0"/>
            </w:pPr>
            <w:r>
              <w:t>-</w:t>
            </w:r>
          </w:p>
        </w:tc>
        <w:tc>
          <w:tcPr>
            <w:tcW w:w="1420" w:type="dxa"/>
            <w:vAlign w:val="center"/>
          </w:tcPr>
          <w:p w14:paraId="09BF0606" w14:textId="752C3718" w:rsidR="00202B65" w:rsidRPr="00FA0D56" w:rsidRDefault="008B537C" w:rsidP="00202B65">
            <w:pPr>
              <w:spacing w:before="40" w:after="40"/>
              <w:jc w:val="center"/>
              <w:cnfStyle w:val="000000000000" w:firstRow="0" w:lastRow="0" w:firstColumn="0" w:lastColumn="0" w:oddVBand="0" w:evenVBand="0" w:oddHBand="0" w:evenHBand="0" w:firstRowFirstColumn="0" w:firstRowLastColumn="0" w:lastRowFirstColumn="0" w:lastRowLastColumn="0"/>
            </w:pPr>
            <w:r>
              <w:t>-</w:t>
            </w:r>
          </w:p>
        </w:tc>
        <w:tc>
          <w:tcPr>
            <w:tcW w:w="1420" w:type="dxa"/>
            <w:vAlign w:val="center"/>
          </w:tcPr>
          <w:p w14:paraId="41DFF5E3" w14:textId="684DBFAC"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FA0D56">
              <w:t>-</w:t>
            </w:r>
          </w:p>
        </w:tc>
        <w:tc>
          <w:tcPr>
            <w:tcW w:w="1420" w:type="dxa"/>
            <w:vAlign w:val="center"/>
          </w:tcPr>
          <w:p w14:paraId="47E8D38A" w14:textId="77777777"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FA0D56">
              <w:t>-</w:t>
            </w:r>
          </w:p>
        </w:tc>
        <w:tc>
          <w:tcPr>
            <w:tcW w:w="1420" w:type="dxa"/>
            <w:vAlign w:val="center"/>
          </w:tcPr>
          <w:p w14:paraId="7D92C96D" w14:textId="06CC5208" w:rsidR="00202B65" w:rsidRPr="00FA0D56" w:rsidRDefault="008B537C" w:rsidP="00202B65">
            <w:pPr>
              <w:spacing w:before="40" w:after="40"/>
              <w:jc w:val="center"/>
              <w:cnfStyle w:val="000000000000" w:firstRow="0" w:lastRow="0" w:firstColumn="0" w:lastColumn="0" w:oddVBand="0" w:evenVBand="0" w:oddHBand="0" w:evenHBand="0" w:firstRowFirstColumn="0" w:firstRowLastColumn="0" w:lastRowFirstColumn="0" w:lastRowLastColumn="0"/>
            </w:pPr>
            <w:r>
              <w:t>-</w:t>
            </w:r>
          </w:p>
        </w:tc>
      </w:tr>
      <w:tr w:rsidR="00202B65" w:rsidRPr="00FA0D56" w14:paraId="395683E1" w14:textId="034659FB" w:rsidTr="008B5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388B8648" w14:textId="77777777" w:rsidR="00202B65" w:rsidRPr="00FA0D56" w:rsidRDefault="00202B65" w:rsidP="00202B65">
            <w:pPr>
              <w:spacing w:before="40" w:after="40"/>
              <w:jc w:val="center"/>
            </w:pPr>
          </w:p>
        </w:tc>
        <w:tc>
          <w:tcPr>
            <w:tcW w:w="2450" w:type="dxa"/>
            <w:vMerge/>
            <w:vAlign w:val="center"/>
          </w:tcPr>
          <w:p w14:paraId="5BAB584A"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rPr>
                <w:b/>
              </w:rPr>
            </w:pPr>
          </w:p>
        </w:tc>
        <w:tc>
          <w:tcPr>
            <w:tcW w:w="4070" w:type="dxa"/>
          </w:tcPr>
          <w:p w14:paraId="5766EA72" w14:textId="77777777"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pPr>
            <w:r w:rsidRPr="00FA0D56">
              <w:t>Поширеність ко-інфекції ВІЛ/гепатит С серед ТГ</w:t>
            </w:r>
          </w:p>
        </w:tc>
        <w:tc>
          <w:tcPr>
            <w:tcW w:w="1420" w:type="dxa"/>
            <w:vAlign w:val="center"/>
          </w:tcPr>
          <w:p w14:paraId="2C0BB0AD" w14:textId="10D23C3F" w:rsidR="00202B65" w:rsidRPr="00FA0D56" w:rsidRDefault="008B537C" w:rsidP="00202B65">
            <w:pPr>
              <w:spacing w:before="40" w:after="40"/>
              <w:jc w:val="center"/>
              <w:cnfStyle w:val="000000100000" w:firstRow="0" w:lastRow="0" w:firstColumn="0" w:lastColumn="0" w:oddVBand="0" w:evenVBand="0" w:oddHBand="1" w:evenHBand="0" w:firstRowFirstColumn="0" w:firstRowLastColumn="0" w:lastRowFirstColumn="0" w:lastRowLastColumn="0"/>
            </w:pPr>
            <w:r>
              <w:t>-</w:t>
            </w:r>
          </w:p>
        </w:tc>
        <w:tc>
          <w:tcPr>
            <w:tcW w:w="1420" w:type="dxa"/>
            <w:vAlign w:val="center"/>
          </w:tcPr>
          <w:p w14:paraId="1E16541C" w14:textId="3C4A7E0B" w:rsidR="00202B65" w:rsidRPr="00FA0D56" w:rsidRDefault="008B537C" w:rsidP="00202B65">
            <w:pPr>
              <w:spacing w:before="40" w:after="40"/>
              <w:jc w:val="center"/>
              <w:cnfStyle w:val="000000100000" w:firstRow="0" w:lastRow="0" w:firstColumn="0" w:lastColumn="0" w:oddVBand="0" w:evenVBand="0" w:oddHBand="1" w:evenHBand="0" w:firstRowFirstColumn="0" w:firstRowLastColumn="0" w:lastRowFirstColumn="0" w:lastRowLastColumn="0"/>
            </w:pPr>
            <w:r>
              <w:t>-</w:t>
            </w:r>
          </w:p>
        </w:tc>
        <w:tc>
          <w:tcPr>
            <w:tcW w:w="1420" w:type="dxa"/>
            <w:vAlign w:val="center"/>
          </w:tcPr>
          <w:p w14:paraId="223CEFE8" w14:textId="0056D42C"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pPr>
            <w:r w:rsidRPr="00FA0D56">
              <w:t>-</w:t>
            </w:r>
          </w:p>
        </w:tc>
        <w:tc>
          <w:tcPr>
            <w:tcW w:w="1420" w:type="dxa"/>
            <w:vAlign w:val="center"/>
          </w:tcPr>
          <w:p w14:paraId="16CC5E9E" w14:textId="77777777"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pPr>
            <w:r w:rsidRPr="00FA0D56">
              <w:t>-</w:t>
            </w:r>
          </w:p>
        </w:tc>
        <w:tc>
          <w:tcPr>
            <w:tcW w:w="1420" w:type="dxa"/>
            <w:vAlign w:val="center"/>
          </w:tcPr>
          <w:p w14:paraId="3CF69D91" w14:textId="423BAF99" w:rsidR="00202B65" w:rsidRPr="008B537C" w:rsidRDefault="008B537C" w:rsidP="00202B65">
            <w:pPr>
              <w:spacing w:before="40" w:after="40"/>
              <w:jc w:val="center"/>
              <w:cnfStyle w:val="000000100000" w:firstRow="0" w:lastRow="0" w:firstColumn="0" w:lastColumn="0" w:oddVBand="0" w:evenVBand="0" w:oddHBand="1" w:evenHBand="0" w:firstRowFirstColumn="0" w:firstRowLastColumn="0" w:lastRowFirstColumn="0" w:lastRowLastColumn="0"/>
              <w:rPr>
                <w:b/>
                <w:bCs/>
              </w:rPr>
            </w:pPr>
            <w:r w:rsidRPr="008B537C">
              <w:rPr>
                <w:b/>
                <w:bCs/>
              </w:rPr>
              <w:t>0,2</w:t>
            </w:r>
          </w:p>
        </w:tc>
      </w:tr>
      <w:tr w:rsidR="00202B65" w:rsidRPr="00FA0D56" w14:paraId="6D70A63D" w14:textId="5C07A409" w:rsidTr="008B537C">
        <w:tc>
          <w:tcPr>
            <w:cnfStyle w:val="001000000000" w:firstRow="0" w:lastRow="0" w:firstColumn="1" w:lastColumn="0" w:oddVBand="0" w:evenVBand="0" w:oddHBand="0" w:evenHBand="0" w:firstRowFirstColumn="0" w:firstRowLastColumn="0" w:lastRowFirstColumn="0" w:lastRowLastColumn="0"/>
            <w:tcW w:w="705" w:type="dxa"/>
            <w:vAlign w:val="center"/>
          </w:tcPr>
          <w:p w14:paraId="470E1638" w14:textId="77777777" w:rsidR="00202B65" w:rsidRPr="00FA0D56" w:rsidRDefault="00202B65" w:rsidP="00202B65">
            <w:pPr>
              <w:spacing w:before="40" w:after="40"/>
              <w:jc w:val="center"/>
            </w:pPr>
            <w:r w:rsidRPr="00FA0D56">
              <w:lastRenderedPageBreak/>
              <w:t>3.15</w:t>
            </w:r>
          </w:p>
        </w:tc>
        <w:tc>
          <w:tcPr>
            <w:tcW w:w="2450" w:type="dxa"/>
            <w:vAlign w:val="center"/>
          </w:tcPr>
          <w:p w14:paraId="02774720"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rPr>
                <w:b/>
              </w:rPr>
            </w:pPr>
            <w:r w:rsidRPr="00FA0D56">
              <w:rPr>
                <w:b/>
              </w:rPr>
              <w:t>Люди, які отримують доконтактну профілактику (ДКП)</w:t>
            </w:r>
          </w:p>
        </w:tc>
        <w:tc>
          <w:tcPr>
            <w:tcW w:w="4070" w:type="dxa"/>
          </w:tcPr>
          <w:p w14:paraId="34F055DE" w14:textId="77777777"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pPr>
            <w:r w:rsidRPr="00FA0D56">
              <w:t>Кількість людей, які отримували пероральні препарати для ДКП хоча б один раз протягом звітного періоду</w:t>
            </w:r>
          </w:p>
        </w:tc>
        <w:tc>
          <w:tcPr>
            <w:tcW w:w="1420" w:type="dxa"/>
            <w:vAlign w:val="center"/>
          </w:tcPr>
          <w:p w14:paraId="3B602D6B" w14:textId="6C5E04F7" w:rsidR="00202B65" w:rsidRPr="008B537C" w:rsidRDefault="008B537C" w:rsidP="00202B65">
            <w:pPr>
              <w:spacing w:before="40" w:after="40"/>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1420" w:type="dxa"/>
            <w:vAlign w:val="center"/>
          </w:tcPr>
          <w:p w14:paraId="3A1AC221" w14:textId="6DF16DE4" w:rsidR="00202B65" w:rsidRPr="008B537C" w:rsidRDefault="008B537C" w:rsidP="00202B65">
            <w:pPr>
              <w:spacing w:before="40" w:after="40"/>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1420" w:type="dxa"/>
            <w:vAlign w:val="center"/>
          </w:tcPr>
          <w:p w14:paraId="031AE4D2" w14:textId="59A56B85" w:rsidR="00202B65" w:rsidRPr="008B537C"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
                <w:bCs/>
              </w:rPr>
            </w:pPr>
            <w:r w:rsidRPr="008B537C">
              <w:rPr>
                <w:b/>
                <w:bCs/>
              </w:rPr>
              <w:t>125</w:t>
            </w:r>
          </w:p>
        </w:tc>
        <w:tc>
          <w:tcPr>
            <w:tcW w:w="1420" w:type="dxa"/>
            <w:vAlign w:val="center"/>
          </w:tcPr>
          <w:p w14:paraId="39C8F520" w14:textId="77777777" w:rsidR="00202B65" w:rsidRPr="008B537C"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
                <w:bCs/>
              </w:rPr>
            </w:pPr>
            <w:r w:rsidRPr="008B537C">
              <w:rPr>
                <w:b/>
                <w:bCs/>
              </w:rPr>
              <w:t>1 735</w:t>
            </w:r>
          </w:p>
        </w:tc>
        <w:tc>
          <w:tcPr>
            <w:tcW w:w="1420" w:type="dxa"/>
            <w:vAlign w:val="center"/>
          </w:tcPr>
          <w:p w14:paraId="2C2CCE61" w14:textId="1A884461" w:rsidR="00202B65" w:rsidRPr="008B537C" w:rsidRDefault="008B537C" w:rsidP="00202B65">
            <w:pPr>
              <w:spacing w:before="40" w:after="40"/>
              <w:jc w:val="center"/>
              <w:cnfStyle w:val="000000000000" w:firstRow="0" w:lastRow="0" w:firstColumn="0" w:lastColumn="0" w:oddVBand="0" w:evenVBand="0" w:oddHBand="0" w:evenHBand="0" w:firstRowFirstColumn="0" w:firstRowLastColumn="0" w:lastRowFirstColumn="0" w:lastRowLastColumn="0"/>
              <w:rPr>
                <w:b/>
                <w:bCs/>
              </w:rPr>
            </w:pPr>
            <w:r>
              <w:rPr>
                <w:b/>
                <w:bCs/>
              </w:rPr>
              <w:t>2 258</w:t>
            </w:r>
          </w:p>
        </w:tc>
      </w:tr>
      <w:tr w:rsidR="00202B65" w:rsidRPr="00FA0D56" w14:paraId="218F844B" w14:textId="4DF6224C" w:rsidTr="008B5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vAlign w:val="center"/>
          </w:tcPr>
          <w:p w14:paraId="15A66C4C" w14:textId="77777777" w:rsidR="00202B65" w:rsidRPr="00FA0D56" w:rsidRDefault="00202B65" w:rsidP="00202B65">
            <w:pPr>
              <w:spacing w:before="40" w:after="40"/>
              <w:jc w:val="center"/>
            </w:pPr>
            <w:r w:rsidRPr="00FA0D56">
              <w:t>3.18</w:t>
            </w:r>
          </w:p>
        </w:tc>
        <w:tc>
          <w:tcPr>
            <w:tcW w:w="2450" w:type="dxa"/>
            <w:vAlign w:val="center"/>
          </w:tcPr>
          <w:p w14:paraId="2C955615"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pPr>
            <w:r w:rsidRPr="00FA0D56">
              <w:rPr>
                <w:b/>
              </w:rPr>
              <w:t>Використання презервативів при останньому статевому акті підвищеного ризику</w:t>
            </w:r>
          </w:p>
        </w:tc>
        <w:tc>
          <w:tcPr>
            <w:tcW w:w="4070" w:type="dxa"/>
          </w:tcPr>
          <w:p w14:paraId="78143F7D" w14:textId="77777777"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pPr>
            <w:r w:rsidRPr="00FA0D56">
              <w:t>Частка респондентів, які стверджують, що використовували презервативи під час останнього статевого акту з партнером, який не є їх чоловіком/жінкою або співмешканцем/ співмешканкою, з числа тих, у кого був сексуальний контакт з таким партнером протягом останніх 12 місяців</w:t>
            </w:r>
          </w:p>
        </w:tc>
        <w:tc>
          <w:tcPr>
            <w:tcW w:w="1420" w:type="dxa"/>
            <w:vAlign w:val="center"/>
          </w:tcPr>
          <w:p w14:paraId="71D75C50" w14:textId="732676DF" w:rsidR="00202B65" w:rsidRPr="00FA0D56" w:rsidRDefault="008A5732" w:rsidP="00202B65">
            <w:pPr>
              <w:spacing w:before="40" w:after="40"/>
              <w:jc w:val="center"/>
              <w:cnfStyle w:val="000000100000" w:firstRow="0" w:lastRow="0" w:firstColumn="0" w:lastColumn="0" w:oddVBand="0" w:evenVBand="0" w:oddHBand="1" w:evenHBand="0" w:firstRowFirstColumn="0" w:firstRowLastColumn="0" w:lastRowFirstColumn="0" w:lastRowLastColumn="0"/>
            </w:pPr>
            <w:r>
              <w:t>-</w:t>
            </w:r>
          </w:p>
        </w:tc>
        <w:tc>
          <w:tcPr>
            <w:tcW w:w="1420" w:type="dxa"/>
            <w:vAlign w:val="center"/>
          </w:tcPr>
          <w:p w14:paraId="34073BEB" w14:textId="0511CA9B" w:rsidR="00202B65" w:rsidRPr="008B537C" w:rsidRDefault="008B537C" w:rsidP="00202B65">
            <w:pPr>
              <w:spacing w:before="40" w:after="40"/>
              <w:jc w:val="center"/>
              <w:cnfStyle w:val="000000100000" w:firstRow="0" w:lastRow="0" w:firstColumn="0" w:lastColumn="0" w:oddVBand="0" w:evenVBand="0" w:oddHBand="1" w:evenHBand="0" w:firstRowFirstColumn="0" w:firstRowLastColumn="0" w:lastRowFirstColumn="0" w:lastRowLastColumn="0"/>
              <w:rPr>
                <w:b/>
                <w:bCs/>
              </w:rPr>
            </w:pPr>
            <w:r w:rsidRPr="008B537C">
              <w:rPr>
                <w:b/>
                <w:bCs/>
              </w:rPr>
              <w:t>79,9</w:t>
            </w:r>
          </w:p>
        </w:tc>
        <w:tc>
          <w:tcPr>
            <w:tcW w:w="1420" w:type="dxa"/>
            <w:vAlign w:val="center"/>
          </w:tcPr>
          <w:p w14:paraId="3BD492C6" w14:textId="2F964CA6"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pPr>
            <w:r w:rsidRPr="00FA0D56">
              <w:t>-</w:t>
            </w:r>
          </w:p>
        </w:tc>
        <w:tc>
          <w:tcPr>
            <w:tcW w:w="1420" w:type="dxa"/>
            <w:vAlign w:val="center"/>
          </w:tcPr>
          <w:p w14:paraId="650F9337" w14:textId="77777777"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pPr>
            <w:r w:rsidRPr="00FA0D56">
              <w:t>-</w:t>
            </w:r>
          </w:p>
        </w:tc>
        <w:tc>
          <w:tcPr>
            <w:tcW w:w="1420" w:type="dxa"/>
            <w:vAlign w:val="center"/>
          </w:tcPr>
          <w:p w14:paraId="768EAD40" w14:textId="169659FA" w:rsidR="00202B65" w:rsidRPr="00FA0D56" w:rsidRDefault="008B537C" w:rsidP="00202B65">
            <w:pPr>
              <w:spacing w:before="40" w:after="40"/>
              <w:jc w:val="center"/>
              <w:cnfStyle w:val="000000100000" w:firstRow="0" w:lastRow="0" w:firstColumn="0" w:lastColumn="0" w:oddVBand="0" w:evenVBand="0" w:oddHBand="1" w:evenHBand="0" w:firstRowFirstColumn="0" w:firstRowLastColumn="0" w:lastRowFirstColumn="0" w:lastRowLastColumn="0"/>
            </w:pPr>
            <w:r>
              <w:t>-</w:t>
            </w:r>
          </w:p>
        </w:tc>
      </w:tr>
      <w:tr w:rsidR="00202B65" w:rsidRPr="00FA0D56" w14:paraId="5DE5D607" w14:textId="5A9962D0" w:rsidTr="008B537C">
        <w:tc>
          <w:tcPr>
            <w:cnfStyle w:val="001000000000" w:firstRow="0" w:lastRow="0" w:firstColumn="1" w:lastColumn="0" w:oddVBand="0" w:evenVBand="0" w:oddHBand="0" w:evenHBand="0" w:firstRowFirstColumn="0" w:firstRowLastColumn="0" w:lastRowFirstColumn="0" w:lastRowLastColumn="0"/>
            <w:tcW w:w="705" w:type="dxa"/>
            <w:vAlign w:val="center"/>
          </w:tcPr>
          <w:p w14:paraId="19D2E686" w14:textId="77777777" w:rsidR="00202B65" w:rsidRPr="00FA0D56" w:rsidRDefault="00202B65" w:rsidP="00202B65">
            <w:pPr>
              <w:spacing w:before="40" w:after="40"/>
              <w:jc w:val="center"/>
            </w:pPr>
            <w:r w:rsidRPr="00FA0D56">
              <w:t>3.19</w:t>
            </w:r>
          </w:p>
        </w:tc>
        <w:tc>
          <w:tcPr>
            <w:tcW w:w="2450" w:type="dxa"/>
            <w:vAlign w:val="center"/>
          </w:tcPr>
          <w:p w14:paraId="4AE25BC6"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rPr>
                <w:b/>
              </w:rPr>
            </w:pPr>
            <w:r w:rsidRPr="00FA0D56">
              <w:rPr>
                <w:b/>
              </w:rPr>
              <w:t>Число презервативів, які розповсюджуються щорічно</w:t>
            </w:r>
          </w:p>
        </w:tc>
        <w:tc>
          <w:tcPr>
            <w:tcW w:w="4070" w:type="dxa"/>
          </w:tcPr>
          <w:p w14:paraId="68E7A480" w14:textId="3BE1B82F"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pPr>
            <w:r w:rsidRPr="00FA0D56">
              <w:t>Кількість розповсюджених презервативів за останні 12 місяців</w:t>
            </w:r>
            <w:r w:rsidR="00307944" w:rsidRPr="00FA0D56">
              <w:rPr>
                <w:rStyle w:val="a5"/>
              </w:rPr>
              <w:footnoteReference w:id="15"/>
            </w:r>
          </w:p>
        </w:tc>
        <w:tc>
          <w:tcPr>
            <w:tcW w:w="1420" w:type="dxa"/>
            <w:vAlign w:val="center"/>
          </w:tcPr>
          <w:p w14:paraId="29A5D687" w14:textId="609FCB92" w:rsidR="00202B65" w:rsidRPr="00FA0D56" w:rsidRDefault="0067796B" w:rsidP="00202B65">
            <w:pPr>
              <w:spacing w:before="40" w:after="40"/>
              <w:jc w:val="center"/>
              <w:cnfStyle w:val="000000000000" w:firstRow="0" w:lastRow="0" w:firstColumn="0" w:lastColumn="0" w:oddVBand="0" w:evenVBand="0" w:oddHBand="0" w:evenHBand="0" w:firstRowFirstColumn="0" w:firstRowLastColumn="0" w:lastRowFirstColumn="0" w:lastRowLastColumn="0"/>
            </w:pPr>
            <w:r>
              <w:t>-</w:t>
            </w:r>
          </w:p>
        </w:tc>
        <w:tc>
          <w:tcPr>
            <w:tcW w:w="1420" w:type="dxa"/>
            <w:vAlign w:val="center"/>
          </w:tcPr>
          <w:p w14:paraId="5486BB31" w14:textId="6D518005" w:rsidR="00202B65" w:rsidRPr="00FA0D56" w:rsidRDefault="0067796B" w:rsidP="00202B65">
            <w:pPr>
              <w:spacing w:before="40" w:after="40"/>
              <w:jc w:val="center"/>
              <w:cnfStyle w:val="000000000000" w:firstRow="0" w:lastRow="0" w:firstColumn="0" w:lastColumn="0" w:oddVBand="0" w:evenVBand="0" w:oddHBand="0" w:evenHBand="0" w:firstRowFirstColumn="0" w:firstRowLastColumn="0" w:lastRowFirstColumn="0" w:lastRowLastColumn="0"/>
            </w:pPr>
            <w:r>
              <w:t>-</w:t>
            </w:r>
          </w:p>
        </w:tc>
        <w:tc>
          <w:tcPr>
            <w:tcW w:w="1420" w:type="dxa"/>
            <w:vAlign w:val="center"/>
          </w:tcPr>
          <w:p w14:paraId="199EC015" w14:textId="14928861"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FA0D56">
              <w:t>-</w:t>
            </w:r>
          </w:p>
        </w:tc>
        <w:tc>
          <w:tcPr>
            <w:tcW w:w="1420" w:type="dxa"/>
            <w:vAlign w:val="center"/>
          </w:tcPr>
          <w:p w14:paraId="7A3BA996" w14:textId="63EAA5A6" w:rsidR="00202B65" w:rsidRPr="00307944"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
                <w:bCs/>
              </w:rPr>
            </w:pPr>
            <w:r w:rsidRPr="00307944">
              <w:rPr>
                <w:b/>
                <w:bCs/>
              </w:rPr>
              <w:t>10 287 036</w:t>
            </w:r>
          </w:p>
        </w:tc>
        <w:tc>
          <w:tcPr>
            <w:tcW w:w="1420" w:type="dxa"/>
            <w:vAlign w:val="center"/>
          </w:tcPr>
          <w:p w14:paraId="4970BB6D" w14:textId="0B321B7F" w:rsidR="00202B65" w:rsidRPr="00104794" w:rsidRDefault="00104794" w:rsidP="00202B65">
            <w:pPr>
              <w:spacing w:before="40" w:after="40"/>
              <w:jc w:val="center"/>
              <w:cnfStyle w:val="000000000000" w:firstRow="0" w:lastRow="0" w:firstColumn="0" w:lastColumn="0" w:oddVBand="0" w:evenVBand="0" w:oddHBand="0" w:evenHBand="0" w:firstRowFirstColumn="0" w:firstRowLastColumn="0" w:lastRowFirstColumn="0" w:lastRowLastColumn="0"/>
              <w:rPr>
                <w:b/>
                <w:bCs/>
              </w:rPr>
            </w:pPr>
            <w:r w:rsidRPr="00104794">
              <w:rPr>
                <w:b/>
                <w:bCs/>
              </w:rPr>
              <w:t>10</w:t>
            </w:r>
            <w:r>
              <w:rPr>
                <w:b/>
                <w:bCs/>
                <w:lang w:val="ru-RU"/>
              </w:rPr>
              <w:t xml:space="preserve"> </w:t>
            </w:r>
            <w:r w:rsidRPr="00104794">
              <w:rPr>
                <w:b/>
                <w:bCs/>
              </w:rPr>
              <w:t>290</w:t>
            </w:r>
            <w:r>
              <w:rPr>
                <w:b/>
                <w:bCs/>
                <w:lang w:val="ru-RU"/>
              </w:rPr>
              <w:t xml:space="preserve"> </w:t>
            </w:r>
            <w:r w:rsidRPr="00104794">
              <w:rPr>
                <w:b/>
                <w:bCs/>
              </w:rPr>
              <w:t>515</w:t>
            </w:r>
          </w:p>
        </w:tc>
      </w:tr>
      <w:tr w:rsidR="00202B65" w:rsidRPr="00FA0D56" w14:paraId="37D83298" w14:textId="04D313BA" w:rsidTr="008B5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vAlign w:val="center"/>
          </w:tcPr>
          <w:p w14:paraId="5550B22B" w14:textId="77777777" w:rsidR="00202B65" w:rsidRPr="00FA0D56" w:rsidRDefault="00202B65" w:rsidP="00202B65">
            <w:pPr>
              <w:spacing w:before="40" w:after="40"/>
              <w:jc w:val="center"/>
            </w:pPr>
            <w:r w:rsidRPr="00FA0D56">
              <w:t>4.1</w:t>
            </w:r>
          </w:p>
        </w:tc>
        <w:tc>
          <w:tcPr>
            <w:tcW w:w="2450" w:type="dxa"/>
            <w:vAlign w:val="center"/>
          </w:tcPr>
          <w:p w14:paraId="13CFFD7B"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pPr>
            <w:r w:rsidRPr="00FA0D56">
              <w:rPr>
                <w:b/>
              </w:rPr>
              <w:t>Дискримінаційне відношення до людей, що живуть з ВІЛ</w:t>
            </w:r>
          </w:p>
        </w:tc>
        <w:tc>
          <w:tcPr>
            <w:tcW w:w="4070" w:type="dxa"/>
          </w:tcPr>
          <w:p w14:paraId="2D3C13B4" w14:textId="77777777"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pPr>
            <w:r w:rsidRPr="00FA0D56">
              <w:t>Відсоток жінок та чоловіків віком 15–49 років, які вказали на дискримінацію по відношенню до людей, які живуть з ВІЛ</w:t>
            </w:r>
          </w:p>
        </w:tc>
        <w:tc>
          <w:tcPr>
            <w:tcW w:w="1420" w:type="dxa"/>
            <w:vAlign w:val="center"/>
          </w:tcPr>
          <w:p w14:paraId="2730A9E2" w14:textId="3E9E1998" w:rsidR="00202B65" w:rsidRPr="00FA0D56" w:rsidRDefault="001D1654" w:rsidP="00202B65">
            <w:pPr>
              <w:spacing w:before="40" w:after="40"/>
              <w:jc w:val="center"/>
              <w:cnfStyle w:val="000000100000" w:firstRow="0" w:lastRow="0" w:firstColumn="0" w:lastColumn="0" w:oddVBand="0" w:evenVBand="0" w:oddHBand="1" w:evenHBand="0" w:firstRowFirstColumn="0" w:firstRowLastColumn="0" w:lastRowFirstColumn="0" w:lastRowLastColumn="0"/>
            </w:pPr>
            <w:r>
              <w:t>-</w:t>
            </w:r>
          </w:p>
        </w:tc>
        <w:tc>
          <w:tcPr>
            <w:tcW w:w="1420" w:type="dxa"/>
            <w:vAlign w:val="center"/>
          </w:tcPr>
          <w:p w14:paraId="4D3412C2" w14:textId="5248AE31" w:rsidR="00202B65" w:rsidRPr="00FA0D56" w:rsidRDefault="001D1654" w:rsidP="00202B65">
            <w:pPr>
              <w:spacing w:before="40" w:after="40"/>
              <w:jc w:val="center"/>
              <w:cnfStyle w:val="000000100000" w:firstRow="0" w:lastRow="0" w:firstColumn="0" w:lastColumn="0" w:oddVBand="0" w:evenVBand="0" w:oddHBand="1" w:evenHBand="0" w:firstRowFirstColumn="0" w:firstRowLastColumn="0" w:lastRowFirstColumn="0" w:lastRowLastColumn="0"/>
            </w:pPr>
            <w:r>
              <w:t>-</w:t>
            </w:r>
          </w:p>
        </w:tc>
        <w:tc>
          <w:tcPr>
            <w:tcW w:w="1420" w:type="dxa"/>
            <w:vAlign w:val="center"/>
          </w:tcPr>
          <w:p w14:paraId="74CCA6D2" w14:textId="4FC82B5B"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pPr>
            <w:r w:rsidRPr="00FA0D56">
              <w:t>-</w:t>
            </w:r>
          </w:p>
        </w:tc>
        <w:tc>
          <w:tcPr>
            <w:tcW w:w="1420" w:type="dxa"/>
            <w:vAlign w:val="center"/>
          </w:tcPr>
          <w:p w14:paraId="6A28BC99" w14:textId="77777777"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pPr>
            <w:r w:rsidRPr="00FA0D56">
              <w:t>-</w:t>
            </w:r>
          </w:p>
        </w:tc>
        <w:tc>
          <w:tcPr>
            <w:tcW w:w="1420" w:type="dxa"/>
            <w:vAlign w:val="center"/>
          </w:tcPr>
          <w:p w14:paraId="30A872DB" w14:textId="257EAB16" w:rsidR="00202B65" w:rsidRPr="001D1654" w:rsidRDefault="001D1654" w:rsidP="00202B65">
            <w:pPr>
              <w:spacing w:before="40" w:after="40"/>
              <w:jc w:val="center"/>
              <w:cnfStyle w:val="000000100000" w:firstRow="0" w:lastRow="0" w:firstColumn="0" w:lastColumn="0" w:oddVBand="0" w:evenVBand="0" w:oddHBand="1" w:evenHBand="0" w:firstRowFirstColumn="0" w:firstRowLastColumn="0" w:lastRowFirstColumn="0" w:lastRowLastColumn="0"/>
              <w:rPr>
                <w:b/>
                <w:bCs/>
              </w:rPr>
            </w:pPr>
            <w:r w:rsidRPr="001D1654">
              <w:rPr>
                <w:b/>
                <w:bCs/>
              </w:rPr>
              <w:t>66,6</w:t>
            </w:r>
          </w:p>
        </w:tc>
      </w:tr>
      <w:tr w:rsidR="00202B65" w:rsidRPr="00FA0D56" w14:paraId="5D8E7A65" w14:textId="494AFC72" w:rsidTr="008B537C">
        <w:tc>
          <w:tcPr>
            <w:cnfStyle w:val="001000000000" w:firstRow="0" w:lastRow="0" w:firstColumn="1" w:lastColumn="0" w:oddVBand="0" w:evenVBand="0" w:oddHBand="0" w:evenHBand="0" w:firstRowFirstColumn="0" w:firstRowLastColumn="0" w:lastRowFirstColumn="0" w:lastRowLastColumn="0"/>
            <w:tcW w:w="705" w:type="dxa"/>
            <w:vMerge w:val="restart"/>
            <w:vAlign w:val="center"/>
          </w:tcPr>
          <w:p w14:paraId="7C19B21A" w14:textId="77777777" w:rsidR="00202B65" w:rsidRPr="00FA0D56" w:rsidRDefault="00202B65" w:rsidP="00202B65">
            <w:pPr>
              <w:spacing w:before="40" w:after="40"/>
              <w:jc w:val="center"/>
            </w:pPr>
            <w:r w:rsidRPr="00FA0D56">
              <w:t>4.2</w:t>
            </w:r>
          </w:p>
        </w:tc>
        <w:tc>
          <w:tcPr>
            <w:tcW w:w="2450" w:type="dxa"/>
            <w:vMerge w:val="restart"/>
            <w:vAlign w:val="center"/>
          </w:tcPr>
          <w:p w14:paraId="00D29B31"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rPr>
                <w:b/>
              </w:rPr>
            </w:pPr>
            <w:r w:rsidRPr="00FA0D56">
              <w:rPr>
                <w:b/>
              </w:rPr>
              <w:t>Ухилення від звернення за послугами охорони здоров'я через стигматизацію та дискримінацію по відношенню до представників КГ</w:t>
            </w:r>
          </w:p>
        </w:tc>
        <w:tc>
          <w:tcPr>
            <w:tcW w:w="4070" w:type="dxa"/>
          </w:tcPr>
          <w:p w14:paraId="2A985123" w14:textId="77777777"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pPr>
            <w:r w:rsidRPr="00FA0D56">
              <w:rPr>
                <w:lang w:val="en-US"/>
              </w:rPr>
              <w:t>A</w:t>
            </w:r>
            <w:r w:rsidRPr="00FA0D56">
              <w:rPr>
                <w:lang w:val="ru-RU"/>
              </w:rPr>
              <w:t xml:space="preserve">. </w:t>
            </w:r>
            <w:r w:rsidRPr="00FA0D56">
              <w:t>Ухилення від звернення за послугами охорони здоров'я через стигматизацію та дискримінацію – серед СП</w:t>
            </w:r>
          </w:p>
        </w:tc>
        <w:tc>
          <w:tcPr>
            <w:tcW w:w="1420" w:type="dxa"/>
            <w:vAlign w:val="center"/>
          </w:tcPr>
          <w:p w14:paraId="33025E96" w14:textId="6EB8E323" w:rsidR="00202B65" w:rsidRPr="00FA0D56" w:rsidRDefault="00307944" w:rsidP="00202B65">
            <w:pPr>
              <w:spacing w:before="40" w:after="40"/>
              <w:jc w:val="center"/>
              <w:cnfStyle w:val="000000000000" w:firstRow="0" w:lastRow="0" w:firstColumn="0" w:lastColumn="0" w:oddVBand="0" w:evenVBand="0" w:oddHBand="0" w:evenHBand="0" w:firstRowFirstColumn="0" w:firstRowLastColumn="0" w:lastRowFirstColumn="0" w:lastRowLastColumn="0"/>
            </w:pPr>
            <w:r>
              <w:t>-</w:t>
            </w:r>
          </w:p>
        </w:tc>
        <w:tc>
          <w:tcPr>
            <w:tcW w:w="1420" w:type="dxa"/>
            <w:vAlign w:val="center"/>
          </w:tcPr>
          <w:p w14:paraId="2D62CBCD" w14:textId="45EEAB6D" w:rsidR="00202B65" w:rsidRPr="00FA0D56" w:rsidRDefault="00307944" w:rsidP="00202B65">
            <w:pPr>
              <w:spacing w:before="40" w:after="40"/>
              <w:jc w:val="center"/>
              <w:cnfStyle w:val="000000000000" w:firstRow="0" w:lastRow="0" w:firstColumn="0" w:lastColumn="0" w:oddVBand="0" w:evenVBand="0" w:oddHBand="0" w:evenHBand="0" w:firstRowFirstColumn="0" w:firstRowLastColumn="0" w:lastRowFirstColumn="0" w:lastRowLastColumn="0"/>
            </w:pPr>
            <w:r>
              <w:t>-</w:t>
            </w:r>
          </w:p>
        </w:tc>
        <w:tc>
          <w:tcPr>
            <w:tcW w:w="1420" w:type="dxa"/>
            <w:vAlign w:val="center"/>
          </w:tcPr>
          <w:p w14:paraId="306D773F" w14:textId="61C06801"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FA0D56">
              <w:t>-</w:t>
            </w:r>
          </w:p>
        </w:tc>
        <w:tc>
          <w:tcPr>
            <w:tcW w:w="1420" w:type="dxa"/>
            <w:vAlign w:val="center"/>
          </w:tcPr>
          <w:p w14:paraId="72846E75" w14:textId="77777777"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FA0D56">
              <w:t>-</w:t>
            </w:r>
          </w:p>
        </w:tc>
        <w:tc>
          <w:tcPr>
            <w:tcW w:w="1420" w:type="dxa"/>
            <w:vAlign w:val="center"/>
          </w:tcPr>
          <w:p w14:paraId="5CC386CA" w14:textId="646E8080" w:rsidR="00202B65" w:rsidRPr="00A36593" w:rsidRDefault="00A36593" w:rsidP="00202B65">
            <w:pPr>
              <w:spacing w:before="40" w:after="40"/>
              <w:jc w:val="center"/>
              <w:cnfStyle w:val="000000000000" w:firstRow="0" w:lastRow="0" w:firstColumn="0" w:lastColumn="0" w:oddVBand="0" w:evenVBand="0" w:oddHBand="0" w:evenHBand="0" w:firstRowFirstColumn="0" w:firstRowLastColumn="0" w:lastRowFirstColumn="0" w:lastRowLastColumn="0"/>
              <w:rPr>
                <w:b/>
                <w:bCs/>
                <w:lang w:val="ru-RU"/>
              </w:rPr>
            </w:pPr>
            <w:r w:rsidRPr="00A36593">
              <w:rPr>
                <w:b/>
                <w:bCs/>
                <w:lang w:val="ru-RU"/>
              </w:rPr>
              <w:t>16,3</w:t>
            </w:r>
          </w:p>
        </w:tc>
      </w:tr>
      <w:tr w:rsidR="00202B65" w:rsidRPr="00FA0D56" w14:paraId="24C3707F" w14:textId="5416EA5E" w:rsidTr="008B5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3DFA6EE6" w14:textId="77777777" w:rsidR="00202B65" w:rsidRPr="00FA0D56" w:rsidRDefault="00202B65" w:rsidP="00202B65">
            <w:pPr>
              <w:spacing w:before="40" w:after="40"/>
              <w:jc w:val="center"/>
            </w:pPr>
          </w:p>
        </w:tc>
        <w:tc>
          <w:tcPr>
            <w:tcW w:w="2450" w:type="dxa"/>
            <w:vMerge/>
            <w:vAlign w:val="center"/>
          </w:tcPr>
          <w:p w14:paraId="4B7D5135"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rPr>
                <w:b/>
              </w:rPr>
            </w:pPr>
          </w:p>
        </w:tc>
        <w:tc>
          <w:tcPr>
            <w:tcW w:w="4070" w:type="dxa"/>
          </w:tcPr>
          <w:p w14:paraId="21A14E6C" w14:textId="77777777"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pPr>
            <w:r w:rsidRPr="00FA0D56">
              <w:rPr>
                <w:lang w:val="en-US"/>
              </w:rPr>
              <w:t>B</w:t>
            </w:r>
            <w:r w:rsidRPr="00FA0D56">
              <w:rPr>
                <w:lang w:val="ru-RU"/>
              </w:rPr>
              <w:t xml:space="preserve">. </w:t>
            </w:r>
            <w:r w:rsidRPr="00FA0D56">
              <w:t>Ухилення від звернення за послугами охорони здоров'я через стигматизацію та дискримінацію – серед ЧСЧ</w:t>
            </w:r>
          </w:p>
        </w:tc>
        <w:tc>
          <w:tcPr>
            <w:tcW w:w="1420" w:type="dxa"/>
            <w:vAlign w:val="center"/>
          </w:tcPr>
          <w:p w14:paraId="2266EF0A" w14:textId="70335C39" w:rsidR="00202B65" w:rsidRPr="00FA0D56" w:rsidRDefault="00307944" w:rsidP="00202B65">
            <w:pPr>
              <w:spacing w:before="40" w:after="40"/>
              <w:jc w:val="center"/>
              <w:cnfStyle w:val="000000100000" w:firstRow="0" w:lastRow="0" w:firstColumn="0" w:lastColumn="0" w:oddVBand="0" w:evenVBand="0" w:oddHBand="1" w:evenHBand="0" w:firstRowFirstColumn="0" w:firstRowLastColumn="0" w:lastRowFirstColumn="0" w:lastRowLastColumn="0"/>
            </w:pPr>
            <w:r>
              <w:t>-</w:t>
            </w:r>
          </w:p>
        </w:tc>
        <w:tc>
          <w:tcPr>
            <w:tcW w:w="1420" w:type="dxa"/>
            <w:vAlign w:val="center"/>
          </w:tcPr>
          <w:p w14:paraId="7631FC73" w14:textId="7D65D88F" w:rsidR="00202B65" w:rsidRPr="00FA0D56" w:rsidRDefault="00307944" w:rsidP="00202B65">
            <w:pPr>
              <w:spacing w:before="40" w:after="40"/>
              <w:jc w:val="center"/>
              <w:cnfStyle w:val="000000100000" w:firstRow="0" w:lastRow="0" w:firstColumn="0" w:lastColumn="0" w:oddVBand="0" w:evenVBand="0" w:oddHBand="1" w:evenHBand="0" w:firstRowFirstColumn="0" w:firstRowLastColumn="0" w:lastRowFirstColumn="0" w:lastRowLastColumn="0"/>
            </w:pPr>
            <w:r>
              <w:t>-</w:t>
            </w:r>
          </w:p>
        </w:tc>
        <w:tc>
          <w:tcPr>
            <w:tcW w:w="1420" w:type="dxa"/>
            <w:vAlign w:val="center"/>
          </w:tcPr>
          <w:p w14:paraId="444A5BDA" w14:textId="42313E5B"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pPr>
            <w:r w:rsidRPr="00FA0D56">
              <w:t>-</w:t>
            </w:r>
          </w:p>
        </w:tc>
        <w:tc>
          <w:tcPr>
            <w:tcW w:w="1420" w:type="dxa"/>
            <w:vAlign w:val="center"/>
          </w:tcPr>
          <w:p w14:paraId="73B29322" w14:textId="77777777"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pPr>
            <w:r w:rsidRPr="00FA0D56">
              <w:t>-</w:t>
            </w:r>
          </w:p>
        </w:tc>
        <w:tc>
          <w:tcPr>
            <w:tcW w:w="1420" w:type="dxa"/>
            <w:vAlign w:val="center"/>
          </w:tcPr>
          <w:p w14:paraId="0E2A0313" w14:textId="5907473D" w:rsidR="00202B65" w:rsidRPr="0091084E" w:rsidRDefault="0091084E" w:rsidP="00202B65">
            <w:pPr>
              <w:spacing w:before="40" w:after="40"/>
              <w:jc w:val="center"/>
              <w:cnfStyle w:val="000000100000" w:firstRow="0" w:lastRow="0" w:firstColumn="0" w:lastColumn="0" w:oddVBand="0" w:evenVBand="0" w:oddHBand="1" w:evenHBand="0" w:firstRowFirstColumn="0" w:firstRowLastColumn="0" w:lastRowFirstColumn="0" w:lastRowLastColumn="0"/>
              <w:rPr>
                <w:b/>
                <w:bCs/>
                <w:lang w:val="en-US"/>
              </w:rPr>
            </w:pPr>
            <w:r w:rsidRPr="0091084E">
              <w:rPr>
                <w:b/>
                <w:bCs/>
                <w:lang w:val="en-US"/>
              </w:rPr>
              <w:t>8,4</w:t>
            </w:r>
          </w:p>
        </w:tc>
      </w:tr>
      <w:tr w:rsidR="00202B65" w:rsidRPr="00FA0D56" w14:paraId="7B6E2448" w14:textId="7CC4AB18" w:rsidTr="008B537C">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78BF7666" w14:textId="77777777" w:rsidR="00202B65" w:rsidRPr="00FA0D56" w:rsidRDefault="00202B65" w:rsidP="00202B65">
            <w:pPr>
              <w:spacing w:before="40" w:after="40"/>
              <w:jc w:val="center"/>
            </w:pPr>
          </w:p>
        </w:tc>
        <w:tc>
          <w:tcPr>
            <w:tcW w:w="2450" w:type="dxa"/>
            <w:vMerge/>
            <w:vAlign w:val="center"/>
          </w:tcPr>
          <w:p w14:paraId="642E2515"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rPr>
                <w:b/>
              </w:rPr>
            </w:pPr>
          </w:p>
        </w:tc>
        <w:tc>
          <w:tcPr>
            <w:tcW w:w="4070" w:type="dxa"/>
          </w:tcPr>
          <w:p w14:paraId="5951848C" w14:textId="77777777"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pPr>
            <w:r w:rsidRPr="00FA0D56">
              <w:rPr>
                <w:lang w:val="en-US"/>
              </w:rPr>
              <w:t>C</w:t>
            </w:r>
            <w:r w:rsidRPr="00FA0D56">
              <w:rPr>
                <w:lang w:val="ru-RU"/>
              </w:rPr>
              <w:t xml:space="preserve">. </w:t>
            </w:r>
            <w:r w:rsidRPr="00FA0D56">
              <w:t>Ухилення від звернення за послугами охорони здоров'я через стигматизацію та дискримінацію – серед ЛВІН</w:t>
            </w:r>
          </w:p>
        </w:tc>
        <w:tc>
          <w:tcPr>
            <w:tcW w:w="1420" w:type="dxa"/>
            <w:vAlign w:val="center"/>
          </w:tcPr>
          <w:p w14:paraId="5D32B04A" w14:textId="61A4A8E9" w:rsidR="00202B65" w:rsidRPr="00FA0D56" w:rsidRDefault="00307944" w:rsidP="00202B65">
            <w:pPr>
              <w:spacing w:before="40" w:after="40"/>
              <w:jc w:val="center"/>
              <w:cnfStyle w:val="000000000000" w:firstRow="0" w:lastRow="0" w:firstColumn="0" w:lastColumn="0" w:oddVBand="0" w:evenVBand="0" w:oddHBand="0" w:evenHBand="0" w:firstRowFirstColumn="0" w:firstRowLastColumn="0" w:lastRowFirstColumn="0" w:lastRowLastColumn="0"/>
            </w:pPr>
            <w:r>
              <w:t>-</w:t>
            </w:r>
          </w:p>
        </w:tc>
        <w:tc>
          <w:tcPr>
            <w:tcW w:w="1420" w:type="dxa"/>
            <w:vAlign w:val="center"/>
          </w:tcPr>
          <w:p w14:paraId="2B2F0EDD" w14:textId="4731EED8" w:rsidR="00202B65" w:rsidRPr="00FA0D56" w:rsidRDefault="00307944" w:rsidP="00202B65">
            <w:pPr>
              <w:spacing w:before="40" w:after="40"/>
              <w:jc w:val="center"/>
              <w:cnfStyle w:val="000000000000" w:firstRow="0" w:lastRow="0" w:firstColumn="0" w:lastColumn="0" w:oddVBand="0" w:evenVBand="0" w:oddHBand="0" w:evenHBand="0" w:firstRowFirstColumn="0" w:firstRowLastColumn="0" w:lastRowFirstColumn="0" w:lastRowLastColumn="0"/>
            </w:pPr>
            <w:r>
              <w:t>-</w:t>
            </w:r>
          </w:p>
        </w:tc>
        <w:tc>
          <w:tcPr>
            <w:tcW w:w="1420" w:type="dxa"/>
            <w:vAlign w:val="center"/>
          </w:tcPr>
          <w:p w14:paraId="2756DA9C" w14:textId="76AECE58"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FA0D56">
              <w:t>-</w:t>
            </w:r>
          </w:p>
        </w:tc>
        <w:tc>
          <w:tcPr>
            <w:tcW w:w="1420" w:type="dxa"/>
            <w:vAlign w:val="center"/>
          </w:tcPr>
          <w:p w14:paraId="4A0D4DCA" w14:textId="77777777"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FA0D56">
              <w:t>-</w:t>
            </w:r>
          </w:p>
        </w:tc>
        <w:tc>
          <w:tcPr>
            <w:tcW w:w="1420" w:type="dxa"/>
            <w:vAlign w:val="center"/>
          </w:tcPr>
          <w:p w14:paraId="1FE4A498" w14:textId="75195415" w:rsidR="00202B65" w:rsidRPr="0091084E" w:rsidRDefault="0091084E" w:rsidP="00202B65">
            <w:pPr>
              <w:spacing w:before="40" w:after="40"/>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w:t>
            </w:r>
          </w:p>
        </w:tc>
      </w:tr>
      <w:tr w:rsidR="00202B65" w:rsidRPr="00FA0D56" w14:paraId="1D8F45EC" w14:textId="218B0BD9" w:rsidTr="003079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vMerge/>
            <w:vAlign w:val="center"/>
          </w:tcPr>
          <w:p w14:paraId="4B72DF8F" w14:textId="77777777" w:rsidR="00202B65" w:rsidRPr="00FA0D56" w:rsidRDefault="00202B65" w:rsidP="00202B65">
            <w:pPr>
              <w:spacing w:before="40" w:after="40"/>
              <w:jc w:val="center"/>
            </w:pPr>
          </w:p>
        </w:tc>
        <w:tc>
          <w:tcPr>
            <w:tcW w:w="2450" w:type="dxa"/>
            <w:vMerge/>
            <w:vAlign w:val="center"/>
          </w:tcPr>
          <w:p w14:paraId="10F73F1A"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rPr>
                <w:b/>
              </w:rPr>
            </w:pPr>
          </w:p>
        </w:tc>
        <w:tc>
          <w:tcPr>
            <w:tcW w:w="4070" w:type="dxa"/>
          </w:tcPr>
          <w:p w14:paraId="783C8D3A" w14:textId="77777777"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pPr>
            <w:r w:rsidRPr="00FA0D56">
              <w:rPr>
                <w:lang w:val="en-US"/>
              </w:rPr>
              <w:t>D</w:t>
            </w:r>
            <w:r w:rsidRPr="00FA0D56">
              <w:rPr>
                <w:lang w:val="ru-RU"/>
              </w:rPr>
              <w:t xml:space="preserve">. </w:t>
            </w:r>
            <w:r w:rsidRPr="00FA0D56">
              <w:t>Ухилення від звернення за послугами охорони здоров'я через стигматизацію та дискримінацію – серед ТГ</w:t>
            </w:r>
          </w:p>
        </w:tc>
        <w:tc>
          <w:tcPr>
            <w:tcW w:w="1420" w:type="dxa"/>
            <w:vAlign w:val="center"/>
          </w:tcPr>
          <w:p w14:paraId="6D3BFC94" w14:textId="04F0E7B0" w:rsidR="00202B65" w:rsidRPr="00FA0D56" w:rsidRDefault="00307944" w:rsidP="00202B65">
            <w:pPr>
              <w:spacing w:before="40" w:after="40"/>
              <w:jc w:val="center"/>
              <w:cnfStyle w:val="000000100000" w:firstRow="0" w:lastRow="0" w:firstColumn="0" w:lastColumn="0" w:oddVBand="0" w:evenVBand="0" w:oddHBand="1" w:evenHBand="0" w:firstRowFirstColumn="0" w:firstRowLastColumn="0" w:lastRowFirstColumn="0" w:lastRowLastColumn="0"/>
            </w:pPr>
            <w:r>
              <w:t>-</w:t>
            </w:r>
          </w:p>
        </w:tc>
        <w:tc>
          <w:tcPr>
            <w:tcW w:w="1420" w:type="dxa"/>
            <w:vAlign w:val="center"/>
          </w:tcPr>
          <w:p w14:paraId="640DBC9B" w14:textId="28F4F3C6" w:rsidR="00202B65" w:rsidRPr="00FA0D56" w:rsidRDefault="00307944" w:rsidP="00202B65">
            <w:pPr>
              <w:spacing w:before="40" w:after="40"/>
              <w:jc w:val="center"/>
              <w:cnfStyle w:val="000000100000" w:firstRow="0" w:lastRow="0" w:firstColumn="0" w:lastColumn="0" w:oddVBand="0" w:evenVBand="0" w:oddHBand="1" w:evenHBand="0" w:firstRowFirstColumn="0" w:firstRowLastColumn="0" w:lastRowFirstColumn="0" w:lastRowLastColumn="0"/>
            </w:pPr>
            <w:r>
              <w:t>-</w:t>
            </w:r>
          </w:p>
        </w:tc>
        <w:tc>
          <w:tcPr>
            <w:tcW w:w="1420" w:type="dxa"/>
            <w:vAlign w:val="center"/>
          </w:tcPr>
          <w:p w14:paraId="4602E088" w14:textId="475A08BB"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pPr>
            <w:r w:rsidRPr="00FA0D56">
              <w:t>-</w:t>
            </w:r>
          </w:p>
        </w:tc>
        <w:tc>
          <w:tcPr>
            <w:tcW w:w="1420" w:type="dxa"/>
            <w:vAlign w:val="center"/>
          </w:tcPr>
          <w:p w14:paraId="776CA1FC" w14:textId="77777777"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pPr>
            <w:r w:rsidRPr="00FA0D56">
              <w:t>-</w:t>
            </w:r>
          </w:p>
        </w:tc>
        <w:tc>
          <w:tcPr>
            <w:tcW w:w="1420" w:type="dxa"/>
            <w:vAlign w:val="center"/>
          </w:tcPr>
          <w:p w14:paraId="6E52593F" w14:textId="044E65E5" w:rsidR="00202B65" w:rsidRPr="00A36593" w:rsidRDefault="00A36593" w:rsidP="00202B65">
            <w:pPr>
              <w:spacing w:before="40" w:after="40"/>
              <w:jc w:val="center"/>
              <w:cnfStyle w:val="000000100000" w:firstRow="0" w:lastRow="0" w:firstColumn="0" w:lastColumn="0" w:oddVBand="0" w:evenVBand="0" w:oddHBand="1" w:evenHBand="0" w:firstRowFirstColumn="0" w:firstRowLastColumn="0" w:lastRowFirstColumn="0" w:lastRowLastColumn="0"/>
              <w:rPr>
                <w:b/>
                <w:bCs/>
                <w:lang w:val="ru-RU"/>
              </w:rPr>
            </w:pPr>
            <w:r w:rsidRPr="00A36593">
              <w:rPr>
                <w:b/>
                <w:bCs/>
                <w:lang w:val="ru-RU"/>
              </w:rPr>
              <w:t>33,3</w:t>
            </w:r>
          </w:p>
        </w:tc>
      </w:tr>
      <w:tr w:rsidR="00202B65" w:rsidRPr="00FA0D56" w14:paraId="43C425A7" w14:textId="6836C8C9" w:rsidTr="00307944">
        <w:tc>
          <w:tcPr>
            <w:cnfStyle w:val="001000000000" w:firstRow="0" w:lastRow="0" w:firstColumn="1" w:lastColumn="0" w:oddVBand="0" w:evenVBand="0" w:oddHBand="0" w:evenHBand="0" w:firstRowFirstColumn="0" w:firstRowLastColumn="0" w:lastRowFirstColumn="0" w:lastRowLastColumn="0"/>
            <w:tcW w:w="705" w:type="dxa"/>
            <w:vAlign w:val="center"/>
          </w:tcPr>
          <w:p w14:paraId="1C7A2E80" w14:textId="77777777" w:rsidR="00202B65" w:rsidRPr="00FA0D56" w:rsidRDefault="00202B65" w:rsidP="00202B65">
            <w:pPr>
              <w:spacing w:before="40" w:after="40"/>
              <w:jc w:val="center"/>
            </w:pPr>
            <w:r w:rsidRPr="00FA0D56">
              <w:rPr>
                <w:lang w:val="en-US"/>
              </w:rPr>
              <w:t>4</w:t>
            </w:r>
            <w:r w:rsidRPr="00FA0D56">
              <w:t>.3</w:t>
            </w:r>
          </w:p>
        </w:tc>
        <w:tc>
          <w:tcPr>
            <w:tcW w:w="2450" w:type="dxa"/>
            <w:vAlign w:val="center"/>
          </w:tcPr>
          <w:p w14:paraId="1656AE15"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rPr>
                <w:b/>
              </w:rPr>
            </w:pPr>
            <w:r w:rsidRPr="00FA0D56">
              <w:rPr>
                <w:b/>
              </w:rPr>
              <w:t>Поширеність частого насильства з боку інтимного партнера</w:t>
            </w:r>
          </w:p>
        </w:tc>
        <w:tc>
          <w:tcPr>
            <w:tcW w:w="4070" w:type="dxa"/>
          </w:tcPr>
          <w:p w14:paraId="16611D58" w14:textId="491AB50B"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pPr>
            <w:r w:rsidRPr="00FA0D56">
              <w:t xml:space="preserve">Пропорція жінок (заміжніх або які мають партнерів) віком 15-49 років, що зазнали фізичного або сексуального насильства з </w:t>
            </w:r>
            <w:r w:rsidRPr="00FA0D56">
              <w:lastRenderedPageBreak/>
              <w:t>боку інтимного партнера чоловічої статі за останні 12 місяців</w:t>
            </w:r>
            <w:r w:rsidR="00307944">
              <w:rPr>
                <w:rStyle w:val="a5"/>
              </w:rPr>
              <w:footnoteReference w:id="16"/>
            </w:r>
          </w:p>
        </w:tc>
        <w:tc>
          <w:tcPr>
            <w:tcW w:w="1420" w:type="dxa"/>
            <w:vAlign w:val="center"/>
          </w:tcPr>
          <w:p w14:paraId="3E1A4FE1" w14:textId="30548965" w:rsidR="00202B65" w:rsidRPr="00FA0D56" w:rsidRDefault="00493A63" w:rsidP="00202B65">
            <w:pPr>
              <w:spacing w:before="40" w:after="40"/>
              <w:jc w:val="center"/>
              <w:cnfStyle w:val="000000000000" w:firstRow="0" w:lastRow="0" w:firstColumn="0" w:lastColumn="0" w:oddVBand="0" w:evenVBand="0" w:oddHBand="0" w:evenHBand="0" w:firstRowFirstColumn="0" w:firstRowLastColumn="0" w:lastRowFirstColumn="0" w:lastRowLastColumn="0"/>
            </w:pPr>
            <w:r>
              <w:lastRenderedPageBreak/>
              <w:t>-</w:t>
            </w:r>
          </w:p>
        </w:tc>
        <w:tc>
          <w:tcPr>
            <w:tcW w:w="1420" w:type="dxa"/>
            <w:vAlign w:val="center"/>
          </w:tcPr>
          <w:p w14:paraId="4CE1F3A0" w14:textId="3627C414" w:rsidR="00202B65" w:rsidRPr="00FA0D56" w:rsidRDefault="00493A63" w:rsidP="00202B65">
            <w:pPr>
              <w:spacing w:before="40" w:after="40"/>
              <w:jc w:val="center"/>
              <w:cnfStyle w:val="000000000000" w:firstRow="0" w:lastRow="0" w:firstColumn="0" w:lastColumn="0" w:oddVBand="0" w:evenVBand="0" w:oddHBand="0" w:evenHBand="0" w:firstRowFirstColumn="0" w:firstRowLastColumn="0" w:lastRowFirstColumn="0" w:lastRowLastColumn="0"/>
            </w:pPr>
            <w:r>
              <w:t>-</w:t>
            </w:r>
          </w:p>
        </w:tc>
        <w:tc>
          <w:tcPr>
            <w:tcW w:w="1420" w:type="dxa"/>
            <w:vAlign w:val="center"/>
          </w:tcPr>
          <w:p w14:paraId="26AF77E9" w14:textId="7E097BDE"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FA0D56">
              <w:t>-</w:t>
            </w:r>
          </w:p>
        </w:tc>
        <w:tc>
          <w:tcPr>
            <w:tcW w:w="1420" w:type="dxa"/>
            <w:vAlign w:val="center"/>
          </w:tcPr>
          <w:p w14:paraId="3497EF4D" w14:textId="77777777"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FA0D56">
              <w:t>-</w:t>
            </w:r>
          </w:p>
        </w:tc>
        <w:tc>
          <w:tcPr>
            <w:tcW w:w="1420" w:type="dxa"/>
            <w:vAlign w:val="center"/>
          </w:tcPr>
          <w:p w14:paraId="18C1AD73" w14:textId="29F2224D" w:rsidR="00202B65" w:rsidRPr="00307944" w:rsidRDefault="00307944" w:rsidP="00202B65">
            <w:pPr>
              <w:spacing w:before="40" w:after="40"/>
              <w:jc w:val="center"/>
              <w:cnfStyle w:val="000000000000" w:firstRow="0" w:lastRow="0" w:firstColumn="0" w:lastColumn="0" w:oddVBand="0" w:evenVBand="0" w:oddHBand="0" w:evenHBand="0" w:firstRowFirstColumn="0" w:firstRowLastColumn="0" w:lastRowFirstColumn="0" w:lastRowLastColumn="0"/>
              <w:rPr>
                <w:b/>
                <w:bCs/>
              </w:rPr>
            </w:pPr>
            <w:r w:rsidRPr="00307944">
              <w:rPr>
                <w:b/>
                <w:bCs/>
              </w:rPr>
              <w:t>24,3</w:t>
            </w:r>
          </w:p>
        </w:tc>
      </w:tr>
      <w:tr w:rsidR="00202B65" w:rsidRPr="00FA0D56" w14:paraId="570B3EED" w14:textId="5927D3DE" w:rsidTr="00182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vAlign w:val="center"/>
          </w:tcPr>
          <w:p w14:paraId="56E558D9" w14:textId="77777777" w:rsidR="00202B65" w:rsidRPr="00FA0D56" w:rsidRDefault="00202B65" w:rsidP="00202B65">
            <w:pPr>
              <w:spacing w:before="40" w:after="40"/>
              <w:jc w:val="center"/>
            </w:pPr>
            <w:r w:rsidRPr="00FA0D56">
              <w:t>4.4</w:t>
            </w:r>
          </w:p>
        </w:tc>
        <w:tc>
          <w:tcPr>
            <w:tcW w:w="2450" w:type="dxa"/>
            <w:vAlign w:val="center"/>
          </w:tcPr>
          <w:p w14:paraId="378E6D3A"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rPr>
                <w:b/>
              </w:rPr>
            </w:pPr>
            <w:r w:rsidRPr="00FA0D56">
              <w:rPr>
                <w:b/>
              </w:rPr>
              <w:t>Досвід зіткнення з дискримінацією, пов'язаної з ВІЛ, в установах охорони здоров'я</w:t>
            </w:r>
          </w:p>
        </w:tc>
        <w:tc>
          <w:tcPr>
            <w:tcW w:w="4070" w:type="dxa"/>
          </w:tcPr>
          <w:p w14:paraId="6E010F3A" w14:textId="77777777"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pPr>
            <w:r w:rsidRPr="00FA0D56">
              <w:t>Відсоток ЛЖВ, які повідомляють про те, що на власному досвіді стикалися з дискримінацією, пов'язаної з ВІЛ, в установах охорони здоров'я</w:t>
            </w:r>
          </w:p>
        </w:tc>
        <w:tc>
          <w:tcPr>
            <w:tcW w:w="1420" w:type="dxa"/>
            <w:vAlign w:val="center"/>
          </w:tcPr>
          <w:p w14:paraId="0446D6AD" w14:textId="07CEDD2B" w:rsidR="00202B65" w:rsidRPr="000C3DB9" w:rsidRDefault="00DB34DB" w:rsidP="00202B65">
            <w:pPr>
              <w:spacing w:before="40" w:after="40"/>
              <w:jc w:val="center"/>
              <w:cnfStyle w:val="000000100000" w:firstRow="0" w:lastRow="0" w:firstColumn="0" w:lastColumn="0" w:oddVBand="0" w:evenVBand="0" w:oddHBand="1" w:evenHBand="0" w:firstRowFirstColumn="0" w:firstRowLastColumn="0" w:lastRowFirstColumn="0" w:lastRowLastColumn="0"/>
            </w:pPr>
            <w:r w:rsidRPr="000C3DB9">
              <w:t>-</w:t>
            </w:r>
          </w:p>
        </w:tc>
        <w:tc>
          <w:tcPr>
            <w:tcW w:w="1420" w:type="dxa"/>
            <w:vAlign w:val="center"/>
          </w:tcPr>
          <w:p w14:paraId="6B17B75D" w14:textId="2E9A0BAF" w:rsidR="00202B65" w:rsidRPr="00FA0D56" w:rsidRDefault="00493A63" w:rsidP="00202B65">
            <w:pPr>
              <w:spacing w:before="40" w:after="40"/>
              <w:jc w:val="center"/>
              <w:cnfStyle w:val="000000100000" w:firstRow="0" w:lastRow="0" w:firstColumn="0" w:lastColumn="0" w:oddVBand="0" w:evenVBand="0" w:oddHBand="1" w:evenHBand="0" w:firstRowFirstColumn="0" w:firstRowLastColumn="0" w:lastRowFirstColumn="0" w:lastRowLastColumn="0"/>
            </w:pPr>
            <w:r>
              <w:t>-</w:t>
            </w:r>
          </w:p>
        </w:tc>
        <w:tc>
          <w:tcPr>
            <w:tcW w:w="1420" w:type="dxa"/>
            <w:vAlign w:val="center"/>
          </w:tcPr>
          <w:p w14:paraId="39B21703" w14:textId="134C2442"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pPr>
            <w:r w:rsidRPr="00FA0D56">
              <w:t>-</w:t>
            </w:r>
          </w:p>
        </w:tc>
        <w:tc>
          <w:tcPr>
            <w:tcW w:w="1420" w:type="dxa"/>
            <w:vAlign w:val="center"/>
          </w:tcPr>
          <w:p w14:paraId="00299A25" w14:textId="77777777"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pPr>
            <w:r w:rsidRPr="00FA0D56">
              <w:t>-</w:t>
            </w:r>
          </w:p>
        </w:tc>
        <w:tc>
          <w:tcPr>
            <w:tcW w:w="1420" w:type="dxa"/>
            <w:shd w:val="clear" w:color="auto" w:fill="auto"/>
            <w:vAlign w:val="center"/>
          </w:tcPr>
          <w:p w14:paraId="67F7C33D" w14:textId="0DCD786F" w:rsidR="00202B65" w:rsidRPr="001824B9" w:rsidRDefault="00DB34DB" w:rsidP="00202B65">
            <w:pPr>
              <w:spacing w:before="40" w:after="40"/>
              <w:jc w:val="center"/>
              <w:cnfStyle w:val="000000100000" w:firstRow="0" w:lastRow="0" w:firstColumn="0" w:lastColumn="0" w:oddVBand="0" w:evenVBand="0" w:oddHBand="1" w:evenHBand="0" w:firstRowFirstColumn="0" w:firstRowLastColumn="0" w:lastRowFirstColumn="0" w:lastRowLastColumn="0"/>
              <w:rPr>
                <w:b/>
                <w:bCs/>
                <w:lang w:val="ru-RU"/>
              </w:rPr>
            </w:pPr>
            <w:r>
              <w:rPr>
                <w:b/>
                <w:bCs/>
                <w:lang w:val="ru-RU"/>
              </w:rPr>
              <w:t>17,</w:t>
            </w:r>
            <w:r w:rsidR="000C3DB9">
              <w:rPr>
                <w:b/>
                <w:bCs/>
                <w:lang w:val="ru-RU"/>
              </w:rPr>
              <w:t>3</w:t>
            </w:r>
          </w:p>
        </w:tc>
      </w:tr>
      <w:tr w:rsidR="00202B65" w:rsidRPr="00FA0D56" w14:paraId="528AA2ED" w14:textId="2709E1F7" w:rsidTr="00307944">
        <w:tc>
          <w:tcPr>
            <w:cnfStyle w:val="001000000000" w:firstRow="0" w:lastRow="0" w:firstColumn="1" w:lastColumn="0" w:oddVBand="0" w:evenVBand="0" w:oddHBand="0" w:evenHBand="0" w:firstRowFirstColumn="0" w:firstRowLastColumn="0" w:lastRowFirstColumn="0" w:lastRowLastColumn="0"/>
            <w:tcW w:w="705" w:type="dxa"/>
            <w:vAlign w:val="center"/>
          </w:tcPr>
          <w:p w14:paraId="657A00DC" w14:textId="77777777" w:rsidR="00202B65" w:rsidRPr="00FA0D56" w:rsidRDefault="00202B65" w:rsidP="00202B65">
            <w:pPr>
              <w:spacing w:before="40" w:after="40"/>
              <w:jc w:val="center"/>
            </w:pPr>
            <w:r w:rsidRPr="00FA0D56">
              <w:t>5.1</w:t>
            </w:r>
          </w:p>
        </w:tc>
        <w:tc>
          <w:tcPr>
            <w:tcW w:w="2450" w:type="dxa"/>
            <w:vAlign w:val="center"/>
          </w:tcPr>
          <w:p w14:paraId="147FDC54"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pPr>
            <w:r w:rsidRPr="00FA0D56">
              <w:rPr>
                <w:b/>
              </w:rPr>
              <w:t>Молоді люди: знання про профілактику ВІЛ</w:t>
            </w:r>
          </w:p>
        </w:tc>
        <w:tc>
          <w:tcPr>
            <w:tcW w:w="4070" w:type="dxa"/>
          </w:tcPr>
          <w:p w14:paraId="08344548" w14:textId="77777777"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pPr>
            <w:r w:rsidRPr="00FA0D56">
              <w:t>Відсоток молодих жінок та чоловіків у віці 15-24 роки, які правильно визначають шляхи запобігання статевій передачі ВІЛ та відкидають основні помилкові уявлення про способи передачі ВІЛ</w:t>
            </w:r>
          </w:p>
        </w:tc>
        <w:tc>
          <w:tcPr>
            <w:tcW w:w="1420" w:type="dxa"/>
            <w:vAlign w:val="center"/>
          </w:tcPr>
          <w:p w14:paraId="039D5D6D" w14:textId="05D6CF42" w:rsidR="00202B65" w:rsidRPr="00FA0D56" w:rsidRDefault="00493A63" w:rsidP="00202B65">
            <w:pPr>
              <w:spacing w:before="40" w:after="40"/>
              <w:jc w:val="center"/>
              <w:cnfStyle w:val="000000000000" w:firstRow="0" w:lastRow="0" w:firstColumn="0" w:lastColumn="0" w:oddVBand="0" w:evenVBand="0" w:oddHBand="0" w:evenHBand="0" w:firstRowFirstColumn="0" w:firstRowLastColumn="0" w:lastRowFirstColumn="0" w:lastRowLastColumn="0"/>
            </w:pPr>
            <w:r>
              <w:t>-</w:t>
            </w:r>
          </w:p>
        </w:tc>
        <w:tc>
          <w:tcPr>
            <w:tcW w:w="1420" w:type="dxa"/>
            <w:vAlign w:val="center"/>
          </w:tcPr>
          <w:p w14:paraId="124693A5" w14:textId="0B3831AF" w:rsidR="00202B65" w:rsidRPr="00493A63" w:rsidRDefault="00493A63" w:rsidP="00202B65">
            <w:pPr>
              <w:spacing w:before="40" w:after="40"/>
              <w:jc w:val="center"/>
              <w:cnfStyle w:val="000000000000" w:firstRow="0" w:lastRow="0" w:firstColumn="0" w:lastColumn="0" w:oddVBand="0" w:evenVBand="0" w:oddHBand="0" w:evenHBand="0" w:firstRowFirstColumn="0" w:firstRowLastColumn="0" w:lastRowFirstColumn="0" w:lastRowLastColumn="0"/>
              <w:rPr>
                <w:b/>
                <w:bCs/>
              </w:rPr>
            </w:pPr>
            <w:r w:rsidRPr="00493A63">
              <w:rPr>
                <w:b/>
                <w:bCs/>
              </w:rPr>
              <w:t>26,7</w:t>
            </w:r>
          </w:p>
        </w:tc>
        <w:tc>
          <w:tcPr>
            <w:tcW w:w="1420" w:type="dxa"/>
            <w:vAlign w:val="center"/>
          </w:tcPr>
          <w:p w14:paraId="58528890" w14:textId="07E25E41"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FA0D56">
              <w:t>-</w:t>
            </w:r>
          </w:p>
        </w:tc>
        <w:tc>
          <w:tcPr>
            <w:tcW w:w="1420" w:type="dxa"/>
            <w:vAlign w:val="center"/>
          </w:tcPr>
          <w:p w14:paraId="714DD8FF" w14:textId="607BB0CB" w:rsidR="00202B65" w:rsidRPr="00493A63"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
                <w:bCs/>
              </w:rPr>
            </w:pPr>
            <w:r w:rsidRPr="00493A63">
              <w:rPr>
                <w:b/>
                <w:bCs/>
              </w:rPr>
              <w:t>18,9</w:t>
            </w:r>
          </w:p>
        </w:tc>
        <w:tc>
          <w:tcPr>
            <w:tcW w:w="1420" w:type="dxa"/>
            <w:vAlign w:val="center"/>
          </w:tcPr>
          <w:p w14:paraId="412E7C4C" w14:textId="253795D4" w:rsidR="00202B65" w:rsidRPr="00493A63" w:rsidRDefault="00493A63" w:rsidP="00202B65">
            <w:pPr>
              <w:spacing w:before="40" w:after="40"/>
              <w:jc w:val="center"/>
              <w:cnfStyle w:val="000000000000" w:firstRow="0" w:lastRow="0" w:firstColumn="0" w:lastColumn="0" w:oddVBand="0" w:evenVBand="0" w:oddHBand="0" w:evenHBand="0" w:firstRowFirstColumn="0" w:firstRowLastColumn="0" w:lastRowFirstColumn="0" w:lastRowLastColumn="0"/>
              <w:rPr>
                <w:b/>
                <w:bCs/>
              </w:rPr>
            </w:pPr>
            <w:r w:rsidRPr="00493A63">
              <w:rPr>
                <w:b/>
                <w:bCs/>
              </w:rPr>
              <w:t>25,1</w:t>
            </w:r>
          </w:p>
        </w:tc>
      </w:tr>
      <w:tr w:rsidR="00202B65" w:rsidRPr="00FA0D56" w14:paraId="213C72AF" w14:textId="2F6358F6" w:rsidTr="003079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vAlign w:val="center"/>
          </w:tcPr>
          <w:p w14:paraId="2B993457" w14:textId="77777777" w:rsidR="00202B65" w:rsidRPr="00FA0D56" w:rsidRDefault="00202B65" w:rsidP="00202B65">
            <w:pPr>
              <w:spacing w:before="40" w:after="40"/>
              <w:jc w:val="center"/>
            </w:pPr>
            <w:r w:rsidRPr="00FA0D56">
              <w:t>5.2</w:t>
            </w:r>
          </w:p>
        </w:tc>
        <w:tc>
          <w:tcPr>
            <w:tcW w:w="2450" w:type="dxa"/>
            <w:vAlign w:val="center"/>
          </w:tcPr>
          <w:p w14:paraId="2F79CA11"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rPr>
                <w:b/>
              </w:rPr>
            </w:pPr>
            <w:r w:rsidRPr="00FA0D56">
              <w:rPr>
                <w:b/>
              </w:rPr>
              <w:t>Попит на планування сім'ї, що задовольняється сучасними методами</w:t>
            </w:r>
          </w:p>
        </w:tc>
        <w:tc>
          <w:tcPr>
            <w:tcW w:w="4070" w:type="dxa"/>
          </w:tcPr>
          <w:p w14:paraId="6E49CD8F" w14:textId="77777777"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pPr>
            <w:r w:rsidRPr="00FA0D56">
              <w:t>Відсоток жінок репродуктивного віку (15-49 років), попит яких на планування сім'ї задовольняється сучасними методами</w:t>
            </w:r>
          </w:p>
        </w:tc>
        <w:tc>
          <w:tcPr>
            <w:tcW w:w="1420" w:type="dxa"/>
            <w:vAlign w:val="center"/>
          </w:tcPr>
          <w:p w14:paraId="2ABE995C" w14:textId="1CD9D1CC" w:rsidR="00202B65" w:rsidRPr="00FA0D56" w:rsidRDefault="00493A63" w:rsidP="00202B65">
            <w:pPr>
              <w:spacing w:before="40" w:after="40"/>
              <w:jc w:val="center"/>
              <w:cnfStyle w:val="000000100000" w:firstRow="0" w:lastRow="0" w:firstColumn="0" w:lastColumn="0" w:oddVBand="0" w:evenVBand="0" w:oddHBand="1" w:evenHBand="0" w:firstRowFirstColumn="0" w:firstRowLastColumn="0" w:lastRowFirstColumn="0" w:lastRowLastColumn="0"/>
            </w:pPr>
            <w:r>
              <w:t>-</w:t>
            </w:r>
          </w:p>
        </w:tc>
        <w:tc>
          <w:tcPr>
            <w:tcW w:w="1420" w:type="dxa"/>
            <w:vAlign w:val="center"/>
          </w:tcPr>
          <w:p w14:paraId="294F21F7" w14:textId="6B524923" w:rsidR="00202B65" w:rsidRPr="00FA0D56" w:rsidRDefault="00493A63" w:rsidP="00202B65">
            <w:pPr>
              <w:spacing w:before="40" w:after="40"/>
              <w:jc w:val="center"/>
              <w:cnfStyle w:val="000000100000" w:firstRow="0" w:lastRow="0" w:firstColumn="0" w:lastColumn="0" w:oddVBand="0" w:evenVBand="0" w:oddHBand="1" w:evenHBand="0" w:firstRowFirstColumn="0" w:firstRowLastColumn="0" w:lastRowFirstColumn="0" w:lastRowLastColumn="0"/>
            </w:pPr>
            <w:r>
              <w:t>-</w:t>
            </w:r>
          </w:p>
        </w:tc>
        <w:tc>
          <w:tcPr>
            <w:tcW w:w="1420" w:type="dxa"/>
            <w:vAlign w:val="center"/>
          </w:tcPr>
          <w:p w14:paraId="205FC98F" w14:textId="389AE4FA"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pPr>
            <w:r w:rsidRPr="00FA0D56">
              <w:t>-</w:t>
            </w:r>
          </w:p>
        </w:tc>
        <w:tc>
          <w:tcPr>
            <w:tcW w:w="1420" w:type="dxa"/>
            <w:vAlign w:val="center"/>
          </w:tcPr>
          <w:p w14:paraId="15C427ED" w14:textId="77777777"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pPr>
            <w:r w:rsidRPr="00FA0D56">
              <w:t>-</w:t>
            </w:r>
          </w:p>
        </w:tc>
        <w:tc>
          <w:tcPr>
            <w:tcW w:w="1420" w:type="dxa"/>
            <w:vAlign w:val="center"/>
          </w:tcPr>
          <w:p w14:paraId="115897AF" w14:textId="4ECCAF3D" w:rsidR="00202B65" w:rsidRPr="00577F2E" w:rsidRDefault="00493A63" w:rsidP="00202B65">
            <w:pPr>
              <w:spacing w:before="40" w:after="40"/>
              <w:jc w:val="center"/>
              <w:cnfStyle w:val="000000100000" w:firstRow="0" w:lastRow="0" w:firstColumn="0" w:lastColumn="0" w:oddVBand="0" w:evenVBand="0" w:oddHBand="1" w:evenHBand="0" w:firstRowFirstColumn="0" w:firstRowLastColumn="0" w:lastRowFirstColumn="0" w:lastRowLastColumn="0"/>
              <w:rPr>
                <w:lang w:val="en-US"/>
              </w:rPr>
            </w:pPr>
            <w:r>
              <w:t>-</w:t>
            </w:r>
          </w:p>
        </w:tc>
      </w:tr>
      <w:tr w:rsidR="00202B65" w:rsidRPr="00FA0D56" w14:paraId="339C79D0" w14:textId="0EBFBE8A" w:rsidTr="00307944">
        <w:tc>
          <w:tcPr>
            <w:cnfStyle w:val="001000000000" w:firstRow="0" w:lastRow="0" w:firstColumn="1" w:lastColumn="0" w:oddVBand="0" w:evenVBand="0" w:oddHBand="0" w:evenHBand="0" w:firstRowFirstColumn="0" w:firstRowLastColumn="0" w:lastRowFirstColumn="0" w:lastRowLastColumn="0"/>
            <w:tcW w:w="705" w:type="dxa"/>
            <w:vAlign w:val="center"/>
          </w:tcPr>
          <w:p w14:paraId="27087745" w14:textId="77777777" w:rsidR="00202B65" w:rsidRPr="00FA0D56" w:rsidRDefault="00202B65" w:rsidP="00202B65">
            <w:pPr>
              <w:spacing w:before="40" w:after="40"/>
              <w:jc w:val="center"/>
            </w:pPr>
            <w:r w:rsidRPr="00FA0D56">
              <w:t>8.1</w:t>
            </w:r>
          </w:p>
        </w:tc>
        <w:tc>
          <w:tcPr>
            <w:tcW w:w="2450" w:type="dxa"/>
            <w:vAlign w:val="center"/>
          </w:tcPr>
          <w:p w14:paraId="0AD467CA"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rPr>
                <w:b/>
              </w:rPr>
            </w:pPr>
            <w:r w:rsidRPr="00FA0D56">
              <w:rPr>
                <w:b/>
              </w:rPr>
              <w:t>Державний бюджет у сфері протидії ВІЛ</w:t>
            </w:r>
          </w:p>
        </w:tc>
        <w:tc>
          <w:tcPr>
            <w:tcW w:w="4070" w:type="dxa"/>
          </w:tcPr>
          <w:p w14:paraId="119E5C12" w14:textId="77777777"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pPr>
          </w:p>
        </w:tc>
        <w:tc>
          <w:tcPr>
            <w:tcW w:w="1420" w:type="dxa"/>
            <w:vAlign w:val="center"/>
          </w:tcPr>
          <w:p w14:paraId="555A9678" w14:textId="1E2FCCF3" w:rsidR="00202B65" w:rsidRPr="0053253C" w:rsidRDefault="0053253C" w:rsidP="00202B65">
            <w:pPr>
              <w:spacing w:before="40" w:after="40"/>
              <w:jc w:val="center"/>
              <w:cnfStyle w:val="000000000000" w:firstRow="0" w:lastRow="0" w:firstColumn="0" w:lastColumn="0" w:oddVBand="0" w:evenVBand="0" w:oddHBand="0" w:evenHBand="0" w:firstRowFirstColumn="0" w:firstRowLastColumn="0" w:lastRowFirstColumn="0" w:lastRowLastColumn="0"/>
              <w:rPr>
                <w:lang w:val="ru-RU"/>
              </w:rPr>
            </w:pPr>
            <w:r>
              <w:rPr>
                <w:lang w:val="ru-RU"/>
              </w:rPr>
              <w:t>-</w:t>
            </w:r>
          </w:p>
        </w:tc>
        <w:tc>
          <w:tcPr>
            <w:tcW w:w="1420" w:type="dxa"/>
            <w:vAlign w:val="center"/>
          </w:tcPr>
          <w:p w14:paraId="58393680" w14:textId="2AD653C1" w:rsidR="00202B65" w:rsidRPr="0053253C" w:rsidRDefault="0053253C" w:rsidP="00202B65">
            <w:pPr>
              <w:spacing w:before="40" w:after="40"/>
              <w:jc w:val="center"/>
              <w:cnfStyle w:val="000000000000" w:firstRow="0" w:lastRow="0" w:firstColumn="0" w:lastColumn="0" w:oddVBand="0" w:evenVBand="0" w:oddHBand="0" w:evenHBand="0" w:firstRowFirstColumn="0" w:firstRowLastColumn="0" w:lastRowFirstColumn="0" w:lastRowLastColumn="0"/>
              <w:rPr>
                <w:lang w:val="ru-RU"/>
              </w:rPr>
            </w:pPr>
            <w:r>
              <w:rPr>
                <w:lang w:val="ru-RU"/>
              </w:rPr>
              <w:t>-</w:t>
            </w:r>
          </w:p>
        </w:tc>
        <w:tc>
          <w:tcPr>
            <w:tcW w:w="1420" w:type="dxa"/>
            <w:vAlign w:val="center"/>
          </w:tcPr>
          <w:p w14:paraId="033ECE0C" w14:textId="5BD6BDB9"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FA0D56">
              <w:t>-</w:t>
            </w:r>
          </w:p>
        </w:tc>
        <w:tc>
          <w:tcPr>
            <w:tcW w:w="1420" w:type="dxa"/>
            <w:vAlign w:val="center"/>
          </w:tcPr>
          <w:p w14:paraId="1B735BFB" w14:textId="77777777"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FA0D56">
              <w:t>-</w:t>
            </w:r>
          </w:p>
        </w:tc>
        <w:tc>
          <w:tcPr>
            <w:tcW w:w="1420" w:type="dxa"/>
            <w:vAlign w:val="center"/>
          </w:tcPr>
          <w:p w14:paraId="6CFD5CD1" w14:textId="5CA98044" w:rsidR="00202B65" w:rsidRPr="00FA0D56" w:rsidRDefault="00D5114F" w:rsidP="00202B65">
            <w:pPr>
              <w:spacing w:before="40" w:after="40"/>
              <w:jc w:val="center"/>
              <w:cnfStyle w:val="000000000000" w:firstRow="0" w:lastRow="0" w:firstColumn="0" w:lastColumn="0" w:oddVBand="0" w:evenVBand="0" w:oddHBand="0" w:evenHBand="0" w:firstRowFirstColumn="0" w:firstRowLastColumn="0" w:lastRowFirstColumn="0" w:lastRowLastColumn="0"/>
            </w:pPr>
            <w:r>
              <w:t>˅</w:t>
            </w:r>
          </w:p>
        </w:tc>
      </w:tr>
      <w:tr w:rsidR="00202B65" w:rsidRPr="00FA0D56" w14:paraId="408AE1EF" w14:textId="4EDEAFF7" w:rsidTr="003079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vAlign w:val="center"/>
          </w:tcPr>
          <w:p w14:paraId="14F9F1F0" w14:textId="77777777" w:rsidR="00202B65" w:rsidRPr="00FA0D56" w:rsidRDefault="00202B65" w:rsidP="00202B65">
            <w:pPr>
              <w:spacing w:before="40" w:after="40"/>
              <w:jc w:val="center"/>
            </w:pPr>
            <w:r w:rsidRPr="00FA0D56">
              <w:t>8.2</w:t>
            </w:r>
          </w:p>
        </w:tc>
        <w:tc>
          <w:tcPr>
            <w:tcW w:w="2450" w:type="dxa"/>
            <w:vAlign w:val="center"/>
          </w:tcPr>
          <w:p w14:paraId="53C341B4"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rPr>
                <w:b/>
              </w:rPr>
            </w:pPr>
            <w:r w:rsidRPr="00FA0D56">
              <w:rPr>
                <w:b/>
              </w:rPr>
              <w:t>Антиретровірусні препарати: ціни за одиницю, обсяги</w:t>
            </w:r>
          </w:p>
        </w:tc>
        <w:tc>
          <w:tcPr>
            <w:tcW w:w="4070" w:type="dxa"/>
          </w:tcPr>
          <w:p w14:paraId="04BC751B" w14:textId="77777777"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pPr>
          </w:p>
        </w:tc>
        <w:tc>
          <w:tcPr>
            <w:tcW w:w="1420" w:type="dxa"/>
            <w:vAlign w:val="center"/>
          </w:tcPr>
          <w:p w14:paraId="57FA98ED" w14:textId="7B57E5E8" w:rsidR="00202B65" w:rsidRPr="0053253C" w:rsidRDefault="0053253C" w:rsidP="00202B65">
            <w:pPr>
              <w:spacing w:before="40" w:after="40"/>
              <w:jc w:val="center"/>
              <w:cnfStyle w:val="000000100000" w:firstRow="0" w:lastRow="0" w:firstColumn="0" w:lastColumn="0" w:oddVBand="0" w:evenVBand="0" w:oddHBand="1" w:evenHBand="0" w:firstRowFirstColumn="0" w:firstRowLastColumn="0" w:lastRowFirstColumn="0" w:lastRowLastColumn="0"/>
              <w:rPr>
                <w:lang w:val="ru-RU"/>
              </w:rPr>
            </w:pPr>
            <w:r>
              <w:rPr>
                <w:lang w:val="ru-RU"/>
              </w:rPr>
              <w:t>-</w:t>
            </w:r>
          </w:p>
        </w:tc>
        <w:tc>
          <w:tcPr>
            <w:tcW w:w="1420" w:type="dxa"/>
            <w:vAlign w:val="center"/>
          </w:tcPr>
          <w:p w14:paraId="04B2F264" w14:textId="761BEA77" w:rsidR="00202B65" w:rsidRPr="0053253C" w:rsidRDefault="0053253C" w:rsidP="00202B65">
            <w:pPr>
              <w:spacing w:before="40" w:after="40"/>
              <w:jc w:val="center"/>
              <w:cnfStyle w:val="000000100000" w:firstRow="0" w:lastRow="0" w:firstColumn="0" w:lastColumn="0" w:oddVBand="0" w:evenVBand="0" w:oddHBand="1" w:evenHBand="0" w:firstRowFirstColumn="0" w:firstRowLastColumn="0" w:lastRowFirstColumn="0" w:lastRowLastColumn="0"/>
              <w:rPr>
                <w:lang w:val="ru-RU"/>
              </w:rPr>
            </w:pPr>
            <w:r>
              <w:rPr>
                <w:lang w:val="ru-RU"/>
              </w:rPr>
              <w:t>-</w:t>
            </w:r>
          </w:p>
        </w:tc>
        <w:tc>
          <w:tcPr>
            <w:tcW w:w="1420" w:type="dxa"/>
            <w:vAlign w:val="center"/>
          </w:tcPr>
          <w:p w14:paraId="4CE530B3" w14:textId="25ECB39A"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pPr>
            <w:r w:rsidRPr="00FA0D56">
              <w:t>-</w:t>
            </w:r>
          </w:p>
        </w:tc>
        <w:tc>
          <w:tcPr>
            <w:tcW w:w="1420" w:type="dxa"/>
            <w:vAlign w:val="center"/>
          </w:tcPr>
          <w:p w14:paraId="0F8A1D18" w14:textId="3AC12185" w:rsidR="00202B65" w:rsidRPr="0053253C" w:rsidRDefault="0053253C" w:rsidP="00202B65">
            <w:pPr>
              <w:spacing w:before="40" w:after="40"/>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w:t>
            </w:r>
          </w:p>
        </w:tc>
        <w:tc>
          <w:tcPr>
            <w:tcW w:w="1420" w:type="dxa"/>
            <w:vAlign w:val="center"/>
          </w:tcPr>
          <w:p w14:paraId="50118240" w14:textId="440A573A" w:rsidR="00202B65" w:rsidRPr="00FA0D56" w:rsidRDefault="00D5114F" w:rsidP="00202B65">
            <w:pPr>
              <w:spacing w:before="40" w:after="40"/>
              <w:jc w:val="center"/>
              <w:cnfStyle w:val="000000100000" w:firstRow="0" w:lastRow="0" w:firstColumn="0" w:lastColumn="0" w:oddVBand="0" w:evenVBand="0" w:oddHBand="1" w:evenHBand="0" w:firstRowFirstColumn="0" w:firstRowLastColumn="0" w:lastRowFirstColumn="0" w:lastRowLastColumn="0"/>
            </w:pPr>
            <w:r>
              <w:t>˅</w:t>
            </w:r>
          </w:p>
        </w:tc>
      </w:tr>
      <w:tr w:rsidR="00202B65" w:rsidRPr="00FA0D56" w14:paraId="1D5C1463" w14:textId="4ABEC431" w:rsidTr="00307944">
        <w:tc>
          <w:tcPr>
            <w:cnfStyle w:val="001000000000" w:firstRow="0" w:lastRow="0" w:firstColumn="1" w:lastColumn="0" w:oddVBand="0" w:evenVBand="0" w:oddHBand="0" w:evenHBand="0" w:firstRowFirstColumn="0" w:firstRowLastColumn="0" w:lastRowFirstColumn="0" w:lastRowLastColumn="0"/>
            <w:tcW w:w="705" w:type="dxa"/>
            <w:vAlign w:val="center"/>
          </w:tcPr>
          <w:p w14:paraId="2B0A5ADA" w14:textId="77777777" w:rsidR="00202B65" w:rsidRPr="00FA0D56" w:rsidRDefault="00202B65" w:rsidP="00202B65">
            <w:pPr>
              <w:spacing w:before="40" w:after="40"/>
              <w:jc w:val="center"/>
            </w:pPr>
            <w:r w:rsidRPr="00FA0D56">
              <w:t>8.3</w:t>
            </w:r>
          </w:p>
        </w:tc>
        <w:tc>
          <w:tcPr>
            <w:tcW w:w="2450" w:type="dxa"/>
            <w:vAlign w:val="center"/>
          </w:tcPr>
          <w:p w14:paraId="474C2C8B"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rPr>
                <w:b/>
              </w:rPr>
            </w:pPr>
            <w:r w:rsidRPr="00FA0D56">
              <w:rPr>
                <w:b/>
              </w:rPr>
              <w:t>Витрати в сфері протидії ВІЛ за джерелами фінансування</w:t>
            </w:r>
          </w:p>
        </w:tc>
        <w:tc>
          <w:tcPr>
            <w:tcW w:w="4070" w:type="dxa"/>
          </w:tcPr>
          <w:p w14:paraId="5055B80C" w14:textId="77777777" w:rsidR="00202B65" w:rsidRPr="003C048C" w:rsidRDefault="00202B65" w:rsidP="00202B65">
            <w:pPr>
              <w:spacing w:before="40" w:after="40"/>
              <w:cnfStyle w:val="000000000000" w:firstRow="0" w:lastRow="0" w:firstColumn="0" w:lastColumn="0" w:oddVBand="0" w:evenVBand="0" w:oddHBand="0" w:evenHBand="0" w:firstRowFirstColumn="0" w:firstRowLastColumn="0" w:lastRowFirstColumn="0" w:lastRowLastColumn="0"/>
            </w:pPr>
          </w:p>
        </w:tc>
        <w:tc>
          <w:tcPr>
            <w:tcW w:w="1420" w:type="dxa"/>
            <w:vAlign w:val="center"/>
          </w:tcPr>
          <w:p w14:paraId="29169804" w14:textId="27FEDABB" w:rsidR="00202B65" w:rsidRPr="0053253C" w:rsidRDefault="0053253C" w:rsidP="00202B65">
            <w:pPr>
              <w:spacing w:before="40" w:after="40"/>
              <w:jc w:val="center"/>
              <w:cnfStyle w:val="000000000000" w:firstRow="0" w:lastRow="0" w:firstColumn="0" w:lastColumn="0" w:oddVBand="0" w:evenVBand="0" w:oddHBand="0" w:evenHBand="0" w:firstRowFirstColumn="0" w:firstRowLastColumn="0" w:lastRowFirstColumn="0" w:lastRowLastColumn="0"/>
              <w:rPr>
                <w:lang w:val="ru-RU"/>
              </w:rPr>
            </w:pPr>
            <w:r>
              <w:rPr>
                <w:lang w:val="ru-RU"/>
              </w:rPr>
              <w:t>-</w:t>
            </w:r>
          </w:p>
        </w:tc>
        <w:tc>
          <w:tcPr>
            <w:tcW w:w="1420" w:type="dxa"/>
            <w:vAlign w:val="center"/>
          </w:tcPr>
          <w:p w14:paraId="6B38E730" w14:textId="771A0961" w:rsidR="00202B65" w:rsidRPr="005D6C1D" w:rsidRDefault="0053253C" w:rsidP="00202B65">
            <w:pPr>
              <w:spacing w:before="40" w:after="40"/>
              <w:jc w:val="center"/>
              <w:cnfStyle w:val="000000000000" w:firstRow="0" w:lastRow="0" w:firstColumn="0" w:lastColumn="0" w:oddVBand="0" w:evenVBand="0" w:oddHBand="0" w:evenHBand="0" w:firstRowFirstColumn="0" w:firstRowLastColumn="0" w:lastRowFirstColumn="0" w:lastRowLastColumn="0"/>
              <w:rPr>
                <w:lang w:val="en-US"/>
              </w:rPr>
            </w:pPr>
            <w:r>
              <w:rPr>
                <w:lang w:val="ru-RU"/>
              </w:rPr>
              <w:t>-</w:t>
            </w:r>
          </w:p>
        </w:tc>
        <w:tc>
          <w:tcPr>
            <w:tcW w:w="1420" w:type="dxa"/>
            <w:vAlign w:val="center"/>
          </w:tcPr>
          <w:p w14:paraId="03827F40" w14:textId="600998D4"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FA0D56">
              <w:t>-</w:t>
            </w:r>
          </w:p>
        </w:tc>
        <w:tc>
          <w:tcPr>
            <w:tcW w:w="1420" w:type="dxa"/>
            <w:vAlign w:val="center"/>
          </w:tcPr>
          <w:p w14:paraId="40587A64" w14:textId="77777777" w:rsidR="00202B65" w:rsidRPr="00FA0D56"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pPr>
            <w:r w:rsidRPr="00FA0D56">
              <w:t>-</w:t>
            </w:r>
          </w:p>
        </w:tc>
        <w:tc>
          <w:tcPr>
            <w:tcW w:w="1420" w:type="dxa"/>
            <w:vAlign w:val="center"/>
          </w:tcPr>
          <w:p w14:paraId="137957B5" w14:textId="5BC122C3" w:rsidR="00202B65" w:rsidRPr="00FA0D56" w:rsidRDefault="00D5114F" w:rsidP="00202B65">
            <w:pPr>
              <w:spacing w:before="40" w:after="40"/>
              <w:jc w:val="center"/>
              <w:cnfStyle w:val="000000000000" w:firstRow="0" w:lastRow="0" w:firstColumn="0" w:lastColumn="0" w:oddVBand="0" w:evenVBand="0" w:oddHBand="0" w:evenHBand="0" w:firstRowFirstColumn="0" w:firstRowLastColumn="0" w:lastRowFirstColumn="0" w:lastRowLastColumn="0"/>
            </w:pPr>
            <w:r>
              <w:t>˅</w:t>
            </w:r>
          </w:p>
        </w:tc>
      </w:tr>
      <w:tr w:rsidR="00202B65" w:rsidRPr="00FA0D56" w14:paraId="26258452" w14:textId="31266E4E" w:rsidTr="00A52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vAlign w:val="center"/>
          </w:tcPr>
          <w:p w14:paraId="7086ED6F" w14:textId="77777777" w:rsidR="00202B65" w:rsidRPr="00FA0D56" w:rsidRDefault="00202B65" w:rsidP="00202B65">
            <w:pPr>
              <w:spacing w:before="40" w:after="40"/>
              <w:jc w:val="center"/>
            </w:pPr>
            <w:r w:rsidRPr="00FA0D56">
              <w:t>10.1</w:t>
            </w:r>
          </w:p>
        </w:tc>
        <w:tc>
          <w:tcPr>
            <w:tcW w:w="2450" w:type="dxa"/>
            <w:vAlign w:val="center"/>
          </w:tcPr>
          <w:p w14:paraId="034FA281"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pPr>
            <w:r w:rsidRPr="00FA0D56">
              <w:rPr>
                <w:b/>
              </w:rPr>
              <w:t>Спільне управління лікуванням туберкульозу та ВІЛ-інфекції</w:t>
            </w:r>
          </w:p>
        </w:tc>
        <w:tc>
          <w:tcPr>
            <w:tcW w:w="4070" w:type="dxa"/>
          </w:tcPr>
          <w:p w14:paraId="2119E6FD" w14:textId="77777777"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pPr>
            <w:r w:rsidRPr="00FA0D56">
              <w:t>Кількість ЛЖВ з новими випадками та рецидивами туберкульозу, що почали лікування від туберкульозу серед тих, хто почав, або вже знаходився на АРТ під час лікування від туберкульозу у звітному році</w:t>
            </w:r>
          </w:p>
        </w:tc>
        <w:tc>
          <w:tcPr>
            <w:tcW w:w="1420" w:type="dxa"/>
            <w:vAlign w:val="center"/>
          </w:tcPr>
          <w:p w14:paraId="4233E545" w14:textId="4A561161" w:rsidR="00202B65" w:rsidRPr="00577F2E" w:rsidRDefault="00577F2E"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577F2E">
              <w:rPr>
                <w:b/>
              </w:rPr>
              <w:t>3</w:t>
            </w:r>
            <w:r w:rsidRPr="00577F2E">
              <w:rPr>
                <w:b/>
                <w:lang w:val="en-US"/>
              </w:rPr>
              <w:t xml:space="preserve"> </w:t>
            </w:r>
            <w:r w:rsidRPr="00577F2E">
              <w:rPr>
                <w:b/>
              </w:rPr>
              <w:t>945</w:t>
            </w:r>
          </w:p>
        </w:tc>
        <w:tc>
          <w:tcPr>
            <w:tcW w:w="1420" w:type="dxa"/>
            <w:vAlign w:val="center"/>
          </w:tcPr>
          <w:p w14:paraId="787019FC" w14:textId="2CC913FA" w:rsidR="00202B65" w:rsidRPr="00577F2E" w:rsidRDefault="00577F2E"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577F2E">
              <w:rPr>
                <w:b/>
              </w:rPr>
              <w:t>4</w:t>
            </w:r>
            <w:r w:rsidRPr="00577F2E">
              <w:rPr>
                <w:b/>
                <w:lang w:val="en-US"/>
              </w:rPr>
              <w:t xml:space="preserve"> </w:t>
            </w:r>
            <w:r w:rsidRPr="00577F2E">
              <w:rPr>
                <w:b/>
              </w:rPr>
              <w:t>426</w:t>
            </w:r>
          </w:p>
        </w:tc>
        <w:tc>
          <w:tcPr>
            <w:tcW w:w="1420" w:type="dxa"/>
            <w:vAlign w:val="center"/>
          </w:tcPr>
          <w:p w14:paraId="79BF2D42" w14:textId="010A050B" w:rsidR="00202B65" w:rsidRPr="00577F2E"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577F2E">
              <w:rPr>
                <w:b/>
              </w:rPr>
              <w:t>4 806</w:t>
            </w:r>
          </w:p>
        </w:tc>
        <w:tc>
          <w:tcPr>
            <w:tcW w:w="1420" w:type="dxa"/>
            <w:vAlign w:val="center"/>
          </w:tcPr>
          <w:p w14:paraId="36383A68" w14:textId="77777777" w:rsidR="00202B65" w:rsidRPr="00577F2E"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577F2E">
              <w:rPr>
                <w:b/>
              </w:rPr>
              <w:t>4 860</w:t>
            </w:r>
          </w:p>
        </w:tc>
        <w:tc>
          <w:tcPr>
            <w:tcW w:w="1420" w:type="dxa"/>
            <w:shd w:val="clear" w:color="auto" w:fill="auto"/>
            <w:vAlign w:val="center"/>
          </w:tcPr>
          <w:p w14:paraId="2A627EFA" w14:textId="31D6ED0C" w:rsidR="00202B65" w:rsidRPr="00A52920" w:rsidRDefault="00A52920" w:rsidP="00202B65">
            <w:pPr>
              <w:spacing w:before="40" w:after="40"/>
              <w:jc w:val="center"/>
              <w:cnfStyle w:val="000000100000" w:firstRow="0" w:lastRow="0" w:firstColumn="0" w:lastColumn="0" w:oddVBand="0" w:evenVBand="0" w:oddHBand="1" w:evenHBand="0" w:firstRowFirstColumn="0" w:firstRowLastColumn="0" w:lastRowFirstColumn="0" w:lastRowLastColumn="0"/>
              <w:rPr>
                <w:b/>
                <w:lang w:val="ru-RU"/>
              </w:rPr>
            </w:pPr>
            <w:r>
              <w:rPr>
                <w:b/>
                <w:lang w:val="ru-RU"/>
              </w:rPr>
              <w:t>3 428</w:t>
            </w:r>
          </w:p>
        </w:tc>
      </w:tr>
      <w:tr w:rsidR="00202B65" w:rsidRPr="00FA0D56" w14:paraId="3953E656" w14:textId="1FAE1217" w:rsidTr="00307944">
        <w:tc>
          <w:tcPr>
            <w:cnfStyle w:val="001000000000" w:firstRow="0" w:lastRow="0" w:firstColumn="1" w:lastColumn="0" w:oddVBand="0" w:evenVBand="0" w:oddHBand="0" w:evenHBand="0" w:firstRowFirstColumn="0" w:firstRowLastColumn="0" w:lastRowFirstColumn="0" w:lastRowLastColumn="0"/>
            <w:tcW w:w="705" w:type="dxa"/>
            <w:vAlign w:val="center"/>
          </w:tcPr>
          <w:p w14:paraId="0851FDC8" w14:textId="77777777" w:rsidR="00202B65" w:rsidRPr="00FA0D56" w:rsidRDefault="00202B65" w:rsidP="00202B65">
            <w:pPr>
              <w:spacing w:before="40" w:after="40"/>
              <w:jc w:val="center"/>
            </w:pPr>
            <w:r w:rsidRPr="00FA0D56">
              <w:t>10.2</w:t>
            </w:r>
          </w:p>
        </w:tc>
        <w:tc>
          <w:tcPr>
            <w:tcW w:w="2450" w:type="dxa"/>
            <w:vAlign w:val="center"/>
          </w:tcPr>
          <w:p w14:paraId="4C8199C7"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rPr>
                <w:b/>
              </w:rPr>
            </w:pPr>
            <w:r w:rsidRPr="00FA0D56">
              <w:rPr>
                <w:b/>
              </w:rPr>
              <w:t xml:space="preserve">Люди, що живуть з ВІЛ, у яких виявлено </w:t>
            </w:r>
            <w:r w:rsidRPr="00FA0D56">
              <w:rPr>
                <w:b/>
              </w:rPr>
              <w:lastRenderedPageBreak/>
              <w:t>туберкульоз в активній формі</w:t>
            </w:r>
          </w:p>
        </w:tc>
        <w:tc>
          <w:tcPr>
            <w:tcW w:w="4070" w:type="dxa"/>
          </w:tcPr>
          <w:p w14:paraId="22F54302" w14:textId="77777777"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pPr>
            <w:r w:rsidRPr="00FA0D56">
              <w:lastRenderedPageBreak/>
              <w:t xml:space="preserve">Загальна кількість ЛЖВ, які мають туберкульоз в активній формі, представлене у відсотках від числа людей, що вперше </w:t>
            </w:r>
            <w:r w:rsidRPr="00FA0D56">
              <w:lastRenderedPageBreak/>
              <w:t>потрапляють в програму медичного обслуговування у зв'язку з ВІЛ протягом звітного періоду</w:t>
            </w:r>
          </w:p>
        </w:tc>
        <w:tc>
          <w:tcPr>
            <w:tcW w:w="1420" w:type="dxa"/>
            <w:vAlign w:val="center"/>
          </w:tcPr>
          <w:p w14:paraId="09581549" w14:textId="6923754F" w:rsidR="00202B65" w:rsidRPr="001824B9" w:rsidRDefault="00577F2E" w:rsidP="00202B65">
            <w:pPr>
              <w:spacing w:before="40" w:after="40"/>
              <w:jc w:val="center"/>
              <w:cnfStyle w:val="000000000000" w:firstRow="0" w:lastRow="0" w:firstColumn="0" w:lastColumn="0" w:oddVBand="0" w:evenVBand="0" w:oddHBand="0" w:evenHBand="0" w:firstRowFirstColumn="0" w:firstRowLastColumn="0" w:lastRowFirstColumn="0" w:lastRowLastColumn="0"/>
              <w:rPr>
                <w:bCs/>
                <w:lang w:val="ru-RU"/>
              </w:rPr>
            </w:pPr>
            <w:r>
              <w:rPr>
                <w:bCs/>
                <w:lang w:val="en-US"/>
              </w:rPr>
              <w:lastRenderedPageBreak/>
              <w:t>-</w:t>
            </w:r>
          </w:p>
        </w:tc>
        <w:tc>
          <w:tcPr>
            <w:tcW w:w="1420" w:type="dxa"/>
            <w:vAlign w:val="center"/>
          </w:tcPr>
          <w:p w14:paraId="7E054678" w14:textId="10583CB5" w:rsidR="00202B65" w:rsidRPr="00577F2E" w:rsidRDefault="00577F2E" w:rsidP="00202B65">
            <w:pPr>
              <w:spacing w:before="40" w:after="40"/>
              <w:jc w:val="center"/>
              <w:cnfStyle w:val="000000000000" w:firstRow="0" w:lastRow="0" w:firstColumn="0" w:lastColumn="0" w:oddVBand="0" w:evenVBand="0" w:oddHBand="0" w:evenHBand="0" w:firstRowFirstColumn="0" w:firstRowLastColumn="0" w:lastRowFirstColumn="0" w:lastRowLastColumn="0"/>
              <w:rPr>
                <w:bCs/>
                <w:lang w:val="en-US"/>
              </w:rPr>
            </w:pPr>
            <w:r>
              <w:rPr>
                <w:bCs/>
                <w:lang w:val="en-US"/>
              </w:rPr>
              <w:t>-</w:t>
            </w:r>
          </w:p>
        </w:tc>
        <w:tc>
          <w:tcPr>
            <w:tcW w:w="1420" w:type="dxa"/>
            <w:vAlign w:val="center"/>
          </w:tcPr>
          <w:p w14:paraId="361863CB" w14:textId="39102CDF" w:rsidR="00202B65" w:rsidRPr="00577F2E"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sidRPr="00577F2E">
              <w:rPr>
                <w:b/>
              </w:rPr>
              <w:t>22,8</w:t>
            </w:r>
          </w:p>
        </w:tc>
        <w:tc>
          <w:tcPr>
            <w:tcW w:w="1420" w:type="dxa"/>
            <w:vAlign w:val="center"/>
          </w:tcPr>
          <w:p w14:paraId="60B921D6" w14:textId="3C9632B1" w:rsidR="00202B65" w:rsidRPr="00577F2E"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sidRPr="00577F2E">
              <w:rPr>
                <w:b/>
              </w:rPr>
              <w:t>20,3</w:t>
            </w:r>
          </w:p>
        </w:tc>
        <w:tc>
          <w:tcPr>
            <w:tcW w:w="1420" w:type="dxa"/>
            <w:vAlign w:val="center"/>
          </w:tcPr>
          <w:p w14:paraId="73F8CAF4" w14:textId="65F1A527" w:rsidR="00202B65" w:rsidRPr="006A5E31" w:rsidRDefault="006A5E31" w:rsidP="00202B65">
            <w:pPr>
              <w:spacing w:before="40" w:after="40"/>
              <w:jc w:val="center"/>
              <w:cnfStyle w:val="000000000000" w:firstRow="0" w:lastRow="0" w:firstColumn="0" w:lastColumn="0" w:oddVBand="0" w:evenVBand="0" w:oddHBand="0" w:evenHBand="0" w:firstRowFirstColumn="0" w:firstRowLastColumn="0" w:lastRowFirstColumn="0" w:lastRowLastColumn="0"/>
              <w:rPr>
                <w:b/>
                <w:lang w:val="en-US"/>
              </w:rPr>
            </w:pPr>
            <w:r>
              <w:rPr>
                <w:b/>
                <w:lang w:val="ru-RU"/>
              </w:rPr>
              <w:t>12,9</w:t>
            </w:r>
          </w:p>
        </w:tc>
      </w:tr>
      <w:tr w:rsidR="00202B65" w:rsidRPr="00FA0D56" w14:paraId="16F84A2A" w14:textId="2A8EE13D" w:rsidTr="003079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vAlign w:val="center"/>
          </w:tcPr>
          <w:p w14:paraId="62B831AE" w14:textId="0786DFA5" w:rsidR="00202B65" w:rsidRPr="00A36593" w:rsidRDefault="00202B65" w:rsidP="00202B65">
            <w:pPr>
              <w:spacing w:before="40" w:after="40"/>
              <w:jc w:val="center"/>
              <w:rPr>
                <w:lang w:val="ru-RU"/>
              </w:rPr>
            </w:pPr>
            <w:r w:rsidRPr="00FA0D56">
              <w:t>10.3</w:t>
            </w:r>
            <w:r w:rsidR="00A36593">
              <w:rPr>
                <w:lang w:val="ru-RU"/>
              </w:rPr>
              <w:t>А</w:t>
            </w:r>
          </w:p>
        </w:tc>
        <w:tc>
          <w:tcPr>
            <w:tcW w:w="2450" w:type="dxa"/>
            <w:vAlign w:val="center"/>
          </w:tcPr>
          <w:p w14:paraId="4F56C224"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pPr>
            <w:r w:rsidRPr="00FA0D56">
              <w:rPr>
                <w:b/>
              </w:rPr>
              <w:t>Люди, що живуть з ВІЛ, які почали курс профілактичного лікування туберкульозу</w:t>
            </w:r>
          </w:p>
        </w:tc>
        <w:tc>
          <w:tcPr>
            <w:tcW w:w="4070" w:type="dxa"/>
          </w:tcPr>
          <w:p w14:paraId="4E62C86D" w14:textId="77777777"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pPr>
            <w:r w:rsidRPr="00FA0D56">
              <w:t>Число пацієнтів, які почали лікування латентної туберкульозної інфекції, виражене у відсотках до загального числа людей, що вперше потрапили в систему медичного обслуговування в зв'язку з ВІЛ, протягом звітного періоду</w:t>
            </w:r>
          </w:p>
        </w:tc>
        <w:tc>
          <w:tcPr>
            <w:tcW w:w="1420" w:type="dxa"/>
            <w:vAlign w:val="center"/>
          </w:tcPr>
          <w:p w14:paraId="7D31C17A" w14:textId="3D9F6F8B" w:rsidR="00202B65" w:rsidRPr="00D64DFE" w:rsidRDefault="00D64DFE"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D64DFE">
              <w:rPr>
                <w:b/>
              </w:rPr>
              <w:t>51,6</w:t>
            </w:r>
          </w:p>
        </w:tc>
        <w:tc>
          <w:tcPr>
            <w:tcW w:w="1420" w:type="dxa"/>
            <w:vAlign w:val="center"/>
          </w:tcPr>
          <w:p w14:paraId="1CC3286A" w14:textId="7DDEEEFF" w:rsidR="00202B65" w:rsidRPr="00D64DFE" w:rsidRDefault="00D64DFE"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D64DFE">
              <w:rPr>
                <w:b/>
              </w:rPr>
              <w:t>59,8</w:t>
            </w:r>
          </w:p>
        </w:tc>
        <w:tc>
          <w:tcPr>
            <w:tcW w:w="1420" w:type="dxa"/>
            <w:vAlign w:val="center"/>
          </w:tcPr>
          <w:p w14:paraId="3EAFE646" w14:textId="628D8DDC" w:rsidR="00202B65" w:rsidRPr="00DB63A2"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DB63A2">
              <w:rPr>
                <w:b/>
              </w:rPr>
              <w:t>60,6</w:t>
            </w:r>
          </w:p>
        </w:tc>
        <w:tc>
          <w:tcPr>
            <w:tcW w:w="1420" w:type="dxa"/>
            <w:vAlign w:val="center"/>
          </w:tcPr>
          <w:p w14:paraId="7D21DBC0" w14:textId="6B881792" w:rsidR="00202B65" w:rsidRPr="00DB63A2"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DB63A2">
              <w:rPr>
                <w:b/>
              </w:rPr>
              <w:t>55,8</w:t>
            </w:r>
          </w:p>
        </w:tc>
        <w:tc>
          <w:tcPr>
            <w:tcW w:w="1420" w:type="dxa"/>
            <w:vAlign w:val="center"/>
          </w:tcPr>
          <w:p w14:paraId="46639888" w14:textId="76E7A0EB" w:rsidR="00202B65" w:rsidRPr="00DB63A2" w:rsidRDefault="00DB63A2" w:rsidP="00202B65">
            <w:pPr>
              <w:spacing w:before="40" w:after="40"/>
              <w:jc w:val="center"/>
              <w:cnfStyle w:val="000000100000" w:firstRow="0" w:lastRow="0" w:firstColumn="0" w:lastColumn="0" w:oddVBand="0" w:evenVBand="0" w:oddHBand="1" w:evenHBand="0" w:firstRowFirstColumn="0" w:firstRowLastColumn="0" w:lastRowFirstColumn="0" w:lastRowLastColumn="0"/>
              <w:rPr>
                <w:b/>
                <w:lang w:val="en-US"/>
              </w:rPr>
            </w:pPr>
            <w:r w:rsidRPr="00DB63A2">
              <w:rPr>
                <w:b/>
                <w:lang w:val="en-US"/>
              </w:rPr>
              <w:t>72,7</w:t>
            </w:r>
          </w:p>
        </w:tc>
      </w:tr>
      <w:tr w:rsidR="00A36593" w:rsidRPr="00FA0D56" w14:paraId="07C76553" w14:textId="77777777" w:rsidTr="00307944">
        <w:tc>
          <w:tcPr>
            <w:cnfStyle w:val="001000000000" w:firstRow="0" w:lastRow="0" w:firstColumn="1" w:lastColumn="0" w:oddVBand="0" w:evenVBand="0" w:oddHBand="0" w:evenHBand="0" w:firstRowFirstColumn="0" w:firstRowLastColumn="0" w:lastRowFirstColumn="0" w:lastRowLastColumn="0"/>
            <w:tcW w:w="705" w:type="dxa"/>
            <w:vAlign w:val="center"/>
          </w:tcPr>
          <w:p w14:paraId="29935D6A" w14:textId="654FF2AC" w:rsidR="00A36593" w:rsidRPr="00A36593" w:rsidRDefault="00A36593" w:rsidP="00202B65">
            <w:pPr>
              <w:spacing w:before="40" w:after="40"/>
              <w:jc w:val="center"/>
              <w:rPr>
                <w:lang w:val="ru-RU"/>
              </w:rPr>
            </w:pPr>
            <w:r w:rsidRPr="00FA0D56">
              <w:t>10.3</w:t>
            </w:r>
            <w:r>
              <w:rPr>
                <w:lang w:val="ru-RU"/>
              </w:rPr>
              <w:t>В</w:t>
            </w:r>
          </w:p>
        </w:tc>
        <w:tc>
          <w:tcPr>
            <w:tcW w:w="2450" w:type="dxa"/>
            <w:vAlign w:val="center"/>
          </w:tcPr>
          <w:p w14:paraId="157383C7" w14:textId="251BEFED" w:rsidR="00A36593" w:rsidRPr="00FA0D56" w:rsidRDefault="00A36593" w:rsidP="00202B65">
            <w:pPr>
              <w:spacing w:before="40" w:after="40"/>
              <w:jc w:val="left"/>
              <w:cnfStyle w:val="000000000000" w:firstRow="0" w:lastRow="0" w:firstColumn="0" w:lastColumn="0" w:oddVBand="0" w:evenVBand="0" w:oddHBand="0" w:evenHBand="0" w:firstRowFirstColumn="0" w:firstRowLastColumn="0" w:lastRowFirstColumn="0" w:lastRowLastColumn="0"/>
              <w:rPr>
                <w:b/>
              </w:rPr>
            </w:pPr>
            <w:r w:rsidRPr="00A36593">
              <w:rPr>
                <w:b/>
              </w:rPr>
              <w:t xml:space="preserve">Відсоток </w:t>
            </w:r>
            <w:r>
              <w:rPr>
                <w:b/>
                <w:lang w:val="ru-RU"/>
              </w:rPr>
              <w:t>ЛЖВ</w:t>
            </w:r>
            <w:r w:rsidRPr="00A36593">
              <w:rPr>
                <w:b/>
              </w:rPr>
              <w:t xml:space="preserve">, які отримують </w:t>
            </w:r>
            <w:r>
              <w:rPr>
                <w:b/>
                <w:lang w:val="ru-RU"/>
              </w:rPr>
              <w:t>АРТ</w:t>
            </w:r>
            <w:r w:rsidRPr="00A36593">
              <w:rPr>
                <w:b/>
              </w:rPr>
              <w:t>, які пройшли повний курс профілактичного лікування туберкульозу, від числа всіх</w:t>
            </w:r>
            <w:r w:rsidR="00A11EE7">
              <w:rPr>
                <w:b/>
              </w:rPr>
              <w:t>, хто</w:t>
            </w:r>
            <w:r w:rsidRPr="00A36593">
              <w:rPr>
                <w:b/>
              </w:rPr>
              <w:t xml:space="preserve"> </w:t>
            </w:r>
            <w:r w:rsidR="00A11EE7">
              <w:rPr>
                <w:b/>
              </w:rPr>
              <w:t>розпочав ПЛІ</w:t>
            </w:r>
          </w:p>
        </w:tc>
        <w:tc>
          <w:tcPr>
            <w:tcW w:w="4070" w:type="dxa"/>
          </w:tcPr>
          <w:p w14:paraId="0B931BB9" w14:textId="16380510" w:rsidR="00A36593" w:rsidRPr="00FA0D56" w:rsidRDefault="00A11EE7" w:rsidP="00202B65">
            <w:pPr>
              <w:spacing w:before="40" w:after="40"/>
              <w:cnfStyle w:val="000000000000" w:firstRow="0" w:lastRow="0" w:firstColumn="0" w:lastColumn="0" w:oddVBand="0" w:evenVBand="0" w:oddHBand="0" w:evenHBand="0" w:firstRowFirstColumn="0" w:firstRowLastColumn="0" w:lastRowFirstColumn="0" w:lastRowLastColumn="0"/>
            </w:pPr>
            <w:r w:rsidRPr="00A11EE7">
              <w:t>Відсоток людей, що живуть з ВІЛ, що почали протитуберкульозний профілактичний курс лікування (П</w:t>
            </w:r>
            <w:r>
              <w:t>ЛІ</w:t>
            </w:r>
            <w:r w:rsidRPr="00A11EE7">
              <w:t>) та які отримують антиретровірусну терапію, які повністю завершили курс П</w:t>
            </w:r>
            <w:r>
              <w:t>ЛІ</w:t>
            </w:r>
          </w:p>
        </w:tc>
        <w:tc>
          <w:tcPr>
            <w:tcW w:w="1420" w:type="dxa"/>
            <w:vAlign w:val="center"/>
          </w:tcPr>
          <w:p w14:paraId="259B450D" w14:textId="7E27045C" w:rsidR="00A36593" w:rsidRPr="00D64DFE" w:rsidRDefault="00A11EE7"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Pr>
                <w:b/>
              </w:rPr>
              <w:t>-</w:t>
            </w:r>
          </w:p>
        </w:tc>
        <w:tc>
          <w:tcPr>
            <w:tcW w:w="1420" w:type="dxa"/>
            <w:vAlign w:val="center"/>
          </w:tcPr>
          <w:p w14:paraId="50B4CA14" w14:textId="39DF3D8D" w:rsidR="00A36593" w:rsidRPr="00D64DFE" w:rsidRDefault="00A11EE7"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Pr>
                <w:b/>
              </w:rPr>
              <w:t>-</w:t>
            </w:r>
          </w:p>
        </w:tc>
        <w:tc>
          <w:tcPr>
            <w:tcW w:w="1420" w:type="dxa"/>
            <w:vAlign w:val="center"/>
          </w:tcPr>
          <w:p w14:paraId="42B9509C" w14:textId="44491513" w:rsidR="00A36593" w:rsidRPr="00D64DFE" w:rsidRDefault="00A11EE7"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Pr>
                <w:b/>
              </w:rPr>
              <w:t>-</w:t>
            </w:r>
          </w:p>
        </w:tc>
        <w:tc>
          <w:tcPr>
            <w:tcW w:w="1420" w:type="dxa"/>
            <w:vAlign w:val="center"/>
          </w:tcPr>
          <w:p w14:paraId="5A56475D" w14:textId="42BA655A" w:rsidR="00A36593" w:rsidRPr="00D64DFE" w:rsidRDefault="00A11EE7"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Pr>
                <w:b/>
              </w:rPr>
              <w:t>-</w:t>
            </w:r>
          </w:p>
        </w:tc>
        <w:tc>
          <w:tcPr>
            <w:tcW w:w="1420" w:type="dxa"/>
            <w:vAlign w:val="center"/>
          </w:tcPr>
          <w:p w14:paraId="3AFC9AB2" w14:textId="03CEF34F" w:rsidR="00A36593" w:rsidRPr="00D64DFE" w:rsidRDefault="00A11EE7"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Pr>
                <w:b/>
              </w:rPr>
              <w:t>-</w:t>
            </w:r>
          </w:p>
        </w:tc>
      </w:tr>
      <w:tr w:rsidR="00202B65" w:rsidRPr="00FA0D56" w14:paraId="4E97C0BD" w14:textId="75DF7C29" w:rsidTr="003079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vAlign w:val="center"/>
          </w:tcPr>
          <w:p w14:paraId="4E41F903" w14:textId="77777777" w:rsidR="00202B65" w:rsidRPr="00FA0D56" w:rsidRDefault="00202B65" w:rsidP="00202B65">
            <w:pPr>
              <w:spacing w:before="40" w:after="40"/>
              <w:jc w:val="center"/>
            </w:pPr>
            <w:r w:rsidRPr="00FA0D56">
              <w:t>10.4</w:t>
            </w:r>
          </w:p>
        </w:tc>
        <w:tc>
          <w:tcPr>
            <w:tcW w:w="2450" w:type="dxa"/>
            <w:vAlign w:val="center"/>
          </w:tcPr>
          <w:p w14:paraId="53FAB411"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pPr>
            <w:r w:rsidRPr="00FA0D56">
              <w:rPr>
                <w:b/>
              </w:rPr>
              <w:t>Чоловіки з виділеннями з уретри</w:t>
            </w:r>
          </w:p>
        </w:tc>
        <w:tc>
          <w:tcPr>
            <w:tcW w:w="4070" w:type="dxa"/>
          </w:tcPr>
          <w:p w14:paraId="53DAD10F" w14:textId="77777777"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pPr>
            <w:r w:rsidRPr="00FA0D56">
              <w:t>Кількість чоловіків, які повідомили про уретральні виділення за минулі 12 місяців</w:t>
            </w:r>
          </w:p>
        </w:tc>
        <w:tc>
          <w:tcPr>
            <w:tcW w:w="1420" w:type="dxa"/>
            <w:vAlign w:val="center"/>
          </w:tcPr>
          <w:p w14:paraId="225F448C" w14:textId="0E02CFFB" w:rsidR="00202B65" w:rsidRPr="00D64DFE" w:rsidRDefault="00D64DFE"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D64DFE">
              <w:rPr>
                <w:b/>
              </w:rPr>
              <w:t>0,024</w:t>
            </w:r>
          </w:p>
        </w:tc>
        <w:tc>
          <w:tcPr>
            <w:tcW w:w="1420" w:type="dxa"/>
            <w:vAlign w:val="center"/>
          </w:tcPr>
          <w:p w14:paraId="36A5A500" w14:textId="2A76325E" w:rsidR="00202B65" w:rsidRPr="00D64DFE" w:rsidRDefault="00D64DFE"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D64DFE">
              <w:rPr>
                <w:b/>
              </w:rPr>
              <w:t>0,002</w:t>
            </w:r>
          </w:p>
        </w:tc>
        <w:tc>
          <w:tcPr>
            <w:tcW w:w="1420" w:type="dxa"/>
            <w:vAlign w:val="center"/>
          </w:tcPr>
          <w:p w14:paraId="0C9300F9" w14:textId="5F1546BE" w:rsidR="00202B65" w:rsidRPr="00D64DFE"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D64DFE">
              <w:rPr>
                <w:b/>
              </w:rPr>
              <w:t>0,002</w:t>
            </w:r>
          </w:p>
        </w:tc>
        <w:tc>
          <w:tcPr>
            <w:tcW w:w="1420" w:type="dxa"/>
            <w:vAlign w:val="center"/>
          </w:tcPr>
          <w:p w14:paraId="7E98FFBC" w14:textId="4E47C80E" w:rsidR="00202B65" w:rsidRPr="00D64DFE"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D64DFE">
              <w:rPr>
                <w:b/>
              </w:rPr>
              <w:t>0,001</w:t>
            </w:r>
          </w:p>
        </w:tc>
        <w:tc>
          <w:tcPr>
            <w:tcW w:w="1420" w:type="dxa"/>
            <w:vAlign w:val="center"/>
          </w:tcPr>
          <w:p w14:paraId="19AB1A2C" w14:textId="32D2A38B" w:rsidR="00202B65" w:rsidRPr="00D64DFE" w:rsidRDefault="006B6EA2" w:rsidP="00202B65">
            <w:pPr>
              <w:spacing w:before="40" w:after="40"/>
              <w:jc w:val="center"/>
              <w:cnfStyle w:val="000000100000" w:firstRow="0" w:lastRow="0" w:firstColumn="0" w:lastColumn="0" w:oddVBand="0" w:evenVBand="0" w:oddHBand="1" w:evenHBand="0" w:firstRowFirstColumn="0" w:firstRowLastColumn="0" w:lastRowFirstColumn="0" w:lastRowLastColumn="0"/>
              <w:rPr>
                <w:b/>
              </w:rPr>
            </w:pPr>
            <w:r w:rsidRPr="00D64DFE">
              <w:rPr>
                <w:b/>
              </w:rPr>
              <w:t>0,001</w:t>
            </w:r>
          </w:p>
        </w:tc>
      </w:tr>
      <w:tr w:rsidR="00202B65" w:rsidRPr="00FA0D56" w14:paraId="5892F334" w14:textId="5417C567" w:rsidTr="00307944">
        <w:tc>
          <w:tcPr>
            <w:cnfStyle w:val="001000000000" w:firstRow="0" w:lastRow="0" w:firstColumn="1" w:lastColumn="0" w:oddVBand="0" w:evenVBand="0" w:oddHBand="0" w:evenHBand="0" w:firstRowFirstColumn="0" w:firstRowLastColumn="0" w:lastRowFirstColumn="0" w:lastRowLastColumn="0"/>
            <w:tcW w:w="705" w:type="dxa"/>
            <w:vAlign w:val="center"/>
          </w:tcPr>
          <w:p w14:paraId="2EC9ECCD" w14:textId="77777777" w:rsidR="00202B65" w:rsidRPr="00FA0D56" w:rsidRDefault="00202B65" w:rsidP="00202B65">
            <w:pPr>
              <w:spacing w:before="40" w:after="40"/>
              <w:jc w:val="center"/>
            </w:pPr>
            <w:r w:rsidRPr="00FA0D56">
              <w:t>10.5</w:t>
            </w:r>
          </w:p>
        </w:tc>
        <w:tc>
          <w:tcPr>
            <w:tcW w:w="2450" w:type="dxa"/>
            <w:vAlign w:val="center"/>
          </w:tcPr>
          <w:p w14:paraId="138E3BA8"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pPr>
            <w:r w:rsidRPr="00FA0D56">
              <w:rPr>
                <w:b/>
              </w:rPr>
              <w:t>Гонорея у чоловіків</w:t>
            </w:r>
          </w:p>
        </w:tc>
        <w:tc>
          <w:tcPr>
            <w:tcW w:w="4070" w:type="dxa"/>
          </w:tcPr>
          <w:p w14:paraId="529364F0" w14:textId="77777777"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pPr>
            <w:r w:rsidRPr="00FA0D56">
              <w:t>Показник лабораторної діагностики гонореї серед чоловіків в країнах з лабораторною діагностикою</w:t>
            </w:r>
          </w:p>
        </w:tc>
        <w:tc>
          <w:tcPr>
            <w:tcW w:w="1420" w:type="dxa"/>
            <w:vAlign w:val="center"/>
          </w:tcPr>
          <w:p w14:paraId="06F8EE96" w14:textId="539D29C0" w:rsidR="00202B65" w:rsidRPr="00D64DFE" w:rsidRDefault="00D64DFE"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sidRPr="00D64DFE">
              <w:rPr>
                <w:b/>
              </w:rPr>
              <w:t>0,021</w:t>
            </w:r>
          </w:p>
        </w:tc>
        <w:tc>
          <w:tcPr>
            <w:tcW w:w="1420" w:type="dxa"/>
            <w:vAlign w:val="center"/>
          </w:tcPr>
          <w:p w14:paraId="2529C910" w14:textId="5A88F7F4" w:rsidR="00202B65" w:rsidRPr="00D64DFE" w:rsidRDefault="00D64DFE"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sidRPr="00D64DFE">
              <w:rPr>
                <w:b/>
              </w:rPr>
              <w:t>0,01</w:t>
            </w:r>
            <w:r>
              <w:rPr>
                <w:b/>
              </w:rPr>
              <w:t>9</w:t>
            </w:r>
          </w:p>
        </w:tc>
        <w:tc>
          <w:tcPr>
            <w:tcW w:w="1420" w:type="dxa"/>
            <w:vAlign w:val="center"/>
          </w:tcPr>
          <w:p w14:paraId="7B941AE8" w14:textId="008F3886" w:rsidR="00202B65" w:rsidRPr="00D64DFE"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sidRPr="00D64DFE">
              <w:rPr>
                <w:b/>
              </w:rPr>
              <w:t>0,016</w:t>
            </w:r>
          </w:p>
        </w:tc>
        <w:tc>
          <w:tcPr>
            <w:tcW w:w="1420" w:type="dxa"/>
            <w:vAlign w:val="center"/>
          </w:tcPr>
          <w:p w14:paraId="7BD940AC" w14:textId="11781452" w:rsidR="00202B65" w:rsidRPr="00D64DFE"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sidRPr="00D64DFE">
              <w:rPr>
                <w:b/>
              </w:rPr>
              <w:t>0,013</w:t>
            </w:r>
          </w:p>
        </w:tc>
        <w:tc>
          <w:tcPr>
            <w:tcW w:w="1420" w:type="dxa"/>
            <w:vAlign w:val="center"/>
          </w:tcPr>
          <w:p w14:paraId="2EFCDBD5" w14:textId="1767B4C9" w:rsidR="00202B65" w:rsidRPr="00D64DFE" w:rsidRDefault="00D64DFE"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sidRPr="00D64DFE">
              <w:rPr>
                <w:b/>
              </w:rPr>
              <w:t>0,007</w:t>
            </w:r>
          </w:p>
        </w:tc>
      </w:tr>
      <w:tr w:rsidR="00202B65" w:rsidRPr="00FA0D56" w14:paraId="4860CA2E" w14:textId="358A44EF" w:rsidTr="003079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vAlign w:val="center"/>
          </w:tcPr>
          <w:p w14:paraId="18890150" w14:textId="77777777" w:rsidR="00202B65" w:rsidRPr="00FA0D56" w:rsidRDefault="00202B65" w:rsidP="00202B65">
            <w:pPr>
              <w:spacing w:before="40" w:after="40"/>
              <w:jc w:val="center"/>
            </w:pPr>
            <w:r w:rsidRPr="00FA0D56">
              <w:t>10.6</w:t>
            </w:r>
          </w:p>
        </w:tc>
        <w:tc>
          <w:tcPr>
            <w:tcW w:w="2450" w:type="dxa"/>
            <w:vAlign w:val="center"/>
          </w:tcPr>
          <w:p w14:paraId="5B04115C"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rPr>
                <w:b/>
              </w:rPr>
            </w:pPr>
            <w:r w:rsidRPr="00FA0D56">
              <w:rPr>
                <w:b/>
              </w:rPr>
              <w:t>Тестування ЛЖВ на гепатит С</w:t>
            </w:r>
          </w:p>
        </w:tc>
        <w:tc>
          <w:tcPr>
            <w:tcW w:w="4070" w:type="dxa"/>
          </w:tcPr>
          <w:p w14:paraId="461AD236" w14:textId="77777777"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pPr>
            <w:r w:rsidRPr="00FA0D56">
              <w:t>Частка обстежених на гепатит С серед ЛЖВ, які почали АРТ</w:t>
            </w:r>
          </w:p>
        </w:tc>
        <w:tc>
          <w:tcPr>
            <w:tcW w:w="1420" w:type="dxa"/>
            <w:vAlign w:val="center"/>
          </w:tcPr>
          <w:p w14:paraId="0393A9FA" w14:textId="4F5789FC" w:rsidR="00202B65" w:rsidRPr="00FA0D56" w:rsidRDefault="00D64DFE"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rPr>
            </w:pPr>
            <w:r>
              <w:rPr>
                <w:bCs/>
              </w:rPr>
              <w:t>-</w:t>
            </w:r>
          </w:p>
        </w:tc>
        <w:tc>
          <w:tcPr>
            <w:tcW w:w="1420" w:type="dxa"/>
            <w:vAlign w:val="center"/>
          </w:tcPr>
          <w:p w14:paraId="2FB3BE0F" w14:textId="6C555D37" w:rsidR="00202B65" w:rsidRPr="00FA0D56" w:rsidRDefault="00D64DFE"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rPr>
            </w:pPr>
            <w:r>
              <w:rPr>
                <w:bCs/>
              </w:rPr>
              <w:t>-</w:t>
            </w:r>
          </w:p>
        </w:tc>
        <w:tc>
          <w:tcPr>
            <w:tcW w:w="1420" w:type="dxa"/>
            <w:vAlign w:val="center"/>
          </w:tcPr>
          <w:p w14:paraId="0DFF28A7" w14:textId="4F133A63"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FA0D56">
              <w:rPr>
                <w:bCs/>
              </w:rPr>
              <w:t>-</w:t>
            </w:r>
          </w:p>
        </w:tc>
        <w:tc>
          <w:tcPr>
            <w:tcW w:w="1420" w:type="dxa"/>
            <w:vAlign w:val="center"/>
          </w:tcPr>
          <w:p w14:paraId="10C749A4" w14:textId="77777777"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pPr>
            <w:r w:rsidRPr="00FA0D56">
              <w:t>-</w:t>
            </w:r>
          </w:p>
        </w:tc>
        <w:tc>
          <w:tcPr>
            <w:tcW w:w="1420" w:type="dxa"/>
            <w:vAlign w:val="center"/>
          </w:tcPr>
          <w:p w14:paraId="14835467" w14:textId="21E5EA90" w:rsidR="00202B65" w:rsidRPr="00FA0D56" w:rsidRDefault="00D64DFE" w:rsidP="00202B65">
            <w:pPr>
              <w:spacing w:before="40" w:after="40"/>
              <w:jc w:val="center"/>
              <w:cnfStyle w:val="000000100000" w:firstRow="0" w:lastRow="0" w:firstColumn="0" w:lastColumn="0" w:oddVBand="0" w:evenVBand="0" w:oddHBand="1" w:evenHBand="0" w:firstRowFirstColumn="0" w:firstRowLastColumn="0" w:lastRowFirstColumn="0" w:lastRowLastColumn="0"/>
            </w:pPr>
            <w:r>
              <w:t>-</w:t>
            </w:r>
          </w:p>
        </w:tc>
      </w:tr>
      <w:tr w:rsidR="00202B65" w:rsidRPr="00FA0D56" w14:paraId="095191C1" w14:textId="0D49A327" w:rsidTr="00307944">
        <w:tc>
          <w:tcPr>
            <w:cnfStyle w:val="001000000000" w:firstRow="0" w:lastRow="0" w:firstColumn="1" w:lastColumn="0" w:oddVBand="0" w:evenVBand="0" w:oddHBand="0" w:evenHBand="0" w:firstRowFirstColumn="0" w:firstRowLastColumn="0" w:lastRowFirstColumn="0" w:lastRowLastColumn="0"/>
            <w:tcW w:w="705" w:type="dxa"/>
            <w:vAlign w:val="center"/>
          </w:tcPr>
          <w:p w14:paraId="443929FE" w14:textId="77777777" w:rsidR="00202B65" w:rsidRPr="00FA0D56" w:rsidRDefault="00202B65" w:rsidP="00202B65">
            <w:pPr>
              <w:spacing w:before="40" w:after="40"/>
              <w:jc w:val="center"/>
            </w:pPr>
            <w:r w:rsidRPr="00FA0D56">
              <w:t>10.7</w:t>
            </w:r>
          </w:p>
        </w:tc>
        <w:tc>
          <w:tcPr>
            <w:tcW w:w="2450" w:type="dxa"/>
            <w:vAlign w:val="center"/>
          </w:tcPr>
          <w:p w14:paraId="600CC299" w14:textId="77777777" w:rsidR="00202B65" w:rsidRPr="00FA0D56" w:rsidRDefault="00202B65" w:rsidP="00202B65">
            <w:pPr>
              <w:spacing w:before="40" w:after="40"/>
              <w:jc w:val="left"/>
              <w:cnfStyle w:val="000000000000" w:firstRow="0" w:lastRow="0" w:firstColumn="0" w:lastColumn="0" w:oddVBand="0" w:evenVBand="0" w:oddHBand="0" w:evenHBand="0" w:firstRowFirstColumn="0" w:firstRowLastColumn="0" w:lastRowFirstColumn="0" w:lastRowLastColumn="0"/>
            </w:pPr>
            <w:r w:rsidRPr="00FA0D56">
              <w:rPr>
                <w:b/>
              </w:rPr>
              <w:t>Люди з ко-інфекцією ВІЛ / ВГС, що почали лікування від ВГС</w:t>
            </w:r>
          </w:p>
        </w:tc>
        <w:tc>
          <w:tcPr>
            <w:tcW w:w="4070" w:type="dxa"/>
          </w:tcPr>
          <w:p w14:paraId="649252CD" w14:textId="77777777" w:rsidR="00202B65" w:rsidRPr="00FA0D56" w:rsidRDefault="00202B65" w:rsidP="00202B65">
            <w:pPr>
              <w:spacing w:before="40" w:after="40"/>
              <w:cnfStyle w:val="000000000000" w:firstRow="0" w:lastRow="0" w:firstColumn="0" w:lastColumn="0" w:oddVBand="0" w:evenVBand="0" w:oddHBand="0" w:evenHBand="0" w:firstRowFirstColumn="0" w:firstRowLastColumn="0" w:lastRowFirstColumn="0" w:lastRowLastColumn="0"/>
            </w:pPr>
            <w:r w:rsidRPr="00FA0D56">
              <w:t>Частка осіб з ко-інфекцією ВІЛ і ВГС, що почали лікування від ВГС</w:t>
            </w:r>
          </w:p>
        </w:tc>
        <w:tc>
          <w:tcPr>
            <w:tcW w:w="1420" w:type="dxa"/>
            <w:vAlign w:val="center"/>
          </w:tcPr>
          <w:p w14:paraId="56707D3B" w14:textId="675D2334" w:rsidR="00202B65" w:rsidRPr="00FA0D56" w:rsidRDefault="00D64DFE" w:rsidP="00202B65">
            <w:pPr>
              <w:spacing w:before="40" w:after="40"/>
              <w:jc w:val="center"/>
              <w:cnfStyle w:val="000000000000" w:firstRow="0" w:lastRow="0" w:firstColumn="0" w:lastColumn="0" w:oddVBand="0" w:evenVBand="0" w:oddHBand="0" w:evenHBand="0" w:firstRowFirstColumn="0" w:firstRowLastColumn="0" w:lastRowFirstColumn="0" w:lastRowLastColumn="0"/>
              <w:rPr>
                <w:bCs/>
              </w:rPr>
            </w:pPr>
            <w:r>
              <w:rPr>
                <w:bCs/>
              </w:rPr>
              <w:t>-</w:t>
            </w:r>
          </w:p>
        </w:tc>
        <w:tc>
          <w:tcPr>
            <w:tcW w:w="1420" w:type="dxa"/>
            <w:vAlign w:val="center"/>
          </w:tcPr>
          <w:p w14:paraId="14FE1F16" w14:textId="73C1A829" w:rsidR="00202B65" w:rsidRPr="00D64DFE" w:rsidRDefault="00D64DFE"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sidRPr="00D64DFE">
              <w:rPr>
                <w:b/>
              </w:rPr>
              <w:t>8,9</w:t>
            </w:r>
          </w:p>
        </w:tc>
        <w:tc>
          <w:tcPr>
            <w:tcW w:w="1420" w:type="dxa"/>
            <w:vAlign w:val="center"/>
          </w:tcPr>
          <w:p w14:paraId="5C7F7FE7" w14:textId="31B23FF4" w:rsidR="00202B65" w:rsidRPr="00D64DFE"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sidRPr="00D64DFE">
              <w:rPr>
                <w:b/>
              </w:rPr>
              <w:t>7,7</w:t>
            </w:r>
          </w:p>
        </w:tc>
        <w:tc>
          <w:tcPr>
            <w:tcW w:w="1420" w:type="dxa"/>
            <w:vAlign w:val="center"/>
          </w:tcPr>
          <w:p w14:paraId="225A9D4F" w14:textId="7B922C16" w:rsidR="00202B65" w:rsidRPr="00D64DFE" w:rsidRDefault="00202B65"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sidRPr="00D64DFE">
              <w:rPr>
                <w:b/>
              </w:rPr>
              <w:t>4,4</w:t>
            </w:r>
          </w:p>
        </w:tc>
        <w:tc>
          <w:tcPr>
            <w:tcW w:w="1420" w:type="dxa"/>
            <w:vAlign w:val="center"/>
          </w:tcPr>
          <w:p w14:paraId="5D04B754" w14:textId="5EAF0651" w:rsidR="00202B65" w:rsidRPr="00D64DFE" w:rsidRDefault="00D64DFE" w:rsidP="00202B65">
            <w:pPr>
              <w:spacing w:before="40" w:after="40"/>
              <w:jc w:val="center"/>
              <w:cnfStyle w:val="000000000000" w:firstRow="0" w:lastRow="0" w:firstColumn="0" w:lastColumn="0" w:oddVBand="0" w:evenVBand="0" w:oddHBand="0" w:evenHBand="0" w:firstRowFirstColumn="0" w:firstRowLastColumn="0" w:lastRowFirstColumn="0" w:lastRowLastColumn="0"/>
              <w:rPr>
                <w:b/>
              </w:rPr>
            </w:pPr>
            <w:r w:rsidRPr="00D64DFE">
              <w:rPr>
                <w:b/>
              </w:rPr>
              <w:t>15,1</w:t>
            </w:r>
          </w:p>
        </w:tc>
      </w:tr>
      <w:tr w:rsidR="00202B65" w:rsidRPr="00055B85" w14:paraId="0C35B4B5" w14:textId="18F9F925" w:rsidTr="003079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vAlign w:val="center"/>
          </w:tcPr>
          <w:p w14:paraId="1951597B" w14:textId="77777777" w:rsidR="00202B65" w:rsidRPr="00FA0D56" w:rsidRDefault="00202B65" w:rsidP="00202B65">
            <w:pPr>
              <w:spacing w:before="40" w:after="40"/>
              <w:jc w:val="center"/>
            </w:pPr>
            <w:r w:rsidRPr="00FA0D56">
              <w:t>10.8</w:t>
            </w:r>
          </w:p>
        </w:tc>
        <w:tc>
          <w:tcPr>
            <w:tcW w:w="2450" w:type="dxa"/>
            <w:vAlign w:val="center"/>
          </w:tcPr>
          <w:p w14:paraId="60E27848" w14:textId="77777777" w:rsidR="00202B65" w:rsidRPr="00FA0D56" w:rsidRDefault="00202B65" w:rsidP="00202B65">
            <w:pPr>
              <w:spacing w:before="40" w:after="40"/>
              <w:jc w:val="left"/>
              <w:cnfStyle w:val="000000100000" w:firstRow="0" w:lastRow="0" w:firstColumn="0" w:lastColumn="0" w:oddVBand="0" w:evenVBand="0" w:oddHBand="1" w:evenHBand="0" w:firstRowFirstColumn="0" w:firstRowLastColumn="0" w:lastRowFirstColumn="0" w:lastRowLastColumn="0"/>
              <w:rPr>
                <w:b/>
              </w:rPr>
            </w:pPr>
            <w:r w:rsidRPr="00FA0D56">
              <w:rPr>
                <w:b/>
              </w:rPr>
              <w:t>Обстеження на рак шийки матки жінок, інфікованих ВІЛ</w:t>
            </w:r>
          </w:p>
        </w:tc>
        <w:tc>
          <w:tcPr>
            <w:tcW w:w="4070" w:type="dxa"/>
          </w:tcPr>
          <w:p w14:paraId="6B2D4FA0" w14:textId="77777777" w:rsidR="00202B65" w:rsidRPr="00FA0D56" w:rsidRDefault="00202B65" w:rsidP="00202B65">
            <w:pPr>
              <w:spacing w:before="40" w:after="40"/>
              <w:cnfStyle w:val="000000100000" w:firstRow="0" w:lastRow="0" w:firstColumn="0" w:lastColumn="0" w:oddVBand="0" w:evenVBand="0" w:oddHBand="1" w:evenHBand="0" w:firstRowFirstColumn="0" w:firstRowLastColumn="0" w:lastRowFirstColumn="0" w:lastRowLastColumn="0"/>
            </w:pPr>
            <w:r w:rsidRPr="00FA0D56">
              <w:t>Відсоток жінок, що живуть з ВІЛ, які повідомили про проходження обстеження на рак шийки матки (будь-яким методом)</w:t>
            </w:r>
          </w:p>
        </w:tc>
        <w:tc>
          <w:tcPr>
            <w:tcW w:w="1420" w:type="dxa"/>
            <w:vAlign w:val="center"/>
          </w:tcPr>
          <w:p w14:paraId="5A18A73C" w14:textId="7B1C7AE6" w:rsidR="00202B65" w:rsidRPr="00FA0D56" w:rsidRDefault="00D64DFE"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rPr>
            </w:pPr>
            <w:r>
              <w:rPr>
                <w:bCs/>
              </w:rPr>
              <w:t>-</w:t>
            </w:r>
          </w:p>
        </w:tc>
        <w:tc>
          <w:tcPr>
            <w:tcW w:w="1420" w:type="dxa"/>
            <w:vAlign w:val="center"/>
          </w:tcPr>
          <w:p w14:paraId="0A65596E" w14:textId="0EA3B0CF" w:rsidR="00202B65" w:rsidRPr="00FA0D56" w:rsidRDefault="00D64DFE"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rPr>
            </w:pPr>
            <w:r>
              <w:rPr>
                <w:bCs/>
              </w:rPr>
              <w:t>-</w:t>
            </w:r>
          </w:p>
        </w:tc>
        <w:tc>
          <w:tcPr>
            <w:tcW w:w="1420" w:type="dxa"/>
            <w:vAlign w:val="center"/>
          </w:tcPr>
          <w:p w14:paraId="4454956D" w14:textId="73FB4A7B" w:rsidR="00202B65" w:rsidRPr="00FA0D56"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rPr>
                <w:bCs/>
              </w:rPr>
            </w:pPr>
            <w:r w:rsidRPr="00FA0D56">
              <w:rPr>
                <w:bCs/>
              </w:rPr>
              <w:t>-</w:t>
            </w:r>
          </w:p>
        </w:tc>
        <w:tc>
          <w:tcPr>
            <w:tcW w:w="1420" w:type="dxa"/>
            <w:vAlign w:val="center"/>
          </w:tcPr>
          <w:p w14:paraId="7BF54A70" w14:textId="77777777" w:rsidR="00202B65" w:rsidRDefault="00202B65" w:rsidP="00202B65">
            <w:pPr>
              <w:spacing w:before="40" w:after="40"/>
              <w:jc w:val="center"/>
              <w:cnfStyle w:val="000000100000" w:firstRow="0" w:lastRow="0" w:firstColumn="0" w:lastColumn="0" w:oddVBand="0" w:evenVBand="0" w:oddHBand="1" w:evenHBand="0" w:firstRowFirstColumn="0" w:firstRowLastColumn="0" w:lastRowFirstColumn="0" w:lastRowLastColumn="0"/>
            </w:pPr>
            <w:r w:rsidRPr="00FA0D56">
              <w:t>-</w:t>
            </w:r>
          </w:p>
        </w:tc>
        <w:tc>
          <w:tcPr>
            <w:tcW w:w="1420" w:type="dxa"/>
            <w:vAlign w:val="center"/>
          </w:tcPr>
          <w:p w14:paraId="48D7BBEF" w14:textId="38C2B45D" w:rsidR="00202B65" w:rsidRPr="00FA0D56" w:rsidRDefault="00D64DFE" w:rsidP="00202B65">
            <w:pPr>
              <w:spacing w:before="40" w:after="40"/>
              <w:jc w:val="center"/>
              <w:cnfStyle w:val="000000100000" w:firstRow="0" w:lastRow="0" w:firstColumn="0" w:lastColumn="0" w:oddVBand="0" w:evenVBand="0" w:oddHBand="1" w:evenHBand="0" w:firstRowFirstColumn="0" w:firstRowLastColumn="0" w:lastRowFirstColumn="0" w:lastRowLastColumn="0"/>
            </w:pPr>
            <w:r>
              <w:t>-</w:t>
            </w:r>
          </w:p>
        </w:tc>
      </w:tr>
    </w:tbl>
    <w:p w14:paraId="03624DB6" w14:textId="77777777" w:rsidR="00202B65" w:rsidRDefault="00202B65" w:rsidP="00202B65">
      <w:pPr>
        <w:spacing w:before="0" w:after="0"/>
        <w:rPr>
          <w:rFonts w:ascii="Twentieth Century" w:eastAsia="Twentieth Century" w:hAnsi="Twentieth Century" w:cs="Twentieth Century"/>
          <w:b/>
        </w:rPr>
      </w:pPr>
    </w:p>
    <w:p w14:paraId="06E3DE49" w14:textId="77777777" w:rsidR="009463A4" w:rsidRDefault="009463A4"/>
    <w:sectPr w:rsidR="009463A4" w:rsidSect="00202B65">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D072F" w14:textId="77777777" w:rsidR="00312280" w:rsidRDefault="00312280" w:rsidP="00202B65">
      <w:pPr>
        <w:spacing w:before="0" w:after="0"/>
      </w:pPr>
      <w:r>
        <w:separator/>
      </w:r>
    </w:p>
  </w:endnote>
  <w:endnote w:type="continuationSeparator" w:id="0">
    <w:p w14:paraId="63522A21" w14:textId="77777777" w:rsidR="00312280" w:rsidRDefault="00312280" w:rsidP="00202B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wentieth Century">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698F" w14:textId="77777777" w:rsidR="00404686" w:rsidRDefault="0040468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733F6" w14:textId="77777777" w:rsidR="00404686" w:rsidRDefault="0040468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62FAB" w14:textId="77777777" w:rsidR="00404686" w:rsidRDefault="0040468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18385" w14:textId="77777777" w:rsidR="00312280" w:rsidRDefault="00312280" w:rsidP="00202B65">
      <w:pPr>
        <w:spacing w:before="0" w:after="0"/>
      </w:pPr>
      <w:r>
        <w:separator/>
      </w:r>
    </w:p>
  </w:footnote>
  <w:footnote w:type="continuationSeparator" w:id="0">
    <w:p w14:paraId="4CCF7355" w14:textId="77777777" w:rsidR="00312280" w:rsidRDefault="00312280" w:rsidP="00202B65">
      <w:pPr>
        <w:spacing w:before="0" w:after="0"/>
      </w:pPr>
      <w:r>
        <w:continuationSeparator/>
      </w:r>
    </w:p>
  </w:footnote>
  <w:footnote w:id="1">
    <w:p w14:paraId="6D4BFD4E" w14:textId="77777777" w:rsidR="00404686" w:rsidRPr="00912148" w:rsidRDefault="00404686" w:rsidP="00202B65">
      <w:pPr>
        <w:pStyle w:val="a3"/>
        <w:rPr>
          <w:rFonts w:ascii="Calibri" w:hAnsi="Calibri" w:cs="Calibri"/>
          <w:sz w:val="18"/>
          <w:szCs w:val="18"/>
        </w:rPr>
      </w:pPr>
      <w:r>
        <w:rPr>
          <w:rStyle w:val="a5"/>
        </w:rPr>
        <w:footnoteRef/>
      </w:r>
      <w:r>
        <w:t xml:space="preserve"> </w:t>
      </w:r>
      <w:r w:rsidRPr="00912148">
        <w:rPr>
          <w:rFonts w:ascii="Calibri" w:hAnsi="Calibri" w:cs="Calibri"/>
          <w:sz w:val="18"/>
          <w:szCs w:val="18"/>
        </w:rPr>
        <w:t>За результатами прогнозування з використанням програми Spectrum</w:t>
      </w:r>
    </w:p>
  </w:footnote>
  <w:footnote w:id="2">
    <w:p w14:paraId="17419066" w14:textId="3AC21AE2" w:rsidR="00404686" w:rsidRPr="00DE6D3E" w:rsidRDefault="00404686" w:rsidP="00202B65">
      <w:pPr>
        <w:pStyle w:val="a3"/>
        <w:jc w:val="both"/>
        <w:rPr>
          <w:rFonts w:ascii="Calibri" w:hAnsi="Calibri" w:cs="Calibri"/>
          <w:sz w:val="18"/>
          <w:szCs w:val="18"/>
        </w:rPr>
      </w:pPr>
      <w:r w:rsidRPr="00DE6D3E">
        <w:rPr>
          <w:rStyle w:val="a5"/>
          <w:rFonts w:ascii="Calibri" w:hAnsi="Calibri" w:cs="Calibri"/>
        </w:rPr>
        <w:footnoteRef/>
      </w:r>
      <w:r w:rsidRPr="00DE6D3E">
        <w:rPr>
          <w:rFonts w:ascii="Calibri" w:hAnsi="Calibri" w:cs="Calibri"/>
        </w:rPr>
        <w:t xml:space="preserve"> </w:t>
      </w:r>
      <w:r w:rsidRPr="00DE6D3E">
        <w:rPr>
          <w:rFonts w:ascii="Calibri" w:hAnsi="Calibri" w:cs="Calibri"/>
          <w:sz w:val="18"/>
          <w:szCs w:val="18"/>
        </w:rPr>
        <w:t xml:space="preserve">За даними форми звітності № 2-ВІЛ/СНІД «Звіт про осіб зі станами та хворобами, що зумовлені вірусом імунодефіциту людини (ВІЛ), за </w:t>
      </w:r>
      <w:r>
        <w:rPr>
          <w:rFonts w:ascii="Calibri" w:hAnsi="Calibri" w:cs="Calibri"/>
          <w:sz w:val="18"/>
          <w:szCs w:val="18"/>
        </w:rPr>
        <w:t>____</w:t>
      </w:r>
      <w:r w:rsidRPr="00DE6D3E">
        <w:rPr>
          <w:rFonts w:ascii="Calibri" w:hAnsi="Calibri" w:cs="Calibri"/>
          <w:sz w:val="18"/>
          <w:szCs w:val="18"/>
        </w:rPr>
        <w:t xml:space="preserve">рік» </w:t>
      </w:r>
    </w:p>
  </w:footnote>
  <w:footnote w:id="3">
    <w:p w14:paraId="494D64A8" w14:textId="42EBCBE4" w:rsidR="00404686" w:rsidRPr="009F772E" w:rsidRDefault="00404686" w:rsidP="00202B65">
      <w:pPr>
        <w:pStyle w:val="a3"/>
        <w:jc w:val="both"/>
        <w:rPr>
          <w:rFonts w:ascii="Calibri" w:hAnsi="Calibri" w:cs="Calibri"/>
          <w:sz w:val="18"/>
          <w:szCs w:val="18"/>
        </w:rPr>
      </w:pPr>
      <w:r w:rsidRPr="00DE6D3E">
        <w:rPr>
          <w:rStyle w:val="a5"/>
          <w:rFonts w:ascii="Calibri" w:hAnsi="Calibri" w:cs="Calibri"/>
        </w:rPr>
        <w:footnoteRef/>
      </w:r>
      <w:r w:rsidRPr="00DE6D3E">
        <w:rPr>
          <w:rFonts w:ascii="Calibri" w:hAnsi="Calibri" w:cs="Calibri"/>
          <w:sz w:val="18"/>
          <w:szCs w:val="18"/>
        </w:rPr>
        <w:t xml:space="preserve"> </w:t>
      </w:r>
      <w:r>
        <w:rPr>
          <w:rFonts w:ascii="Calibri" w:hAnsi="Calibri" w:cs="Calibri"/>
          <w:sz w:val="18"/>
          <w:szCs w:val="18"/>
        </w:rPr>
        <w:t>У 2020 році для розрахунку індикатора були враховані не лише д</w:t>
      </w:r>
      <w:r w:rsidRPr="00DE6D3E">
        <w:rPr>
          <w:rFonts w:ascii="Calibri" w:hAnsi="Calibri" w:cs="Calibri"/>
          <w:sz w:val="18"/>
          <w:szCs w:val="18"/>
        </w:rPr>
        <w:t>ані про послуги з тестування на ВІЛ-інфекцію на рівні спільнот</w:t>
      </w:r>
      <w:r>
        <w:rPr>
          <w:rFonts w:ascii="Calibri" w:hAnsi="Calibri" w:cs="Calibri"/>
          <w:sz w:val="18"/>
          <w:szCs w:val="18"/>
        </w:rPr>
        <w:t>, а також і</w:t>
      </w:r>
      <w:r w:rsidRPr="00DE6D3E">
        <w:rPr>
          <w:rFonts w:ascii="Calibri" w:hAnsi="Calibri" w:cs="Calibri"/>
          <w:sz w:val="18"/>
          <w:szCs w:val="18"/>
        </w:rPr>
        <w:t>нформація про</w:t>
      </w:r>
      <w:r>
        <w:rPr>
          <w:rFonts w:ascii="Calibri" w:hAnsi="Calibri" w:cs="Calibri"/>
          <w:sz w:val="18"/>
          <w:szCs w:val="18"/>
        </w:rPr>
        <w:t xml:space="preserve"> </w:t>
      </w:r>
      <w:r w:rsidR="004B5B54">
        <w:rPr>
          <w:rFonts w:ascii="Calibri" w:hAnsi="Calibri" w:cs="Calibri"/>
          <w:sz w:val="18"/>
          <w:szCs w:val="18"/>
        </w:rPr>
        <w:t>результати тестування окремих категорій населення</w:t>
      </w:r>
      <w:r w:rsidR="004B5B54" w:rsidRPr="004B5B54">
        <w:rPr>
          <w:rFonts w:ascii="Calibri" w:hAnsi="Calibri" w:cs="Calibri"/>
          <w:sz w:val="18"/>
          <w:szCs w:val="18"/>
        </w:rPr>
        <w:t xml:space="preserve"> </w:t>
      </w:r>
      <w:r w:rsidR="004B5B54" w:rsidRPr="00DE6D3E">
        <w:rPr>
          <w:rFonts w:ascii="Calibri" w:hAnsi="Calibri" w:cs="Calibri"/>
          <w:sz w:val="18"/>
          <w:szCs w:val="18"/>
        </w:rPr>
        <w:t>в установах</w:t>
      </w:r>
      <w:r w:rsidR="004B5B54" w:rsidRPr="009F772E">
        <w:rPr>
          <w:rFonts w:ascii="Calibri" w:hAnsi="Calibri" w:cs="Calibri"/>
          <w:sz w:val="18"/>
          <w:szCs w:val="18"/>
        </w:rPr>
        <w:t xml:space="preserve"> охорони здоров'я</w:t>
      </w:r>
      <w:r w:rsidR="004B5B54">
        <w:rPr>
          <w:rFonts w:ascii="Calibri" w:hAnsi="Calibri" w:cs="Calibri"/>
          <w:sz w:val="18"/>
          <w:szCs w:val="18"/>
        </w:rPr>
        <w:t>, де ВІЛ-позитивні результати були повернуті особам, які обстежені (зокрема, особи, які були обстежені ШТ)</w:t>
      </w:r>
      <w:r>
        <w:rPr>
          <w:rFonts w:ascii="Calibri" w:hAnsi="Calibri" w:cs="Calibri"/>
          <w:sz w:val="18"/>
          <w:szCs w:val="18"/>
        </w:rPr>
        <w:t xml:space="preserve">. </w:t>
      </w:r>
      <w:r w:rsidR="004B5B54">
        <w:rPr>
          <w:rFonts w:ascii="Calibri" w:hAnsi="Calibri" w:cs="Calibri"/>
          <w:sz w:val="18"/>
          <w:szCs w:val="18"/>
        </w:rPr>
        <w:t xml:space="preserve">Це пояснює суттєві відмінності результатів відносно 2019 року.   </w:t>
      </w:r>
      <w:r w:rsidRPr="009F772E">
        <w:rPr>
          <w:rFonts w:ascii="Calibri" w:hAnsi="Calibri" w:cs="Calibri"/>
          <w:sz w:val="18"/>
          <w:szCs w:val="18"/>
        </w:rPr>
        <w:t xml:space="preserve"> </w:t>
      </w:r>
    </w:p>
  </w:footnote>
  <w:footnote w:id="4">
    <w:p w14:paraId="56DD5D32" w14:textId="77777777" w:rsidR="00072B4A" w:rsidRPr="00DF6E11" w:rsidRDefault="00072B4A" w:rsidP="00072B4A">
      <w:pPr>
        <w:pStyle w:val="a3"/>
        <w:rPr>
          <w:rFonts w:ascii="Calibri" w:hAnsi="Calibri" w:cs="Calibri"/>
          <w:sz w:val="18"/>
          <w:szCs w:val="18"/>
        </w:rPr>
      </w:pPr>
      <w:r w:rsidRPr="00DF6E11">
        <w:rPr>
          <w:rStyle w:val="a5"/>
          <w:rFonts w:ascii="Calibri" w:hAnsi="Calibri" w:cs="Calibri"/>
        </w:rPr>
        <w:footnoteRef/>
      </w:r>
      <w:r w:rsidRPr="00DF6E11">
        <w:rPr>
          <w:rFonts w:ascii="Calibri" w:hAnsi="Calibri" w:cs="Calibri"/>
        </w:rPr>
        <w:t xml:space="preserve"> </w:t>
      </w:r>
      <w:bookmarkStart w:id="0" w:name="_Hlk69727922"/>
      <w:r w:rsidRPr="00DF6E11">
        <w:rPr>
          <w:rFonts w:ascii="Calibri" w:hAnsi="Calibri" w:cs="Calibri"/>
          <w:sz w:val="18"/>
          <w:szCs w:val="18"/>
        </w:rPr>
        <w:t>За даними форми звітності № 63</w:t>
      </w:r>
      <w:r>
        <w:rPr>
          <w:rFonts w:ascii="Calibri" w:hAnsi="Calibri" w:cs="Calibri"/>
          <w:sz w:val="18"/>
          <w:szCs w:val="18"/>
          <w:lang w:val="ru-RU"/>
        </w:rPr>
        <w:t>-1</w:t>
      </w:r>
      <w:r w:rsidRPr="00DF6E11">
        <w:rPr>
          <w:rFonts w:ascii="Calibri" w:hAnsi="Calibri" w:cs="Calibri"/>
          <w:sz w:val="18"/>
          <w:szCs w:val="18"/>
        </w:rPr>
        <w:t xml:space="preserve"> (річна) «Профілактика передачі ВІЛ від матері до дитини за 201</w:t>
      </w:r>
      <w:r>
        <w:rPr>
          <w:rFonts w:ascii="Calibri" w:hAnsi="Calibri" w:cs="Calibri"/>
          <w:sz w:val="18"/>
          <w:szCs w:val="18"/>
          <w:lang w:val="ru-RU"/>
        </w:rPr>
        <w:t>8</w:t>
      </w:r>
      <w:r w:rsidRPr="00DF6E11">
        <w:rPr>
          <w:rFonts w:ascii="Calibri" w:hAnsi="Calibri" w:cs="Calibri"/>
          <w:sz w:val="18"/>
          <w:szCs w:val="18"/>
        </w:rPr>
        <w:t xml:space="preserve"> рік»</w:t>
      </w:r>
    </w:p>
    <w:bookmarkEnd w:id="0"/>
  </w:footnote>
  <w:footnote w:id="5">
    <w:p w14:paraId="714B2A78" w14:textId="77777777" w:rsidR="00072B4A" w:rsidRPr="00072B4A" w:rsidRDefault="00072B4A" w:rsidP="00072B4A">
      <w:pPr>
        <w:pStyle w:val="a3"/>
        <w:rPr>
          <w:rFonts w:ascii="Calibri" w:hAnsi="Calibri" w:cs="Calibri"/>
          <w:sz w:val="18"/>
          <w:szCs w:val="18"/>
        </w:rPr>
      </w:pPr>
      <w:r>
        <w:rPr>
          <w:rStyle w:val="a5"/>
        </w:rPr>
        <w:footnoteRef/>
      </w:r>
      <w:r>
        <w:t xml:space="preserve"> </w:t>
      </w:r>
      <w:r w:rsidRPr="00072B4A">
        <w:rPr>
          <w:rFonts w:ascii="Calibri" w:hAnsi="Calibri" w:cs="Calibri"/>
          <w:sz w:val="18"/>
          <w:szCs w:val="18"/>
        </w:rPr>
        <w:t>За даними форми звітності № 63 (річна) «Профілактика передачі ВІЛ від матері до дитини за 20</w:t>
      </w:r>
      <w:r>
        <w:rPr>
          <w:rFonts w:ascii="Calibri" w:hAnsi="Calibri" w:cs="Calibri"/>
          <w:sz w:val="18"/>
          <w:szCs w:val="18"/>
          <w:lang w:val="ru-RU"/>
        </w:rPr>
        <w:t>20</w:t>
      </w:r>
      <w:r w:rsidRPr="00072B4A">
        <w:rPr>
          <w:rFonts w:ascii="Calibri" w:hAnsi="Calibri" w:cs="Calibri"/>
          <w:sz w:val="18"/>
          <w:szCs w:val="18"/>
        </w:rPr>
        <w:t xml:space="preserve"> рік»</w:t>
      </w:r>
    </w:p>
  </w:footnote>
  <w:footnote w:id="6">
    <w:p w14:paraId="6B0F3C72" w14:textId="77777777" w:rsidR="00404686" w:rsidRPr="00DF6E11" w:rsidRDefault="00404686" w:rsidP="00202B65">
      <w:pPr>
        <w:pStyle w:val="a3"/>
        <w:rPr>
          <w:rFonts w:ascii="Calibri" w:hAnsi="Calibri" w:cs="Calibri"/>
          <w:sz w:val="18"/>
          <w:szCs w:val="18"/>
        </w:rPr>
      </w:pPr>
      <w:r w:rsidRPr="00DF6E11">
        <w:rPr>
          <w:rStyle w:val="a5"/>
          <w:rFonts w:ascii="Calibri" w:hAnsi="Calibri" w:cs="Calibri"/>
        </w:rPr>
        <w:footnoteRef/>
      </w:r>
      <w:r w:rsidRPr="00DF6E11">
        <w:rPr>
          <w:rFonts w:ascii="Calibri" w:hAnsi="Calibri" w:cs="Calibri"/>
        </w:rPr>
        <w:t xml:space="preserve"> </w:t>
      </w:r>
      <w:r w:rsidRPr="00DF6E11">
        <w:rPr>
          <w:rFonts w:ascii="Calibri" w:hAnsi="Calibri" w:cs="Calibri"/>
          <w:sz w:val="18"/>
          <w:szCs w:val="18"/>
        </w:rPr>
        <w:t>За результатами прогнозування з використанням програми Spectrum</w:t>
      </w:r>
    </w:p>
  </w:footnote>
  <w:footnote w:id="7">
    <w:p w14:paraId="0D6EF619" w14:textId="77777777" w:rsidR="009834BD" w:rsidRPr="00AA5412" w:rsidRDefault="009834BD" w:rsidP="009834BD">
      <w:pPr>
        <w:pStyle w:val="a3"/>
        <w:rPr>
          <w:rFonts w:ascii="Calibri" w:hAnsi="Calibri" w:cs="Calibri"/>
          <w:sz w:val="18"/>
          <w:szCs w:val="18"/>
        </w:rPr>
      </w:pPr>
      <w:r w:rsidRPr="00654290">
        <w:rPr>
          <w:rFonts w:ascii="Calibri" w:hAnsi="Calibri" w:cs="Calibri"/>
          <w:sz w:val="18"/>
          <w:szCs w:val="18"/>
          <w:vertAlign w:val="superscript"/>
        </w:rPr>
        <w:footnoteRef/>
      </w:r>
      <w:r w:rsidRPr="00654290">
        <w:rPr>
          <w:rFonts w:ascii="Calibri" w:hAnsi="Calibri" w:cs="Calibri"/>
          <w:sz w:val="18"/>
          <w:szCs w:val="18"/>
          <w:vertAlign w:val="superscript"/>
        </w:rPr>
        <w:t xml:space="preserve"> </w:t>
      </w:r>
      <w:r>
        <w:rPr>
          <w:rFonts w:ascii="Calibri" w:hAnsi="Calibri" w:cs="Calibri"/>
          <w:sz w:val="18"/>
          <w:szCs w:val="18"/>
        </w:rPr>
        <w:t xml:space="preserve"> За результатами оцінки чисельності трансґендерних людей в Україні (</w:t>
      </w:r>
      <w:r w:rsidRPr="00AA5412">
        <w:rPr>
          <w:rFonts w:ascii="Calibri" w:hAnsi="Calibri" w:cs="Calibri"/>
          <w:sz w:val="18"/>
          <w:szCs w:val="18"/>
        </w:rPr>
        <w:t>2020</w:t>
      </w:r>
      <w:r>
        <w:rPr>
          <w:rFonts w:ascii="Calibri" w:hAnsi="Calibri" w:cs="Calibri"/>
          <w:sz w:val="18"/>
          <w:szCs w:val="18"/>
        </w:rPr>
        <w:t xml:space="preserve">) </w:t>
      </w:r>
    </w:p>
  </w:footnote>
  <w:footnote w:id="8">
    <w:p w14:paraId="428EDB8C" w14:textId="77777777" w:rsidR="00404686" w:rsidRPr="00AA5412" w:rsidRDefault="00404686" w:rsidP="00202B65">
      <w:pPr>
        <w:pStyle w:val="a3"/>
        <w:rPr>
          <w:rFonts w:ascii="Calibri" w:hAnsi="Calibri" w:cs="Calibri"/>
          <w:sz w:val="18"/>
          <w:szCs w:val="18"/>
        </w:rPr>
      </w:pPr>
      <w:r w:rsidRPr="00654290">
        <w:rPr>
          <w:sz w:val="18"/>
          <w:szCs w:val="18"/>
          <w:vertAlign w:val="superscript"/>
        </w:rPr>
        <w:footnoteRef/>
      </w:r>
      <w:r w:rsidRPr="00654290">
        <w:rPr>
          <w:rFonts w:ascii="Calibri" w:hAnsi="Calibri" w:cs="Calibri"/>
          <w:sz w:val="18"/>
          <w:szCs w:val="18"/>
          <w:vertAlign w:val="superscript"/>
        </w:rPr>
        <w:t xml:space="preserve"> </w:t>
      </w:r>
      <w:bookmarkStart w:id="1" w:name="_Hlk45011409"/>
      <w:r w:rsidRPr="00DF6E11">
        <w:rPr>
          <w:rFonts w:ascii="Calibri" w:hAnsi="Calibri" w:cs="Calibri"/>
          <w:sz w:val="18"/>
          <w:szCs w:val="18"/>
        </w:rPr>
        <w:t>За</w:t>
      </w:r>
      <w:r w:rsidRPr="009A24A5">
        <w:rPr>
          <w:rFonts w:ascii="Calibri" w:hAnsi="Calibri" w:cs="Calibri"/>
          <w:sz w:val="18"/>
          <w:szCs w:val="18"/>
        </w:rPr>
        <w:t xml:space="preserve"> даними Державної кримінально-виконавчої служби України</w:t>
      </w:r>
    </w:p>
    <w:bookmarkEnd w:id="1"/>
  </w:footnote>
  <w:footnote w:id="9">
    <w:p w14:paraId="7D8966B1" w14:textId="18BA6CCA" w:rsidR="00404686" w:rsidRPr="00DF6E11" w:rsidRDefault="00404686" w:rsidP="00202B65">
      <w:pPr>
        <w:pStyle w:val="a3"/>
        <w:rPr>
          <w:rFonts w:ascii="Calibri" w:hAnsi="Calibri" w:cs="Calibri"/>
          <w:sz w:val="18"/>
          <w:szCs w:val="18"/>
        </w:rPr>
      </w:pPr>
      <w:r w:rsidRPr="00DF6E11">
        <w:rPr>
          <w:rStyle w:val="a5"/>
          <w:rFonts w:ascii="Calibri" w:hAnsi="Calibri" w:cs="Calibri"/>
        </w:rPr>
        <w:footnoteRef/>
      </w:r>
      <w:r>
        <w:t xml:space="preserve"> </w:t>
      </w:r>
      <w:r w:rsidRPr="00DF6E11">
        <w:rPr>
          <w:rFonts w:ascii="Calibri" w:hAnsi="Calibri" w:cs="Calibri"/>
          <w:sz w:val="18"/>
          <w:szCs w:val="18"/>
        </w:rPr>
        <w:t>За даними Державної кримінально-виконавчої служби України</w:t>
      </w:r>
      <w:r>
        <w:rPr>
          <w:rFonts w:ascii="Calibri" w:hAnsi="Calibri" w:cs="Calibri"/>
          <w:sz w:val="18"/>
          <w:szCs w:val="18"/>
        </w:rPr>
        <w:t xml:space="preserve"> з 2018 року</w:t>
      </w:r>
    </w:p>
  </w:footnote>
  <w:footnote w:id="10">
    <w:p w14:paraId="09620535" w14:textId="5A111F68" w:rsidR="00404686" w:rsidRPr="00E6056D" w:rsidRDefault="00404686">
      <w:pPr>
        <w:pStyle w:val="a3"/>
        <w:rPr>
          <w:rFonts w:ascii="Calibri" w:hAnsi="Calibri" w:cs="Calibri"/>
          <w:sz w:val="18"/>
          <w:szCs w:val="18"/>
        </w:rPr>
      </w:pPr>
      <w:r w:rsidRPr="00EA1EA0">
        <w:rPr>
          <w:rStyle w:val="a5"/>
          <w:rFonts w:asciiTheme="minorHAnsi" w:hAnsiTheme="minorHAnsi"/>
        </w:rPr>
        <w:footnoteRef/>
      </w:r>
      <w:r w:rsidRPr="00EA1EA0">
        <w:rPr>
          <w:rFonts w:asciiTheme="minorHAnsi" w:hAnsiTheme="minorHAnsi"/>
        </w:rPr>
        <w:t xml:space="preserve"> </w:t>
      </w:r>
      <w:r w:rsidRPr="00EA1EA0">
        <w:rPr>
          <w:rFonts w:asciiTheme="minorHAnsi" w:hAnsiTheme="minorHAnsi" w:cs="Calibri"/>
          <w:sz w:val="18"/>
          <w:szCs w:val="18"/>
        </w:rPr>
        <w:t>За даними IBBS</w:t>
      </w:r>
      <w:r>
        <w:rPr>
          <w:rFonts w:ascii="Calibri" w:hAnsi="Calibri" w:cs="Calibri"/>
          <w:sz w:val="18"/>
          <w:szCs w:val="18"/>
        </w:rPr>
        <w:t xml:space="preserve"> (2020).</w:t>
      </w:r>
    </w:p>
  </w:footnote>
  <w:footnote w:id="11">
    <w:p w14:paraId="660A4221" w14:textId="084D2E00" w:rsidR="006C564A" w:rsidRPr="00E6056D" w:rsidRDefault="006C564A" w:rsidP="006C564A">
      <w:pPr>
        <w:pStyle w:val="a3"/>
        <w:rPr>
          <w:rFonts w:ascii="Calibri" w:hAnsi="Calibri" w:cs="Calibri"/>
          <w:sz w:val="18"/>
          <w:szCs w:val="18"/>
        </w:rPr>
      </w:pPr>
      <w:r w:rsidRPr="00EA1EA0">
        <w:rPr>
          <w:rStyle w:val="a5"/>
          <w:rFonts w:asciiTheme="minorHAnsi" w:hAnsiTheme="minorHAnsi"/>
        </w:rPr>
        <w:footnoteRef/>
      </w:r>
      <w:r>
        <w:t xml:space="preserve"> </w:t>
      </w:r>
      <w:r w:rsidRPr="00E6056D">
        <w:rPr>
          <w:rFonts w:ascii="Calibri" w:hAnsi="Calibri" w:cs="Calibri"/>
          <w:sz w:val="18"/>
          <w:szCs w:val="18"/>
        </w:rPr>
        <w:t xml:space="preserve">Дані </w:t>
      </w:r>
      <w:r>
        <w:rPr>
          <w:rFonts w:ascii="Calibri" w:hAnsi="Calibri" w:cs="Calibri"/>
          <w:sz w:val="18"/>
          <w:szCs w:val="18"/>
        </w:rPr>
        <w:t xml:space="preserve">за результатами </w:t>
      </w:r>
      <w:r w:rsidRPr="00E6056D">
        <w:rPr>
          <w:rFonts w:ascii="Calibri" w:hAnsi="Calibri" w:cs="Calibri"/>
          <w:sz w:val="18"/>
          <w:szCs w:val="18"/>
        </w:rPr>
        <w:t>IBBS</w:t>
      </w:r>
      <w:r>
        <w:rPr>
          <w:rFonts w:ascii="Calibri" w:hAnsi="Calibri" w:cs="Calibri"/>
          <w:sz w:val="18"/>
          <w:szCs w:val="18"/>
        </w:rPr>
        <w:t xml:space="preserve"> (2020) </w:t>
      </w:r>
      <w:r w:rsidRPr="00E6056D">
        <w:rPr>
          <w:rFonts w:ascii="Calibri" w:hAnsi="Calibri" w:cs="Calibri"/>
          <w:sz w:val="18"/>
          <w:szCs w:val="18"/>
        </w:rPr>
        <w:t xml:space="preserve">для індикатора </w:t>
      </w:r>
      <w:r>
        <w:rPr>
          <w:rFonts w:ascii="Calibri" w:hAnsi="Calibri" w:cs="Calibri"/>
          <w:sz w:val="18"/>
          <w:szCs w:val="18"/>
        </w:rPr>
        <w:t xml:space="preserve">3.5С </w:t>
      </w:r>
      <w:r w:rsidRPr="00E6056D">
        <w:rPr>
          <w:rFonts w:ascii="Calibri" w:hAnsi="Calibri" w:cs="Calibri"/>
          <w:sz w:val="18"/>
          <w:szCs w:val="18"/>
        </w:rPr>
        <w:t>будуть представлені у наступному звіті</w:t>
      </w:r>
      <w:r>
        <w:rPr>
          <w:rFonts w:ascii="Calibri" w:hAnsi="Calibri" w:cs="Calibri"/>
          <w:sz w:val="18"/>
          <w:szCs w:val="18"/>
        </w:rPr>
        <w:t>.</w:t>
      </w:r>
    </w:p>
  </w:footnote>
  <w:footnote w:id="12">
    <w:p w14:paraId="24747502" w14:textId="3C26A044" w:rsidR="00404686" w:rsidRPr="00D6038C" w:rsidRDefault="00404686">
      <w:pPr>
        <w:pStyle w:val="a3"/>
        <w:rPr>
          <w:rFonts w:asciiTheme="minorHAnsi" w:hAnsiTheme="minorHAnsi"/>
          <w:sz w:val="18"/>
          <w:szCs w:val="18"/>
        </w:rPr>
      </w:pPr>
      <w:r w:rsidRPr="00D6038C">
        <w:rPr>
          <w:rStyle w:val="a5"/>
          <w:rFonts w:asciiTheme="minorHAnsi" w:hAnsiTheme="minorHAnsi"/>
        </w:rPr>
        <w:footnoteRef/>
      </w:r>
      <w:r w:rsidRPr="00D6038C">
        <w:rPr>
          <w:rFonts w:asciiTheme="minorHAnsi" w:hAnsiTheme="minorHAnsi"/>
        </w:rPr>
        <w:t xml:space="preserve"> </w:t>
      </w:r>
      <w:r w:rsidRPr="00D6038C">
        <w:rPr>
          <w:rFonts w:asciiTheme="minorHAnsi" w:hAnsiTheme="minorHAnsi"/>
          <w:sz w:val="18"/>
          <w:szCs w:val="18"/>
        </w:rPr>
        <w:t>За даними Державної кримінально-виконавчої служби України</w:t>
      </w:r>
    </w:p>
  </w:footnote>
  <w:footnote w:id="13">
    <w:p w14:paraId="045F6948" w14:textId="77777777" w:rsidR="00404686" w:rsidRPr="00FE5621" w:rsidRDefault="00404686" w:rsidP="00A13FD6">
      <w:pPr>
        <w:pStyle w:val="a3"/>
        <w:rPr>
          <w:rFonts w:ascii="Calibri" w:hAnsi="Calibri" w:cs="Calibri"/>
          <w:sz w:val="18"/>
          <w:szCs w:val="18"/>
        </w:rPr>
      </w:pPr>
      <w:r w:rsidRPr="00FE5621">
        <w:rPr>
          <w:rStyle w:val="a5"/>
        </w:rPr>
        <w:footnoteRef/>
      </w:r>
      <w:r w:rsidRPr="00FE5621">
        <w:rPr>
          <w:vertAlign w:val="superscript"/>
        </w:rPr>
        <w:t xml:space="preserve">, </w:t>
      </w:r>
      <w:r>
        <w:rPr>
          <w:vertAlign w:val="superscript"/>
        </w:rPr>
        <w:t>13</w:t>
      </w:r>
      <w:r>
        <w:t xml:space="preserve"> </w:t>
      </w:r>
      <w:r w:rsidRPr="00FE5621">
        <w:rPr>
          <w:rFonts w:ascii="Calibri" w:hAnsi="Calibri" w:cs="Calibri"/>
          <w:sz w:val="18"/>
          <w:szCs w:val="18"/>
        </w:rPr>
        <w:t>За даними програмного моніторингу і профілактичних програм (SYREX database)</w:t>
      </w:r>
    </w:p>
  </w:footnote>
  <w:footnote w:id="14">
    <w:p w14:paraId="06F7F521" w14:textId="77777777" w:rsidR="00404686" w:rsidRDefault="00404686" w:rsidP="00A13FD6">
      <w:pPr>
        <w:pStyle w:val="a3"/>
      </w:pPr>
    </w:p>
  </w:footnote>
  <w:footnote w:id="15">
    <w:p w14:paraId="5D63A59C" w14:textId="77777777" w:rsidR="00404686" w:rsidRPr="000D0C93" w:rsidRDefault="00404686" w:rsidP="00307944">
      <w:pPr>
        <w:pStyle w:val="a3"/>
        <w:rPr>
          <w:rFonts w:ascii="Calibri" w:hAnsi="Calibri" w:cs="Calibri"/>
          <w:sz w:val="18"/>
          <w:szCs w:val="18"/>
        </w:rPr>
      </w:pPr>
      <w:r>
        <w:rPr>
          <w:rStyle w:val="a5"/>
        </w:rPr>
        <w:footnoteRef/>
      </w:r>
      <w:r>
        <w:t xml:space="preserve"> </w:t>
      </w:r>
      <w:r w:rsidRPr="000D0C93">
        <w:rPr>
          <w:rFonts w:ascii="Calibri" w:hAnsi="Calibri" w:cs="Calibri"/>
          <w:sz w:val="18"/>
          <w:szCs w:val="18"/>
        </w:rPr>
        <w:t>За даними програмного моніторингу і профілактичних програм (SYREX database</w:t>
      </w:r>
      <w:r>
        <w:rPr>
          <w:rFonts w:ascii="Calibri" w:hAnsi="Calibri" w:cs="Calibri"/>
          <w:sz w:val="18"/>
          <w:szCs w:val="18"/>
        </w:rPr>
        <w:t xml:space="preserve">, </w:t>
      </w:r>
      <w:r>
        <w:rPr>
          <w:rFonts w:ascii="Calibri" w:hAnsi="Calibri" w:cs="Calibri"/>
          <w:sz w:val="18"/>
          <w:szCs w:val="18"/>
          <w:lang w:val="en-US"/>
        </w:rPr>
        <w:t>Case</w:t>
      </w:r>
      <w:r w:rsidRPr="00762337">
        <w:rPr>
          <w:rFonts w:ascii="Calibri" w:hAnsi="Calibri" w:cs="Calibri"/>
          <w:sz w:val="18"/>
          <w:szCs w:val="18"/>
          <w:lang w:val="ru-RU"/>
        </w:rPr>
        <w:t>++</w:t>
      </w:r>
      <w:r w:rsidRPr="000D0C93">
        <w:rPr>
          <w:rFonts w:ascii="Calibri" w:hAnsi="Calibri" w:cs="Calibri"/>
          <w:sz w:val="18"/>
          <w:szCs w:val="18"/>
        </w:rPr>
        <w:t>)</w:t>
      </w:r>
    </w:p>
  </w:footnote>
  <w:footnote w:id="16">
    <w:p w14:paraId="20A0555E" w14:textId="38E4449E" w:rsidR="00404686" w:rsidRPr="00307944" w:rsidRDefault="00404686">
      <w:pPr>
        <w:pStyle w:val="a3"/>
        <w:rPr>
          <w:rFonts w:asciiTheme="minorHAnsi" w:hAnsiTheme="minorHAnsi"/>
          <w:sz w:val="18"/>
          <w:szCs w:val="18"/>
        </w:rPr>
      </w:pPr>
      <w:r>
        <w:rPr>
          <w:rStyle w:val="a5"/>
        </w:rPr>
        <w:footnoteRef/>
      </w:r>
      <w:r>
        <w:t xml:space="preserve"> </w:t>
      </w:r>
      <w:r w:rsidRPr="00307944">
        <w:rPr>
          <w:rFonts w:asciiTheme="minorHAnsi" w:hAnsiTheme="minorHAnsi"/>
          <w:sz w:val="18"/>
          <w:szCs w:val="18"/>
        </w:rPr>
        <w:t>Джерело: OSCE-led Survey on Violence Against Women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E755" w14:textId="163D4C99" w:rsidR="00404686" w:rsidRDefault="0040468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6B12" w14:textId="48B05509" w:rsidR="00404686" w:rsidRDefault="0040468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FA20" w14:textId="712E3F3F" w:rsidR="00404686" w:rsidRDefault="0040468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65"/>
    <w:rsid w:val="00034863"/>
    <w:rsid w:val="00072B4A"/>
    <w:rsid w:val="000A2E95"/>
    <w:rsid w:val="000C3DB9"/>
    <w:rsid w:val="00104794"/>
    <w:rsid w:val="00106D81"/>
    <w:rsid w:val="00152045"/>
    <w:rsid w:val="001772BD"/>
    <w:rsid w:val="001824B9"/>
    <w:rsid w:val="001D1654"/>
    <w:rsid w:val="00202B65"/>
    <w:rsid w:val="002C3209"/>
    <w:rsid w:val="00307944"/>
    <w:rsid w:val="00312280"/>
    <w:rsid w:val="003C048C"/>
    <w:rsid w:val="003D2893"/>
    <w:rsid w:val="003E0704"/>
    <w:rsid w:val="00404686"/>
    <w:rsid w:val="00434A35"/>
    <w:rsid w:val="0046761C"/>
    <w:rsid w:val="00493A63"/>
    <w:rsid w:val="004B5B54"/>
    <w:rsid w:val="004D6688"/>
    <w:rsid w:val="0052195F"/>
    <w:rsid w:val="0053253C"/>
    <w:rsid w:val="00577F2E"/>
    <w:rsid w:val="005D6C1D"/>
    <w:rsid w:val="005E65E1"/>
    <w:rsid w:val="00650B65"/>
    <w:rsid w:val="006511A2"/>
    <w:rsid w:val="00651C3C"/>
    <w:rsid w:val="00654290"/>
    <w:rsid w:val="0067796B"/>
    <w:rsid w:val="006A5E31"/>
    <w:rsid w:val="006B6EA2"/>
    <w:rsid w:val="006C564A"/>
    <w:rsid w:val="007361D7"/>
    <w:rsid w:val="00753DEE"/>
    <w:rsid w:val="00762337"/>
    <w:rsid w:val="008A5732"/>
    <w:rsid w:val="008B537C"/>
    <w:rsid w:val="008C5D19"/>
    <w:rsid w:val="008E0C4A"/>
    <w:rsid w:val="0091084E"/>
    <w:rsid w:val="009301CB"/>
    <w:rsid w:val="009463A4"/>
    <w:rsid w:val="009834BD"/>
    <w:rsid w:val="00983DD8"/>
    <w:rsid w:val="0099630A"/>
    <w:rsid w:val="00A11EE7"/>
    <w:rsid w:val="00A13FD6"/>
    <w:rsid w:val="00A36593"/>
    <w:rsid w:val="00A52920"/>
    <w:rsid w:val="00AA5412"/>
    <w:rsid w:val="00AC1BEA"/>
    <w:rsid w:val="00B05686"/>
    <w:rsid w:val="00B601D1"/>
    <w:rsid w:val="00B77BAB"/>
    <w:rsid w:val="00B85A7B"/>
    <w:rsid w:val="00B90361"/>
    <w:rsid w:val="00C664C1"/>
    <w:rsid w:val="00D01920"/>
    <w:rsid w:val="00D5114F"/>
    <w:rsid w:val="00D555F6"/>
    <w:rsid w:val="00D6038C"/>
    <w:rsid w:val="00D64DFE"/>
    <w:rsid w:val="00D90CA9"/>
    <w:rsid w:val="00DB34DB"/>
    <w:rsid w:val="00DB63A2"/>
    <w:rsid w:val="00DD1242"/>
    <w:rsid w:val="00E079DF"/>
    <w:rsid w:val="00E46F75"/>
    <w:rsid w:val="00E6056D"/>
    <w:rsid w:val="00E66526"/>
    <w:rsid w:val="00EA1EA0"/>
    <w:rsid w:val="00F240DC"/>
    <w:rsid w:val="00F45300"/>
    <w:rsid w:val="00F77DE8"/>
    <w:rsid w:val="00F97252"/>
    <w:rsid w:val="00FB39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DA93E"/>
  <w15:chartTrackingRefBased/>
  <w15:docId w15:val="{854F0AE2-F47F-4657-A781-4F6293C3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02B65"/>
    <w:pPr>
      <w:spacing w:before="60" w:after="60" w:line="240" w:lineRule="auto"/>
      <w:jc w:val="both"/>
    </w:pPr>
    <w:rPr>
      <w:rFonts w:ascii="Calibri" w:eastAsia="Calibri" w:hAnsi="Calibri" w:cs="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t,Footnote Text Char Char,Footnote Text Char,Footnote Text Char1 Char,Footnote Text Char Char Char,Footnote Text Char1 Char Char Char,Footnote Text Char Char1 Char Char Char,Footnote Text Char1 Char1,f,FOOTNOTES,fn,single space"/>
    <w:basedOn w:val="a"/>
    <w:link w:val="a4"/>
    <w:rsid w:val="00202B65"/>
    <w:pPr>
      <w:spacing w:before="0" w:after="0"/>
      <w:jc w:val="left"/>
    </w:pPr>
    <w:rPr>
      <w:rFonts w:ascii="Times New Roman" w:eastAsia="Times New Roman" w:hAnsi="Times New Roman" w:cs="Times New Roman"/>
      <w:lang w:eastAsia="ru-RU"/>
    </w:rPr>
  </w:style>
  <w:style w:type="character" w:customStyle="1" w:styleId="a4">
    <w:name w:val="Текст виноски Знак"/>
    <w:aliases w:val="ft Знак,Footnote Text Char Char Знак,Footnote Text Char Знак,Footnote Text Char1 Char Знак,Footnote Text Char Char Char Знак,Footnote Text Char1 Char Char Char Знак,Footnote Text Char Char1 Char Char Char Знак,f Знак,FOOTNOTES Знак"/>
    <w:basedOn w:val="a0"/>
    <w:link w:val="a3"/>
    <w:rsid w:val="00202B65"/>
    <w:rPr>
      <w:rFonts w:ascii="Times New Roman" w:eastAsia="Times New Roman" w:hAnsi="Times New Roman" w:cs="Times New Roman"/>
      <w:sz w:val="20"/>
      <w:szCs w:val="20"/>
      <w:lang w:eastAsia="ru-RU"/>
    </w:rPr>
  </w:style>
  <w:style w:type="character" w:styleId="a5">
    <w:name w:val="footnote reference"/>
    <w:aliases w:val="ftref,Основной текст Знак1,16 Point,Superscript 6 Point"/>
    <w:uiPriority w:val="99"/>
    <w:rsid w:val="00202B65"/>
    <w:rPr>
      <w:vertAlign w:val="superscript"/>
    </w:rPr>
  </w:style>
  <w:style w:type="table" w:styleId="-36">
    <w:name w:val="List Table 3 Accent 6"/>
    <w:basedOn w:val="a1"/>
    <w:uiPriority w:val="48"/>
    <w:rsid w:val="00202B65"/>
    <w:pPr>
      <w:spacing w:before="60" w:after="0" w:line="240" w:lineRule="auto"/>
      <w:jc w:val="both"/>
    </w:pPr>
    <w:rPr>
      <w:rFonts w:ascii="Calibri" w:eastAsia="Calibri" w:hAnsi="Calibri" w:cs="Calibri"/>
      <w:sz w:val="20"/>
      <w:szCs w:val="20"/>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a6">
    <w:name w:val="header"/>
    <w:basedOn w:val="a"/>
    <w:link w:val="a7"/>
    <w:uiPriority w:val="99"/>
    <w:unhideWhenUsed/>
    <w:rsid w:val="00651C3C"/>
    <w:pPr>
      <w:tabs>
        <w:tab w:val="center" w:pos="4819"/>
        <w:tab w:val="right" w:pos="9639"/>
      </w:tabs>
      <w:spacing w:before="0" w:after="0"/>
    </w:pPr>
  </w:style>
  <w:style w:type="character" w:customStyle="1" w:styleId="a7">
    <w:name w:val="Верхній колонтитул Знак"/>
    <w:basedOn w:val="a0"/>
    <w:link w:val="a6"/>
    <w:uiPriority w:val="99"/>
    <w:rsid w:val="00651C3C"/>
    <w:rPr>
      <w:rFonts w:ascii="Calibri" w:eastAsia="Calibri" w:hAnsi="Calibri" w:cs="Calibri"/>
      <w:sz w:val="20"/>
      <w:szCs w:val="20"/>
    </w:rPr>
  </w:style>
  <w:style w:type="paragraph" w:styleId="a8">
    <w:name w:val="footer"/>
    <w:basedOn w:val="a"/>
    <w:link w:val="a9"/>
    <w:uiPriority w:val="99"/>
    <w:unhideWhenUsed/>
    <w:rsid w:val="00651C3C"/>
    <w:pPr>
      <w:tabs>
        <w:tab w:val="center" w:pos="4819"/>
        <w:tab w:val="right" w:pos="9639"/>
      </w:tabs>
      <w:spacing w:before="0" w:after="0"/>
    </w:pPr>
  </w:style>
  <w:style w:type="character" w:customStyle="1" w:styleId="a9">
    <w:name w:val="Нижній колонтитул Знак"/>
    <w:basedOn w:val="a0"/>
    <w:link w:val="a8"/>
    <w:uiPriority w:val="99"/>
    <w:rsid w:val="00651C3C"/>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04AC3-9B1D-4558-A264-CC8556A95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Pages>
  <Words>8385</Words>
  <Characters>4781</Characters>
  <Application>Microsoft Office Word</Application>
  <DocSecurity>0</DocSecurity>
  <Lines>39</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10</cp:revision>
  <dcterms:created xsi:type="dcterms:W3CDTF">2021-04-15T08:06:00Z</dcterms:created>
  <dcterms:modified xsi:type="dcterms:W3CDTF">2021-04-19T09:34:00Z</dcterms:modified>
</cp:coreProperties>
</file>