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5D5A" w14:textId="77777777" w:rsidR="00B93734" w:rsidRDefault="0030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3B05236E" w14:textId="77777777" w:rsidR="00B93734" w:rsidRDefault="0030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затвердження змін до Протоколу</w:t>
      </w:r>
    </w:p>
    <w:p w14:paraId="4F2D15B7" w14:textId="77777777" w:rsidR="00B93734" w:rsidRDefault="0030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місією з питань етики</w:t>
      </w:r>
    </w:p>
    <w:p w14:paraId="0FA6F6C2" w14:textId="77777777" w:rsidR="00B93734" w:rsidRDefault="0030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13552BD3" w14:textId="77777777" w:rsidR="00B93734" w:rsidRDefault="00B93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EEBBC" w14:textId="77777777" w:rsidR="00B93734" w:rsidRDefault="003075F2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Комісію провести експертизу та затвердити зміни до Протоколу: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2659F9" w14:textId="77777777" w:rsidR="00B93734" w:rsidRDefault="00B93734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B93734" w14:paraId="5F5EDF12" w14:textId="77777777" w:rsidTr="00261AC3">
        <w:tc>
          <w:tcPr>
            <w:tcW w:w="3114" w:type="dxa"/>
            <w:vAlign w:val="center"/>
          </w:tcPr>
          <w:p w14:paraId="275674A8" w14:textId="77777777" w:rsidR="00B93734" w:rsidRDefault="0030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дослідження:</w:t>
            </w:r>
          </w:p>
        </w:tc>
        <w:tc>
          <w:tcPr>
            <w:tcW w:w="6325" w:type="dxa"/>
            <w:vAlign w:val="center"/>
          </w:tcPr>
          <w:p w14:paraId="3AC62AA5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34" w14:paraId="76DA81A5" w14:textId="77777777" w:rsidTr="00261AC3">
        <w:tc>
          <w:tcPr>
            <w:tcW w:w="3114" w:type="dxa"/>
            <w:vAlign w:val="center"/>
          </w:tcPr>
          <w:p w14:paraId="55A09B4A" w14:textId="519D278C" w:rsidR="00B93734" w:rsidRDefault="0030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 w:rsidR="00261A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0D72595A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34" w14:paraId="18C05BCE" w14:textId="77777777" w:rsidTr="00261AC3">
        <w:trPr>
          <w:trHeight w:val="276"/>
        </w:trPr>
        <w:tc>
          <w:tcPr>
            <w:tcW w:w="3114" w:type="dxa"/>
            <w:vAlign w:val="center"/>
          </w:tcPr>
          <w:p w14:paraId="37ACA0BC" w14:textId="77777777" w:rsidR="00B93734" w:rsidRDefault="0030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дослідження:</w:t>
            </w:r>
          </w:p>
        </w:tc>
        <w:tc>
          <w:tcPr>
            <w:tcW w:w="6325" w:type="dxa"/>
            <w:vAlign w:val="center"/>
          </w:tcPr>
          <w:p w14:paraId="749F27A2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34" w14:paraId="5D982D6F" w14:textId="77777777" w:rsidTr="00261AC3">
        <w:tc>
          <w:tcPr>
            <w:tcW w:w="3114" w:type="dxa"/>
            <w:vAlign w:val="center"/>
          </w:tcPr>
          <w:p w14:paraId="268E9B52" w14:textId="77777777" w:rsidR="00B93734" w:rsidRDefault="0030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даних:</w:t>
            </w:r>
          </w:p>
        </w:tc>
        <w:tc>
          <w:tcPr>
            <w:tcW w:w="6325" w:type="dxa"/>
            <w:vAlign w:val="center"/>
          </w:tcPr>
          <w:p w14:paraId="47E95615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34" w14:paraId="2249238E" w14:textId="77777777" w:rsidTr="00261AC3">
        <w:tc>
          <w:tcPr>
            <w:tcW w:w="3114" w:type="dxa"/>
            <w:vAlign w:val="center"/>
          </w:tcPr>
          <w:p w14:paraId="3213D1F1" w14:textId="77777777" w:rsidR="00B93734" w:rsidRDefault="0030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дослідження:</w:t>
            </w:r>
          </w:p>
        </w:tc>
        <w:tc>
          <w:tcPr>
            <w:tcW w:w="6325" w:type="dxa"/>
            <w:vAlign w:val="center"/>
          </w:tcPr>
          <w:p w14:paraId="3D69E37E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34" w14:paraId="2DA1E7E9" w14:textId="77777777" w:rsidTr="00261AC3">
        <w:tc>
          <w:tcPr>
            <w:tcW w:w="3114" w:type="dxa"/>
            <w:vAlign w:val="center"/>
          </w:tcPr>
          <w:p w14:paraId="6AE5BCB3" w14:textId="77777777" w:rsidR="00B93734" w:rsidRDefault="0030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Фінансування:</w:t>
            </w:r>
          </w:p>
        </w:tc>
        <w:tc>
          <w:tcPr>
            <w:tcW w:w="6325" w:type="dxa"/>
            <w:vAlign w:val="center"/>
          </w:tcPr>
          <w:p w14:paraId="0A850F20" w14:textId="77777777" w:rsidR="00B93734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lock w:val="sdtLocked"/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3075F2">
                  <w:rPr>
                    <w:rStyle w:val="af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B93734" w14:paraId="425EAA88" w14:textId="77777777" w:rsidTr="00261AC3">
        <w:tc>
          <w:tcPr>
            <w:tcW w:w="3114" w:type="dxa"/>
            <w:vAlign w:val="center"/>
          </w:tcPr>
          <w:p w14:paraId="374AB2B5" w14:textId="77777777" w:rsidR="00B93734" w:rsidRDefault="0030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фінансування:</w:t>
            </w:r>
          </w:p>
        </w:tc>
        <w:tc>
          <w:tcPr>
            <w:tcW w:w="6325" w:type="dxa"/>
            <w:vAlign w:val="center"/>
          </w:tcPr>
          <w:p w14:paraId="47B69428" w14:textId="77777777" w:rsidR="00B93734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lock w:val="sdtLocked"/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3075F2">
                  <w:rPr>
                    <w:rStyle w:val="af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30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734" w14:paraId="51D4B7C7" w14:textId="77777777" w:rsidTr="00261AC3">
        <w:tc>
          <w:tcPr>
            <w:tcW w:w="3114" w:type="dxa"/>
            <w:vAlign w:val="center"/>
          </w:tcPr>
          <w:p w14:paraId="44C101BE" w14:textId="77777777" w:rsidR="00B93734" w:rsidRDefault="0030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коштів:</w:t>
            </w:r>
          </w:p>
        </w:tc>
        <w:tc>
          <w:tcPr>
            <w:tcW w:w="6325" w:type="dxa"/>
            <w:vAlign w:val="center"/>
          </w:tcPr>
          <w:p w14:paraId="3B6CA3CD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34" w14:paraId="55CA5AB7" w14:textId="77777777" w:rsidTr="00261AC3">
        <w:tc>
          <w:tcPr>
            <w:tcW w:w="3114" w:type="dxa"/>
            <w:vAlign w:val="center"/>
          </w:tcPr>
          <w:p w14:paraId="689B31FF" w14:textId="77777777" w:rsidR="00B93734" w:rsidRDefault="0030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дату контракту:</w:t>
            </w:r>
          </w:p>
        </w:tc>
        <w:tc>
          <w:tcPr>
            <w:tcW w:w="6325" w:type="dxa"/>
            <w:vAlign w:val="center"/>
          </w:tcPr>
          <w:p w14:paraId="24D9E246" w14:textId="77777777" w:rsidR="00B93734" w:rsidRDefault="00B93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06FCAA" w14:textId="77777777" w:rsidR="00B93734" w:rsidRDefault="00B93734"/>
    <w:tbl>
      <w:tblPr>
        <w:tblStyle w:val="af2"/>
        <w:tblW w:w="9439" w:type="dxa"/>
        <w:tblLook w:val="04A0" w:firstRow="1" w:lastRow="0" w:firstColumn="1" w:lastColumn="0" w:noHBand="0" w:noVBand="1"/>
      </w:tblPr>
      <w:tblGrid>
        <w:gridCol w:w="3114"/>
        <w:gridCol w:w="6325"/>
      </w:tblGrid>
      <w:tr w:rsidR="00122FC4" w14:paraId="7369D390" w14:textId="77777777" w:rsidTr="008705CE">
        <w:tc>
          <w:tcPr>
            <w:tcW w:w="3114" w:type="dxa"/>
            <w:vAlign w:val="center"/>
          </w:tcPr>
          <w:p w14:paraId="1508BD60" w14:textId="77777777" w:rsidR="00122FC4" w:rsidRDefault="00122FC4" w:rsidP="0087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1445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Головний/а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дослідник/ця:</w:t>
            </w:r>
          </w:p>
        </w:tc>
        <w:tc>
          <w:tcPr>
            <w:tcW w:w="6325" w:type="dxa"/>
            <w:vAlign w:val="center"/>
          </w:tcPr>
          <w:p w14:paraId="0B55BE15" w14:textId="77777777" w:rsidR="00122FC4" w:rsidRDefault="00122FC4" w:rsidP="008705CE">
            <w:pPr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122FC4" w14:paraId="78E46FE6" w14:textId="77777777" w:rsidTr="008705CE">
        <w:tc>
          <w:tcPr>
            <w:tcW w:w="3114" w:type="dxa"/>
            <w:vAlign w:val="center"/>
          </w:tcPr>
          <w:p w14:paraId="3DE63466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4374F4E9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58FE0A0A" w14:textId="77777777" w:rsidTr="008705CE">
        <w:tc>
          <w:tcPr>
            <w:tcW w:w="3114" w:type="dxa"/>
            <w:vAlign w:val="center"/>
          </w:tcPr>
          <w:p w14:paraId="6EA5C1EA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680D157B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4A657338" w14:textId="77777777" w:rsidTr="008705CE">
        <w:tc>
          <w:tcPr>
            <w:tcW w:w="3114" w:type="dxa"/>
            <w:vAlign w:val="center"/>
          </w:tcPr>
          <w:p w14:paraId="24D4133A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6F259A1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4AB44D26" w14:textId="77777777" w:rsidTr="008705CE">
        <w:tc>
          <w:tcPr>
            <w:tcW w:w="3114" w:type="dxa"/>
            <w:vAlign w:val="center"/>
          </w:tcPr>
          <w:p w14:paraId="3101FD64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3462BB32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43701740" w14:textId="77777777" w:rsidTr="008705CE">
        <w:tc>
          <w:tcPr>
            <w:tcW w:w="3114" w:type="dxa"/>
            <w:vAlign w:val="center"/>
          </w:tcPr>
          <w:p w14:paraId="0200786F" w14:textId="77777777" w:rsidR="00122FC4" w:rsidRDefault="00122FC4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Співдослідник\ця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6718F4B1" w14:textId="77777777" w:rsidR="00122FC4" w:rsidRDefault="00122FC4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122FC4" w14:paraId="4BBA5071" w14:textId="77777777" w:rsidTr="008705CE">
        <w:tc>
          <w:tcPr>
            <w:tcW w:w="3114" w:type="dxa"/>
            <w:vAlign w:val="center"/>
          </w:tcPr>
          <w:p w14:paraId="3E38C0C6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2248538F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0822536E" w14:textId="77777777" w:rsidTr="008705CE">
        <w:tc>
          <w:tcPr>
            <w:tcW w:w="3114" w:type="dxa"/>
            <w:vAlign w:val="center"/>
          </w:tcPr>
          <w:p w14:paraId="45ACE16E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145125C3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5A29FB6A" w14:textId="77777777" w:rsidTr="008705CE">
        <w:tc>
          <w:tcPr>
            <w:tcW w:w="3114" w:type="dxa"/>
            <w:vAlign w:val="center"/>
          </w:tcPr>
          <w:p w14:paraId="27E74F2C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6FD504E7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7361E0C4" w14:textId="77777777" w:rsidTr="008705CE">
        <w:tc>
          <w:tcPr>
            <w:tcW w:w="3114" w:type="dxa"/>
            <w:vAlign w:val="center"/>
          </w:tcPr>
          <w:p w14:paraId="179F081F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4B075558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19338E7A" w14:textId="77777777" w:rsidTr="008705CE">
        <w:tc>
          <w:tcPr>
            <w:tcW w:w="3114" w:type="dxa"/>
            <w:vAlign w:val="center"/>
          </w:tcPr>
          <w:p w14:paraId="0CF8AA34" w14:textId="77777777" w:rsidR="00122FC4" w:rsidRDefault="00122FC4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Співдослідник/ця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25" w:type="dxa"/>
            <w:vAlign w:val="center"/>
          </w:tcPr>
          <w:p w14:paraId="3AA64F0E" w14:textId="77777777" w:rsidR="00122FC4" w:rsidRDefault="00122FC4" w:rsidP="008705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122FC4" w14:paraId="03D991C4" w14:textId="77777777" w:rsidTr="008705CE">
        <w:tc>
          <w:tcPr>
            <w:tcW w:w="3114" w:type="dxa"/>
            <w:vAlign w:val="center"/>
          </w:tcPr>
          <w:p w14:paraId="69ED8F3F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599D552D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2C70DC0C" w14:textId="77777777" w:rsidTr="008705CE">
        <w:tc>
          <w:tcPr>
            <w:tcW w:w="3114" w:type="dxa"/>
            <w:vAlign w:val="center"/>
          </w:tcPr>
          <w:p w14:paraId="4CB9CDB1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0F14CFB4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270D1099" w14:textId="77777777" w:rsidTr="008705CE">
        <w:tc>
          <w:tcPr>
            <w:tcW w:w="3114" w:type="dxa"/>
            <w:vAlign w:val="center"/>
          </w:tcPr>
          <w:p w14:paraId="00B67FEC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4561FC0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2E931A1A" w14:textId="77777777" w:rsidTr="008705CE">
        <w:tc>
          <w:tcPr>
            <w:tcW w:w="3114" w:type="dxa"/>
            <w:vAlign w:val="center"/>
          </w:tcPr>
          <w:p w14:paraId="3B4288BC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02847542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0DC4B2A1" w14:textId="77777777" w:rsidTr="008705CE">
        <w:tc>
          <w:tcPr>
            <w:tcW w:w="3114" w:type="dxa"/>
            <w:vAlign w:val="center"/>
          </w:tcPr>
          <w:p w14:paraId="5C5D28F8" w14:textId="77777777" w:rsidR="00122FC4" w:rsidRDefault="00122FC4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3:</w:t>
            </w:r>
          </w:p>
        </w:tc>
        <w:tc>
          <w:tcPr>
            <w:tcW w:w="6325" w:type="dxa"/>
            <w:vAlign w:val="center"/>
          </w:tcPr>
          <w:p w14:paraId="7CF9948C" w14:textId="77777777" w:rsidR="00122FC4" w:rsidRDefault="00122FC4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122FC4" w14:paraId="5543DF25" w14:textId="77777777" w:rsidTr="008705CE">
        <w:tc>
          <w:tcPr>
            <w:tcW w:w="3114" w:type="dxa"/>
            <w:vAlign w:val="center"/>
          </w:tcPr>
          <w:p w14:paraId="4E057007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41A79675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5B885A13" w14:textId="77777777" w:rsidTr="008705CE">
        <w:tc>
          <w:tcPr>
            <w:tcW w:w="3114" w:type="dxa"/>
            <w:vAlign w:val="center"/>
          </w:tcPr>
          <w:p w14:paraId="27D463B6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1A020BB8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22276E5F" w14:textId="77777777" w:rsidTr="008705CE">
        <w:tc>
          <w:tcPr>
            <w:tcW w:w="3114" w:type="dxa"/>
            <w:vAlign w:val="center"/>
          </w:tcPr>
          <w:p w14:paraId="18F468A4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735F17F8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4BC8C1EE" w14:textId="77777777" w:rsidTr="008705CE">
        <w:tc>
          <w:tcPr>
            <w:tcW w:w="3114" w:type="dxa"/>
            <w:vAlign w:val="center"/>
          </w:tcPr>
          <w:p w14:paraId="5DC1EDEE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73D19EDF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0657CA5B" w14:textId="77777777" w:rsidTr="008705CE">
        <w:tc>
          <w:tcPr>
            <w:tcW w:w="3114" w:type="dxa"/>
            <w:vAlign w:val="center"/>
          </w:tcPr>
          <w:p w14:paraId="6FC4971B" w14:textId="77777777" w:rsidR="00122FC4" w:rsidRDefault="00122FC4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4:</w:t>
            </w:r>
          </w:p>
        </w:tc>
        <w:tc>
          <w:tcPr>
            <w:tcW w:w="6325" w:type="dxa"/>
            <w:vAlign w:val="center"/>
          </w:tcPr>
          <w:p w14:paraId="63E5EA3B" w14:textId="77777777" w:rsidR="00122FC4" w:rsidRDefault="00122FC4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122FC4" w14:paraId="7C74EA7E" w14:textId="77777777" w:rsidTr="008705CE">
        <w:tc>
          <w:tcPr>
            <w:tcW w:w="3114" w:type="dxa"/>
            <w:vAlign w:val="center"/>
          </w:tcPr>
          <w:p w14:paraId="70FAAE44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5BFC6328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0FADE9DC" w14:textId="77777777" w:rsidTr="008705CE">
        <w:tc>
          <w:tcPr>
            <w:tcW w:w="3114" w:type="dxa"/>
            <w:vAlign w:val="center"/>
          </w:tcPr>
          <w:p w14:paraId="2C54D25E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4D173DE2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376B3070" w14:textId="77777777" w:rsidTr="008705CE">
        <w:tc>
          <w:tcPr>
            <w:tcW w:w="3114" w:type="dxa"/>
            <w:vAlign w:val="center"/>
          </w:tcPr>
          <w:p w14:paraId="1DF15FD6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4FF65016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1A6C222A" w14:textId="77777777" w:rsidTr="008705CE">
        <w:tc>
          <w:tcPr>
            <w:tcW w:w="3114" w:type="dxa"/>
            <w:vAlign w:val="center"/>
          </w:tcPr>
          <w:p w14:paraId="262E075D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tc>
          <w:tcPr>
            <w:tcW w:w="6325" w:type="dxa"/>
            <w:vAlign w:val="center"/>
          </w:tcPr>
          <w:p w14:paraId="4EDD49FC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46DB4EED" w14:textId="77777777" w:rsidTr="008705CE">
        <w:tc>
          <w:tcPr>
            <w:tcW w:w="3114" w:type="dxa"/>
            <w:vAlign w:val="center"/>
          </w:tcPr>
          <w:p w14:paraId="41676206" w14:textId="77777777" w:rsidR="00122FC4" w:rsidRDefault="00122FC4" w:rsidP="008705CE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Співдослідник/ця 5:</w:t>
            </w:r>
          </w:p>
        </w:tc>
        <w:tc>
          <w:tcPr>
            <w:tcW w:w="6325" w:type="dxa"/>
            <w:vAlign w:val="center"/>
          </w:tcPr>
          <w:p w14:paraId="362865EF" w14:textId="77777777" w:rsidR="00122FC4" w:rsidRDefault="00122FC4" w:rsidP="0087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</w:p>
        </w:tc>
      </w:tr>
      <w:tr w:rsidR="00122FC4" w14:paraId="6C839373" w14:textId="77777777" w:rsidTr="008705CE">
        <w:tc>
          <w:tcPr>
            <w:tcW w:w="3114" w:type="dxa"/>
            <w:vAlign w:val="center"/>
          </w:tcPr>
          <w:p w14:paraId="666FB06A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відділ:</w:t>
            </w:r>
          </w:p>
        </w:tc>
        <w:tc>
          <w:tcPr>
            <w:tcW w:w="6325" w:type="dxa"/>
            <w:vAlign w:val="center"/>
          </w:tcPr>
          <w:p w14:paraId="65CFB5F0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4" w14:paraId="2D466176" w14:textId="77777777" w:rsidTr="008705CE">
        <w:tc>
          <w:tcPr>
            <w:tcW w:w="3114" w:type="dxa"/>
            <w:vAlign w:val="center"/>
          </w:tcPr>
          <w:p w14:paraId="0EBC85C3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адреса:</w:t>
            </w:r>
          </w:p>
        </w:tc>
        <w:tc>
          <w:tcPr>
            <w:tcW w:w="6325" w:type="dxa"/>
            <w:vAlign w:val="center"/>
          </w:tcPr>
          <w:p w14:paraId="71643B5D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4620153C" w14:textId="77777777" w:rsidTr="008705CE">
        <w:tc>
          <w:tcPr>
            <w:tcW w:w="3114" w:type="dxa"/>
            <w:vAlign w:val="center"/>
          </w:tcPr>
          <w:p w14:paraId="0015BD52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</w:tc>
        <w:tc>
          <w:tcPr>
            <w:tcW w:w="6325" w:type="dxa"/>
            <w:vAlign w:val="center"/>
          </w:tcPr>
          <w:p w14:paraId="5D0C90E9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FC4" w14:paraId="7E0CEC26" w14:textId="77777777" w:rsidTr="008705CE">
        <w:tc>
          <w:tcPr>
            <w:tcW w:w="3114" w:type="dxa"/>
            <w:vAlign w:val="center"/>
          </w:tcPr>
          <w:p w14:paraId="57DB7710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телефон:</w:t>
            </w:r>
          </w:p>
        </w:tc>
        <w:bookmarkEnd w:id="0"/>
        <w:tc>
          <w:tcPr>
            <w:tcW w:w="6325" w:type="dxa"/>
            <w:vAlign w:val="center"/>
          </w:tcPr>
          <w:p w14:paraId="1973799B" w14:textId="77777777" w:rsidR="00122FC4" w:rsidRDefault="00122FC4" w:rsidP="0087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26895" w14:textId="77777777" w:rsidR="00B93734" w:rsidRDefault="00B9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5D67B" w14:textId="77777777" w:rsidR="00B93734" w:rsidRDefault="0030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Заплановані зміни щодо адміністративних або організаційних аспектів дослідження: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B93734" w14:paraId="771CDBA4" w14:textId="77777777">
        <w:tc>
          <w:tcPr>
            <w:tcW w:w="9493" w:type="dxa"/>
            <w:vAlign w:val="center"/>
          </w:tcPr>
          <w:p w14:paraId="1B52343B" w14:textId="77777777" w:rsidR="00B93734" w:rsidRDefault="003075F2">
            <w:pPr>
              <w:jc w:val="both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заплановані зміни щодо адміністративних або організаційних аспектів дослідження. Наприклад, зміна фінансування, склад дослідницької команди тощо. Поясніть, як вплинуть ці зміни на:</w:t>
            </w:r>
          </w:p>
          <w:p w14:paraId="3BAA858A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дослідження;</w:t>
            </w:r>
          </w:p>
          <w:p w14:paraId="17D1CB43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конфіденційність інформації учасників дослідження; </w:t>
            </w:r>
          </w:p>
          <w:p w14:paraId="666F91CB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інформовану згоду для учасників дослідження;</w:t>
            </w:r>
          </w:p>
          <w:p w14:paraId="61390B62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критерії включення та виключення учасників дослідження;</w:t>
            </w:r>
          </w:p>
          <w:p w14:paraId="6476AB5B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сайти проведення дослідження або застосовані методи</w:t>
            </w:r>
          </w:p>
          <w:p w14:paraId="3798AC75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тощо.</w:t>
            </w:r>
          </w:p>
        </w:tc>
      </w:tr>
    </w:tbl>
    <w:p w14:paraId="29232C4C" w14:textId="77777777" w:rsidR="00B93734" w:rsidRDefault="00B9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7340E" w14:textId="77777777" w:rsidR="00B93734" w:rsidRDefault="0030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Заплановані зміни до Протоколу: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B93734" w14:paraId="38494C4E" w14:textId="77777777">
        <w:tc>
          <w:tcPr>
            <w:tcW w:w="9493" w:type="dxa"/>
            <w:vAlign w:val="center"/>
          </w:tcPr>
          <w:p w14:paraId="2344CBC3" w14:textId="77777777" w:rsidR="00B93734" w:rsidRDefault="003075F2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заплановані зміни до Протоколу або інших супровідних документів дослідження. Поясніть, як вплинуть ці зміни на:</w:t>
            </w:r>
          </w:p>
          <w:p w14:paraId="2149C70B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дослідження;</w:t>
            </w:r>
          </w:p>
          <w:p w14:paraId="2665A440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конфіденційність інформації учасників дослідження; </w:t>
            </w:r>
          </w:p>
          <w:p w14:paraId="245AE805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інформовану згоду для учасників дослідження;</w:t>
            </w:r>
          </w:p>
          <w:p w14:paraId="4E83C735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критерії включення та виключення учасників дослідження;</w:t>
            </w:r>
          </w:p>
          <w:p w14:paraId="307E095B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сайти проведення дослідження або застосовані методи</w:t>
            </w:r>
          </w:p>
          <w:p w14:paraId="6E39BE60" w14:textId="77777777" w:rsidR="00B93734" w:rsidRDefault="003075F2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тощо.</w:t>
            </w:r>
          </w:p>
        </w:tc>
      </w:tr>
    </w:tbl>
    <w:p w14:paraId="6F0127AC" w14:textId="77777777" w:rsidR="00B93734" w:rsidRDefault="00B93734">
      <w:pPr>
        <w:spacing w:after="0"/>
        <w:jc w:val="both"/>
      </w:pPr>
    </w:p>
    <w:p w14:paraId="1A5BDB70" w14:textId="77777777" w:rsidR="00B93734" w:rsidRDefault="0030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2704899"/>
      <w:r>
        <w:rPr>
          <w:rFonts w:ascii="Times New Roman" w:hAnsi="Times New Roman" w:cs="Times New Roman"/>
          <w:sz w:val="24"/>
          <w:szCs w:val="24"/>
        </w:rPr>
        <w:t>Документи, що подаються:</w:t>
      </w:r>
    </w:p>
    <w:p w14:paraId="50FE052B" w14:textId="77777777" w:rsidR="00B93734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75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075F2"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</w:p>
    <w:p w14:paraId="3C192647" w14:textId="77777777" w:rsidR="00B93734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75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075F2"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гайд інтерв’ю, фокус-групи тощо)</w:t>
      </w:r>
    </w:p>
    <w:p w14:paraId="2BDE3B99" w14:textId="77777777" w:rsidR="00B93734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75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075F2"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</w:p>
    <w:p w14:paraId="07A13334" w14:textId="77777777" w:rsidR="00B93734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75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075F2"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</w:p>
    <w:p w14:paraId="4E360477" w14:textId="77777777" w:rsidR="00B93734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75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075F2">
        <w:rPr>
          <w:rFonts w:ascii="Times New Roman" w:hAnsi="Times New Roman" w:cs="Times New Roman"/>
          <w:sz w:val="24"/>
          <w:szCs w:val="24"/>
        </w:rPr>
        <w:t xml:space="preserve"> Інше: </w:t>
      </w:r>
    </w:p>
    <w:p w14:paraId="09563A60" w14:textId="67EA9CAF" w:rsidR="00B93734" w:rsidRDefault="00B9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9CACE" w14:textId="0A576639" w:rsidR="00122FC4" w:rsidRPr="00122FC4" w:rsidRDefault="00122FC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EC0">
        <w:rPr>
          <w:rFonts w:ascii="Times New Roman" w:hAnsi="Times New Roman" w:cs="Times New Roman"/>
          <w:iCs/>
          <w:sz w:val="24"/>
          <w:szCs w:val="24"/>
          <w:u w:val="single"/>
        </w:rPr>
        <w:t>Примітка для подавачів</w:t>
      </w:r>
      <w:r w:rsidRPr="00662EC0">
        <w:rPr>
          <w:rFonts w:ascii="Times New Roman" w:hAnsi="Times New Roman" w:cs="Times New Roman"/>
          <w:iCs/>
          <w:sz w:val="24"/>
          <w:szCs w:val="24"/>
        </w:rPr>
        <w:t>: Важливо включити всю відповідну інформацію про дослідж</w:t>
      </w:r>
      <w:r>
        <w:rPr>
          <w:rFonts w:ascii="Times New Roman" w:hAnsi="Times New Roman" w:cs="Times New Roman"/>
          <w:iCs/>
          <w:sz w:val="24"/>
          <w:szCs w:val="24"/>
        </w:rPr>
        <w:t>ення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у ц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, оскільки </w:t>
      </w:r>
      <w:r>
        <w:rPr>
          <w:rFonts w:ascii="Times New Roman" w:hAnsi="Times New Roman" w:cs="Times New Roman"/>
          <w:iCs/>
          <w:sz w:val="24"/>
          <w:szCs w:val="24"/>
        </w:rPr>
        <w:t>висновок етичної експертизи</w:t>
      </w:r>
      <w:r w:rsidRPr="00662EC0">
        <w:rPr>
          <w:rFonts w:ascii="Times New Roman" w:hAnsi="Times New Roman" w:cs="Times New Roman"/>
          <w:iCs/>
          <w:sz w:val="24"/>
          <w:szCs w:val="24"/>
        </w:rPr>
        <w:t xml:space="preserve"> базуватиметься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даних, вказаних у </w:t>
      </w:r>
      <w:r w:rsidRPr="00662EC0">
        <w:rPr>
          <w:rFonts w:ascii="Times New Roman" w:hAnsi="Times New Roman" w:cs="Times New Roman"/>
          <w:iCs/>
          <w:sz w:val="24"/>
          <w:szCs w:val="24"/>
        </w:rPr>
        <w:t>цій формі.</w:t>
      </w:r>
    </w:p>
    <w:p w14:paraId="6E31F87B" w14:textId="77777777" w:rsidR="00122FC4" w:rsidRDefault="00122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A32FD" w14:textId="77777777" w:rsidR="00B93734" w:rsidRDefault="003075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  </w:t>
      </w:r>
    </w:p>
    <w:p w14:paraId="3E530401" w14:textId="77777777" w:rsidR="00B93734" w:rsidRDefault="00B9373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CD6A04" w14:textId="77777777" w:rsidR="00B93734" w:rsidRDefault="00B9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8D227" w14:textId="106FFBFC" w:rsidR="00B93734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lock w:val="sdtLocked"/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 w:rsidR="003075F2"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 w:rsidR="003075F2">
        <w:rPr>
          <w:rFonts w:ascii="Times New Roman" w:hAnsi="Times New Roman" w:cs="Times New Roman"/>
          <w:sz w:val="24"/>
          <w:szCs w:val="24"/>
        </w:rPr>
        <w:t xml:space="preserve"> </w:t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  <w:t>Підпис</w:t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020295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  <w:t>ПІБ подавача</w:t>
      </w:r>
      <w:r w:rsidR="003075F2">
        <w:rPr>
          <w:rFonts w:ascii="Times New Roman" w:hAnsi="Times New Roman" w:cs="Times New Roman"/>
          <w:sz w:val="24"/>
          <w:szCs w:val="24"/>
        </w:rPr>
        <w:tab/>
      </w:r>
      <w:r w:rsidR="003075F2">
        <w:rPr>
          <w:rFonts w:ascii="Times New Roman" w:hAnsi="Times New Roman" w:cs="Times New Roman"/>
          <w:sz w:val="24"/>
          <w:szCs w:val="24"/>
        </w:rPr>
        <w:tab/>
      </w:r>
      <w:bookmarkEnd w:id="1"/>
    </w:p>
    <w:p w14:paraId="2052EC93" w14:textId="77777777" w:rsidR="00B93734" w:rsidRDefault="00B93734">
      <w:pPr>
        <w:spacing w:after="0"/>
        <w:jc w:val="both"/>
      </w:pPr>
    </w:p>
    <w:sectPr w:rsidR="00B9373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0A48" w14:textId="77777777" w:rsidR="00953C3E" w:rsidRDefault="00953C3E">
      <w:pPr>
        <w:spacing w:after="0" w:line="240" w:lineRule="auto"/>
      </w:pPr>
      <w:r>
        <w:separator/>
      </w:r>
    </w:p>
  </w:endnote>
  <w:endnote w:type="continuationSeparator" w:id="0">
    <w:p w14:paraId="35D82179" w14:textId="77777777" w:rsidR="00953C3E" w:rsidRDefault="00953C3E">
      <w:pPr>
        <w:spacing w:after="0" w:line="240" w:lineRule="auto"/>
      </w:pPr>
      <w:r>
        <w:continuationSeparator/>
      </w:r>
    </w:p>
  </w:endnote>
  <w:endnote w:type="continuationNotice" w:id="1">
    <w:p w14:paraId="04560071" w14:textId="77777777" w:rsidR="00953C3E" w:rsidRDefault="00953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1C1F" w14:textId="77777777" w:rsidR="00953C3E" w:rsidRDefault="00953C3E">
      <w:pPr>
        <w:spacing w:after="0" w:line="240" w:lineRule="auto"/>
      </w:pPr>
      <w:r>
        <w:separator/>
      </w:r>
    </w:p>
  </w:footnote>
  <w:footnote w:type="continuationSeparator" w:id="0">
    <w:p w14:paraId="390A21DF" w14:textId="77777777" w:rsidR="00953C3E" w:rsidRDefault="00953C3E">
      <w:pPr>
        <w:spacing w:after="0" w:line="240" w:lineRule="auto"/>
      </w:pPr>
      <w:r>
        <w:continuationSeparator/>
      </w:r>
    </w:p>
  </w:footnote>
  <w:footnote w:type="continuationNotice" w:id="1">
    <w:p w14:paraId="39097507" w14:textId="77777777" w:rsidR="00953C3E" w:rsidRDefault="00953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856A" w14:textId="77777777" w:rsidR="00B93734" w:rsidRDefault="003075F2">
    <w:pPr>
      <w:pStyle w:val="af4"/>
      <w:jc w:val="right"/>
    </w:pPr>
    <w:r>
      <w:rPr>
        <w:noProof/>
        <w:lang w:eastAsia="uk-UA"/>
      </w:rPr>
      <mc:AlternateContent>
        <mc:Choice Requires="wpg">
          <w:drawing>
            <wp:inline distT="0" distB="0" distL="0" distR="0" wp14:anchorId="0DC44059" wp14:editId="3CE561C9">
              <wp:extent cx="2001864" cy="7620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09086" cy="7647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7.6pt;height:6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254"/>
    <w:multiLevelType w:val="hybridMultilevel"/>
    <w:tmpl w:val="5D060DE6"/>
    <w:lvl w:ilvl="0" w:tplc="A590F4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AC68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4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0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49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A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4F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C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AE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34"/>
    <w:rsid w:val="00020295"/>
    <w:rsid w:val="00075D06"/>
    <w:rsid w:val="00122FC4"/>
    <w:rsid w:val="00261AC3"/>
    <w:rsid w:val="003075F2"/>
    <w:rsid w:val="00953C3E"/>
    <w:rsid w:val="00B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B069"/>
  <w15:docId w15:val="{C256265F-A3B8-4810-BA5D-1BC1F8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1853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Mariia Moshura</cp:lastModifiedBy>
  <cp:revision>24</cp:revision>
  <dcterms:created xsi:type="dcterms:W3CDTF">2018-08-09T08:35:00Z</dcterms:created>
  <dcterms:modified xsi:type="dcterms:W3CDTF">2022-07-28T12:59:00Z</dcterms:modified>
</cp:coreProperties>
</file>