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FB20F" w14:textId="77777777" w:rsidR="00FC0E25" w:rsidRPr="00537502" w:rsidRDefault="00FC0E25" w:rsidP="00FC0E25">
      <w:pPr>
        <w:tabs>
          <w:tab w:val="left" w:pos="5660"/>
        </w:tabs>
        <w:spacing w:after="0" w:line="276" w:lineRule="auto"/>
        <w:jc w:val="right"/>
        <w:rPr>
          <w:rFonts w:ascii="Times New Roman" w:hAnsi="Times New Roman" w:cs="Times New Roman"/>
          <w:sz w:val="28"/>
          <w:szCs w:val="28"/>
          <w:lang w:val="en-US"/>
        </w:rPr>
      </w:pPr>
    </w:p>
    <w:p w14:paraId="1C0E973C" w14:textId="79EC89F0" w:rsidR="00FC0E25" w:rsidRPr="00537502" w:rsidRDefault="00C6484E" w:rsidP="00FC0E25">
      <w:pPr>
        <w:pStyle w:val="4"/>
        <w:spacing w:before="0" w:line="276" w:lineRule="auto"/>
        <w:jc w:val="center"/>
        <w:rPr>
          <w:rFonts w:ascii="Times New Roman" w:hAnsi="Times New Roman" w:cs="Times New Roman"/>
          <w:sz w:val="26"/>
          <w:szCs w:val="26"/>
          <w:lang w:val="en-US"/>
        </w:rPr>
      </w:pPr>
      <w:bookmarkStart w:id="0" w:name="_Toc112849649"/>
      <w:bookmarkStart w:id="1" w:name="_Toc117769267"/>
      <w:r w:rsidRPr="00537502">
        <w:rPr>
          <w:rFonts w:ascii="Times New Roman" w:hAnsi="Times New Roman" w:cs="Times New Roman"/>
          <w:sz w:val="26"/>
          <w:szCs w:val="26"/>
          <w:lang w:val="en-US"/>
        </w:rPr>
        <w:t xml:space="preserve">RESEARCH MATERIAL AND DATA TRANSFER AGREEMENT </w:t>
      </w:r>
      <w:bookmarkEnd w:id="0"/>
      <w:bookmarkEnd w:id="1"/>
    </w:p>
    <w:p w14:paraId="76CC8B98" w14:textId="33F754CB" w:rsidR="00FC0E25" w:rsidRPr="00537502" w:rsidRDefault="00C6484E" w:rsidP="00FC0E25">
      <w:pPr>
        <w:spacing w:after="0" w:line="276" w:lineRule="auto"/>
        <w:jc w:val="center"/>
        <w:rPr>
          <w:rFonts w:ascii="Times New Roman" w:hAnsi="Times New Roman" w:cs="Times New Roman"/>
          <w:sz w:val="26"/>
          <w:szCs w:val="26"/>
          <w:lang w:val="en-US"/>
        </w:rPr>
      </w:pPr>
      <w:r w:rsidRPr="00537502">
        <w:rPr>
          <w:rFonts w:ascii="Times New Roman" w:hAnsi="Times New Roman" w:cs="Times New Roman"/>
          <w:sz w:val="26"/>
          <w:szCs w:val="26"/>
          <w:lang w:val="en-US"/>
        </w:rPr>
        <w:t>No.</w:t>
      </w:r>
      <w:r w:rsidR="00FC0E25" w:rsidRPr="00537502">
        <w:rPr>
          <w:rFonts w:ascii="Times New Roman" w:hAnsi="Times New Roman" w:cs="Times New Roman"/>
          <w:sz w:val="26"/>
          <w:szCs w:val="26"/>
          <w:lang w:val="en-US"/>
        </w:rPr>
        <w:t xml:space="preserve"> ________     </w:t>
      </w:r>
      <w:r w:rsidRPr="00537502">
        <w:rPr>
          <w:rFonts w:ascii="Times New Roman" w:hAnsi="Times New Roman" w:cs="Times New Roman"/>
          <w:sz w:val="26"/>
          <w:szCs w:val="26"/>
          <w:lang w:val="en-US"/>
        </w:rPr>
        <w:t xml:space="preserve">of </w:t>
      </w:r>
      <w:r w:rsidR="00FC0E25" w:rsidRPr="00537502">
        <w:rPr>
          <w:rFonts w:ascii="Times New Roman" w:hAnsi="Times New Roman" w:cs="Times New Roman"/>
          <w:sz w:val="26"/>
          <w:szCs w:val="26"/>
          <w:lang w:val="en-US"/>
        </w:rPr>
        <w:t xml:space="preserve">___________ </w:t>
      </w:r>
      <w:r w:rsidRPr="00537502">
        <w:rPr>
          <w:rFonts w:ascii="Times New Roman" w:hAnsi="Times New Roman" w:cs="Times New Roman"/>
          <w:sz w:val="26"/>
          <w:szCs w:val="26"/>
          <w:lang w:val="en-US"/>
        </w:rPr>
        <w:t xml:space="preserve">___, </w:t>
      </w:r>
      <w:r w:rsidR="00FC0E25" w:rsidRPr="00537502">
        <w:rPr>
          <w:rFonts w:ascii="Times New Roman" w:hAnsi="Times New Roman" w:cs="Times New Roman"/>
          <w:sz w:val="26"/>
          <w:szCs w:val="26"/>
          <w:lang w:val="en-US"/>
        </w:rPr>
        <w:t xml:space="preserve">20__ </w:t>
      </w:r>
    </w:p>
    <w:p w14:paraId="20144C45" w14:textId="77777777" w:rsidR="00FC0E25" w:rsidRPr="00537502" w:rsidRDefault="00FC0E25" w:rsidP="00FC0E25">
      <w:pPr>
        <w:spacing w:after="0" w:line="276" w:lineRule="auto"/>
        <w:jc w:val="center"/>
        <w:rPr>
          <w:rFonts w:ascii="Times New Roman" w:hAnsi="Times New Roman" w:cs="Times New Roman"/>
          <w:b/>
          <w:sz w:val="26"/>
          <w:szCs w:val="26"/>
          <w:lang w:val="en-US"/>
        </w:rPr>
      </w:pPr>
    </w:p>
    <w:p w14:paraId="45BEA4E5" w14:textId="77777777" w:rsidR="00FC0E25" w:rsidRPr="00537502" w:rsidRDefault="00FC0E25" w:rsidP="00FC0E25">
      <w:pPr>
        <w:spacing w:after="0" w:line="276" w:lineRule="auto"/>
        <w:rPr>
          <w:rFonts w:ascii="Times New Roman" w:hAnsi="Times New Roman" w:cs="Times New Roman"/>
          <w:sz w:val="26"/>
          <w:szCs w:val="26"/>
          <w:lang w:val="en-US"/>
        </w:rPr>
      </w:pPr>
    </w:p>
    <w:p w14:paraId="3DC8B703" w14:textId="45E667CF" w:rsidR="00FC0E25" w:rsidRPr="00537502" w:rsidRDefault="00537502" w:rsidP="00FC0E25">
      <w:pPr>
        <w:spacing w:after="0" w:line="276" w:lineRule="auto"/>
        <w:ind w:firstLine="851"/>
        <w:jc w:val="both"/>
        <w:rPr>
          <w:rFonts w:ascii="Times New Roman" w:hAnsi="Times New Roman" w:cs="Times New Roman"/>
          <w:sz w:val="26"/>
          <w:szCs w:val="26"/>
          <w:lang w:val="en-US"/>
        </w:rPr>
      </w:pPr>
      <w:r w:rsidRPr="00537502">
        <w:rPr>
          <w:rFonts w:ascii="Times New Roman" w:hAnsi="Times New Roman" w:cs="Times New Roman"/>
          <w:sz w:val="26"/>
          <w:szCs w:val="26"/>
          <w:lang w:val="en-US"/>
        </w:rPr>
        <w:t>This Research Material and Data Transfer Agreement (MTA/DTA) (hereinafter referred to as the Agreement) defines the rights and obligations of</w:t>
      </w:r>
      <w:r w:rsidR="00FC0E25" w:rsidRPr="00537502">
        <w:rPr>
          <w:rFonts w:ascii="Times New Roman" w:hAnsi="Times New Roman" w:cs="Times New Roman"/>
          <w:sz w:val="26"/>
          <w:szCs w:val="26"/>
          <w:lang w:val="en-US"/>
        </w:rPr>
        <w:t xml:space="preserve"> </w:t>
      </w:r>
    </w:p>
    <w:p w14:paraId="5821D56A" w14:textId="24C17E25" w:rsidR="00FC0E25" w:rsidRPr="00537502" w:rsidRDefault="00FC0E25" w:rsidP="009D3DAD">
      <w:pPr>
        <w:spacing w:after="0" w:line="276" w:lineRule="auto"/>
        <w:jc w:val="both"/>
        <w:rPr>
          <w:rFonts w:ascii="Times New Roman" w:hAnsi="Times New Roman" w:cs="Times New Roman"/>
          <w:sz w:val="26"/>
          <w:szCs w:val="26"/>
          <w:lang w:val="en-US"/>
        </w:rPr>
      </w:pPr>
      <w:r w:rsidRPr="00537502">
        <w:rPr>
          <w:rFonts w:ascii="Times New Roman" w:hAnsi="Times New Roman" w:cs="Times New Roman"/>
          <w:sz w:val="26"/>
          <w:szCs w:val="26"/>
          <w:lang w:val="en-US"/>
        </w:rPr>
        <w:t>_________________________________________________________________________________________________________________________________________________________</w:t>
      </w:r>
      <w:r w:rsidR="00537502">
        <w:rPr>
          <w:rFonts w:ascii="Times New Roman" w:hAnsi="Times New Roman" w:cs="Times New Roman"/>
          <w:sz w:val="26"/>
          <w:szCs w:val="26"/>
          <w:lang w:val="en-US"/>
        </w:rPr>
        <w:t>represented by</w:t>
      </w:r>
      <w:r w:rsidRPr="00537502">
        <w:rPr>
          <w:rFonts w:ascii="Times New Roman" w:hAnsi="Times New Roman" w:cs="Times New Roman"/>
          <w:sz w:val="26"/>
          <w:szCs w:val="26"/>
          <w:lang w:val="en-US"/>
        </w:rPr>
        <w:t xml:space="preserve"> ________________________________________________, </w:t>
      </w:r>
      <w:r w:rsidR="00537502">
        <w:rPr>
          <w:rFonts w:ascii="Times New Roman" w:hAnsi="Times New Roman" w:cs="Times New Roman"/>
          <w:sz w:val="26"/>
          <w:szCs w:val="26"/>
          <w:lang w:val="en-US"/>
        </w:rPr>
        <w:t>acting on the basis of</w:t>
      </w:r>
      <w:r w:rsidRPr="00537502">
        <w:rPr>
          <w:rFonts w:ascii="Times New Roman" w:hAnsi="Times New Roman" w:cs="Times New Roman"/>
          <w:sz w:val="26"/>
          <w:szCs w:val="26"/>
          <w:lang w:val="en-US"/>
        </w:rPr>
        <w:t>___________________________________________________</w:t>
      </w:r>
      <w:r w:rsidR="009D3DAD">
        <w:rPr>
          <w:rFonts w:ascii="Times New Roman" w:hAnsi="Times New Roman" w:cs="Times New Roman"/>
          <w:sz w:val="26"/>
          <w:szCs w:val="26"/>
          <w:lang w:val="en-US"/>
        </w:rPr>
        <w:t xml:space="preserve"> </w:t>
      </w:r>
      <w:r w:rsidRPr="00537502">
        <w:rPr>
          <w:rFonts w:ascii="Times New Roman" w:hAnsi="Times New Roman" w:cs="Times New Roman"/>
          <w:sz w:val="26"/>
          <w:szCs w:val="26"/>
          <w:lang w:val="en-US"/>
        </w:rPr>
        <w:t>(</w:t>
      </w:r>
      <w:r w:rsidR="00537502" w:rsidRPr="00537502">
        <w:rPr>
          <w:rFonts w:ascii="Times New Roman" w:hAnsi="Times New Roman" w:cs="Times New Roman"/>
          <w:sz w:val="26"/>
          <w:szCs w:val="26"/>
          <w:lang w:val="en-US"/>
        </w:rPr>
        <w:t>hereinafter referred to as the</w:t>
      </w:r>
      <w:r w:rsidRPr="00537502">
        <w:rPr>
          <w:rFonts w:ascii="Times New Roman" w:hAnsi="Times New Roman" w:cs="Times New Roman"/>
          <w:sz w:val="26"/>
          <w:szCs w:val="26"/>
          <w:lang w:val="en-US"/>
        </w:rPr>
        <w:t xml:space="preserve"> </w:t>
      </w:r>
      <w:r w:rsidR="00537502">
        <w:rPr>
          <w:rFonts w:ascii="Times New Roman" w:hAnsi="Times New Roman" w:cs="Times New Roman"/>
          <w:sz w:val="26"/>
          <w:szCs w:val="26"/>
          <w:lang w:val="en-US"/>
        </w:rPr>
        <w:t>Recipient</w:t>
      </w:r>
      <w:r w:rsidRPr="00537502">
        <w:rPr>
          <w:rFonts w:ascii="Times New Roman" w:hAnsi="Times New Roman" w:cs="Times New Roman"/>
          <w:sz w:val="26"/>
          <w:szCs w:val="26"/>
          <w:lang w:val="en-US"/>
        </w:rPr>
        <w:t>)</w:t>
      </w:r>
    </w:p>
    <w:p w14:paraId="25052FDB" w14:textId="77777777" w:rsidR="00FC0E25" w:rsidRPr="00537502" w:rsidRDefault="00FC0E25" w:rsidP="00FC0E25">
      <w:pPr>
        <w:spacing w:after="0" w:line="276" w:lineRule="auto"/>
        <w:rPr>
          <w:rFonts w:ascii="Times New Roman" w:hAnsi="Times New Roman" w:cs="Times New Roman"/>
          <w:sz w:val="26"/>
          <w:szCs w:val="26"/>
          <w:lang w:val="en-US"/>
        </w:rPr>
      </w:pPr>
    </w:p>
    <w:p w14:paraId="35DA77BF" w14:textId="2D1FCD6A" w:rsidR="00FC0E25" w:rsidRPr="00537502" w:rsidRDefault="009D3DAD" w:rsidP="009D3DAD">
      <w:pPr>
        <w:spacing w:after="0" w:line="276" w:lineRule="auto"/>
        <w:jc w:val="both"/>
        <w:rPr>
          <w:rFonts w:ascii="Times New Roman" w:hAnsi="Times New Roman" w:cs="Times New Roman"/>
          <w:sz w:val="26"/>
          <w:szCs w:val="26"/>
          <w:lang w:val="en-US"/>
        </w:rPr>
      </w:pPr>
      <w:r>
        <w:rPr>
          <w:rFonts w:ascii="Times New Roman" w:hAnsi="Times New Roman" w:cs="Times New Roman"/>
          <w:sz w:val="26"/>
          <w:szCs w:val="26"/>
          <w:lang w:val="en-US"/>
        </w:rPr>
        <w:t>and State Institution “Public Health Center of the Ministry of Health of Ukraine”</w:t>
      </w:r>
      <w:r w:rsidR="00FC0E25" w:rsidRPr="00537502">
        <w:rPr>
          <w:rFonts w:ascii="Times New Roman" w:hAnsi="Times New Roman" w:cs="Times New Roman"/>
          <w:sz w:val="26"/>
          <w:szCs w:val="26"/>
          <w:lang w:val="en-US"/>
        </w:rPr>
        <w:t xml:space="preserve"> (</w:t>
      </w:r>
      <w:r w:rsidRPr="00537502">
        <w:rPr>
          <w:rFonts w:ascii="Times New Roman" w:hAnsi="Times New Roman" w:cs="Times New Roman"/>
          <w:sz w:val="26"/>
          <w:szCs w:val="26"/>
          <w:lang w:val="en-US"/>
        </w:rPr>
        <w:t>hereinafter referred to as the</w:t>
      </w:r>
      <w:r w:rsidRPr="00537502">
        <w:rPr>
          <w:rFonts w:ascii="Times New Roman" w:hAnsi="Times New Roman" w:cs="Times New Roman"/>
          <w:sz w:val="26"/>
          <w:szCs w:val="26"/>
          <w:lang w:val="en-US"/>
        </w:rPr>
        <w:t xml:space="preserve"> </w:t>
      </w:r>
      <w:r>
        <w:rPr>
          <w:rFonts w:ascii="Times New Roman" w:hAnsi="Times New Roman" w:cs="Times New Roman"/>
          <w:sz w:val="26"/>
          <w:szCs w:val="26"/>
          <w:lang w:val="en-US"/>
        </w:rPr>
        <w:t>Provider</w:t>
      </w:r>
      <w:r w:rsidR="00FC0E25" w:rsidRPr="00537502">
        <w:rPr>
          <w:rFonts w:ascii="Times New Roman" w:hAnsi="Times New Roman" w:cs="Times New Roman"/>
          <w:sz w:val="26"/>
          <w:szCs w:val="26"/>
          <w:lang w:val="en-US"/>
        </w:rPr>
        <w:t xml:space="preserve">) </w:t>
      </w:r>
      <w:r>
        <w:rPr>
          <w:rFonts w:ascii="Times New Roman" w:hAnsi="Times New Roman" w:cs="Times New Roman"/>
          <w:sz w:val="26"/>
          <w:szCs w:val="26"/>
          <w:lang w:val="en-US"/>
        </w:rPr>
        <w:t>represented by</w:t>
      </w:r>
      <w:r w:rsidR="00FC0E25" w:rsidRPr="00537502">
        <w:rPr>
          <w:rFonts w:ascii="Times New Roman" w:hAnsi="Times New Roman" w:cs="Times New Roman"/>
          <w:sz w:val="26"/>
          <w:szCs w:val="26"/>
          <w:lang w:val="en-US"/>
        </w:rPr>
        <w:t xml:space="preserve"> ______________________, </w:t>
      </w:r>
      <w:r>
        <w:rPr>
          <w:rFonts w:ascii="Times New Roman" w:hAnsi="Times New Roman" w:cs="Times New Roman"/>
          <w:sz w:val="26"/>
          <w:szCs w:val="26"/>
          <w:lang w:val="en-US"/>
        </w:rPr>
        <w:t>acting on the basis of</w:t>
      </w:r>
      <w:r w:rsidR="00FC0E25" w:rsidRPr="00537502">
        <w:rPr>
          <w:rFonts w:ascii="Times New Roman" w:hAnsi="Times New Roman" w:cs="Times New Roman"/>
          <w:sz w:val="26"/>
          <w:szCs w:val="26"/>
          <w:lang w:val="en-US"/>
        </w:rPr>
        <w:t>__________________________________________________________________,</w:t>
      </w:r>
      <w:r w:rsidR="00397DF5">
        <w:rPr>
          <w:rFonts w:ascii="Times New Roman" w:hAnsi="Times New Roman" w:cs="Times New Roman"/>
          <w:sz w:val="26"/>
          <w:szCs w:val="26"/>
          <w:lang w:val="en-US"/>
        </w:rPr>
        <w:t xml:space="preserve"> </w:t>
      </w:r>
      <w:r w:rsidR="00397DF5" w:rsidRPr="00397DF5">
        <w:rPr>
          <w:rFonts w:ascii="Times New Roman" w:hAnsi="Times New Roman" w:cs="Times New Roman"/>
          <w:sz w:val="26"/>
          <w:szCs w:val="26"/>
          <w:lang w:val="en-US"/>
        </w:rPr>
        <w:t>in connection with the transfer of research materials/data</w:t>
      </w:r>
      <w:r w:rsidR="00FC0E25" w:rsidRPr="00537502">
        <w:rPr>
          <w:rFonts w:ascii="Times New Roman" w:hAnsi="Times New Roman" w:cs="Times New Roman"/>
          <w:sz w:val="26"/>
          <w:szCs w:val="26"/>
          <w:lang w:val="en-US"/>
        </w:rPr>
        <w:t xml:space="preserve">: </w:t>
      </w:r>
    </w:p>
    <w:p w14:paraId="1930B86D" w14:textId="77777777" w:rsidR="00FC0E25" w:rsidRPr="00537502" w:rsidRDefault="00FC0E25" w:rsidP="00FC0E25">
      <w:pPr>
        <w:spacing w:after="0" w:line="276" w:lineRule="auto"/>
        <w:rPr>
          <w:rFonts w:ascii="Times New Roman" w:hAnsi="Times New Roman" w:cs="Times New Roman"/>
          <w:sz w:val="26"/>
          <w:szCs w:val="26"/>
          <w:lang w:val="en-US"/>
        </w:rPr>
      </w:pPr>
      <w:r w:rsidRPr="00537502">
        <w:rPr>
          <w:rFonts w:ascii="Times New Roman" w:hAnsi="Times New Roman"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1FDF7F" w14:textId="77777777" w:rsidR="00FC0E25" w:rsidRPr="00537502" w:rsidRDefault="00FC0E25" w:rsidP="00FC0E25">
      <w:pPr>
        <w:spacing w:after="0" w:line="276" w:lineRule="auto"/>
        <w:rPr>
          <w:rFonts w:ascii="Times New Roman" w:hAnsi="Times New Roman" w:cs="Times New Roman"/>
          <w:sz w:val="26"/>
          <w:szCs w:val="26"/>
          <w:lang w:val="en-US"/>
        </w:rPr>
      </w:pPr>
    </w:p>
    <w:p w14:paraId="5D6D9C29" w14:textId="36AAA59C" w:rsidR="00FC0E25" w:rsidRPr="00537502" w:rsidRDefault="002D53A5" w:rsidP="003B1055">
      <w:pPr>
        <w:spacing w:after="0" w:line="276" w:lineRule="auto"/>
        <w:ind w:firstLine="851"/>
        <w:jc w:val="both"/>
        <w:rPr>
          <w:rFonts w:ascii="Times New Roman" w:hAnsi="Times New Roman" w:cs="Times New Roman"/>
          <w:sz w:val="26"/>
          <w:szCs w:val="26"/>
          <w:lang w:val="en-US"/>
        </w:rPr>
      </w:pPr>
      <w:r w:rsidRPr="002D53A5">
        <w:rPr>
          <w:rFonts w:ascii="Times New Roman" w:hAnsi="Times New Roman" w:cs="Times New Roman"/>
          <w:sz w:val="26"/>
          <w:szCs w:val="26"/>
          <w:lang w:val="en-US"/>
        </w:rPr>
        <w:t>The Provider transfers the research materials/data to be used for the purpose of</w:t>
      </w:r>
      <w:r w:rsidR="00FC0E25" w:rsidRPr="00537502">
        <w:rPr>
          <w:rFonts w:ascii="Times New Roman" w:hAnsi="Times New Roman" w:cs="Times New Roman"/>
          <w:sz w:val="26"/>
          <w:szCs w:val="26"/>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1055">
        <w:rPr>
          <w:rFonts w:ascii="Times New Roman" w:hAnsi="Times New Roman" w:cs="Times New Roman"/>
          <w:sz w:val="26"/>
          <w:szCs w:val="26"/>
          <w:lang w:val="en-US"/>
        </w:rPr>
        <w:t>for the period from</w:t>
      </w:r>
      <w:r w:rsidR="00FC0E25" w:rsidRPr="00537502">
        <w:rPr>
          <w:rFonts w:ascii="Times New Roman" w:hAnsi="Times New Roman" w:cs="Times New Roman"/>
          <w:sz w:val="26"/>
          <w:szCs w:val="26"/>
          <w:lang w:val="en-US"/>
        </w:rPr>
        <w:t xml:space="preserve"> ____________</w:t>
      </w:r>
      <w:r w:rsidR="003B1055">
        <w:rPr>
          <w:rFonts w:ascii="Times New Roman" w:hAnsi="Times New Roman" w:cs="Times New Roman"/>
          <w:sz w:val="26"/>
          <w:szCs w:val="26"/>
          <w:lang w:val="en-US"/>
        </w:rPr>
        <w:t xml:space="preserve"> ___, </w:t>
      </w:r>
      <w:r w:rsidR="00FC0E25" w:rsidRPr="00537502">
        <w:rPr>
          <w:rFonts w:ascii="Times New Roman" w:hAnsi="Times New Roman" w:cs="Times New Roman"/>
          <w:sz w:val="26"/>
          <w:szCs w:val="26"/>
          <w:lang w:val="en-US"/>
        </w:rPr>
        <w:t xml:space="preserve">20___ </w:t>
      </w:r>
      <w:r w:rsidR="003B1055">
        <w:rPr>
          <w:rFonts w:ascii="Times New Roman" w:hAnsi="Times New Roman" w:cs="Times New Roman"/>
          <w:sz w:val="26"/>
          <w:szCs w:val="26"/>
          <w:lang w:val="en-US"/>
        </w:rPr>
        <w:t xml:space="preserve">to </w:t>
      </w:r>
      <w:r w:rsidR="00FC0E25" w:rsidRPr="00537502">
        <w:rPr>
          <w:rFonts w:ascii="Times New Roman" w:hAnsi="Times New Roman" w:cs="Times New Roman"/>
          <w:sz w:val="26"/>
          <w:szCs w:val="26"/>
          <w:lang w:val="en-US"/>
        </w:rPr>
        <w:t>_____________</w:t>
      </w:r>
      <w:r w:rsidR="003B1055">
        <w:rPr>
          <w:rFonts w:ascii="Times New Roman" w:hAnsi="Times New Roman" w:cs="Times New Roman"/>
          <w:sz w:val="26"/>
          <w:szCs w:val="26"/>
          <w:lang w:val="en-US"/>
        </w:rPr>
        <w:t xml:space="preserve"> ___, 20___, consisting of</w:t>
      </w:r>
      <w:r w:rsidR="00FC0E25" w:rsidRPr="00537502">
        <w:rPr>
          <w:rFonts w:ascii="Times New Roman" w:hAnsi="Times New Roman" w:cs="Times New Roman"/>
          <w:sz w:val="26"/>
          <w:szCs w:val="26"/>
          <w:lang w:val="en-US"/>
        </w:rPr>
        <w:t>:</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1"/>
        <w:gridCol w:w="3210"/>
        <w:gridCol w:w="3208"/>
      </w:tblGrid>
      <w:tr w:rsidR="00FC0E25" w:rsidRPr="00537502" w14:paraId="4B9B8760" w14:textId="77777777" w:rsidTr="00B83743">
        <w:tc>
          <w:tcPr>
            <w:tcW w:w="3211" w:type="dxa"/>
            <w:shd w:val="clear" w:color="auto" w:fill="808080"/>
            <w:vAlign w:val="center"/>
          </w:tcPr>
          <w:p w14:paraId="510CC495" w14:textId="5AAD069D" w:rsidR="00FC0E25" w:rsidRPr="00537502" w:rsidRDefault="003B1055" w:rsidP="00B83743">
            <w:pPr>
              <w:spacing w:after="0" w:line="276" w:lineRule="auto"/>
              <w:jc w:val="center"/>
              <w:rPr>
                <w:rFonts w:ascii="Times New Roman" w:hAnsi="Times New Roman" w:cs="Times New Roman"/>
                <w:color w:val="FFFFFF"/>
                <w:sz w:val="26"/>
                <w:szCs w:val="26"/>
                <w:lang w:val="en-US"/>
              </w:rPr>
            </w:pPr>
            <w:r>
              <w:rPr>
                <w:rFonts w:ascii="Times New Roman" w:hAnsi="Times New Roman" w:cs="Times New Roman"/>
                <w:color w:val="FFFFFF"/>
                <w:sz w:val="26"/>
                <w:szCs w:val="26"/>
                <w:lang w:val="en-US"/>
              </w:rPr>
              <w:t xml:space="preserve">Research title and year </w:t>
            </w:r>
          </w:p>
        </w:tc>
        <w:tc>
          <w:tcPr>
            <w:tcW w:w="3210" w:type="dxa"/>
            <w:shd w:val="clear" w:color="auto" w:fill="808080"/>
            <w:vAlign w:val="center"/>
          </w:tcPr>
          <w:p w14:paraId="71DE7359" w14:textId="1FB0D0A7" w:rsidR="00FC0E25" w:rsidRPr="00537502" w:rsidRDefault="003B1055" w:rsidP="003B1055">
            <w:pPr>
              <w:spacing w:after="0" w:line="276" w:lineRule="auto"/>
              <w:jc w:val="center"/>
              <w:rPr>
                <w:rFonts w:ascii="Times New Roman" w:hAnsi="Times New Roman" w:cs="Times New Roman"/>
                <w:color w:val="FFFFFF"/>
                <w:sz w:val="26"/>
                <w:szCs w:val="26"/>
                <w:lang w:val="en-US"/>
              </w:rPr>
            </w:pPr>
            <w:r>
              <w:rPr>
                <w:rFonts w:ascii="Times New Roman" w:hAnsi="Times New Roman" w:cs="Times New Roman"/>
                <w:color w:val="FFFFFF"/>
                <w:sz w:val="26"/>
                <w:szCs w:val="26"/>
                <w:lang w:val="en-US"/>
              </w:rPr>
              <w:t xml:space="preserve">Materials/data  </w:t>
            </w:r>
          </w:p>
        </w:tc>
        <w:tc>
          <w:tcPr>
            <w:tcW w:w="3208" w:type="dxa"/>
            <w:shd w:val="clear" w:color="auto" w:fill="808080"/>
            <w:vAlign w:val="center"/>
          </w:tcPr>
          <w:p w14:paraId="7DFC1AC2" w14:textId="4AE9E5C2" w:rsidR="00FC0E25" w:rsidRPr="00537502" w:rsidRDefault="003B1055" w:rsidP="00B83743">
            <w:pPr>
              <w:spacing w:after="0" w:line="276" w:lineRule="auto"/>
              <w:jc w:val="center"/>
              <w:rPr>
                <w:rFonts w:ascii="Times New Roman" w:hAnsi="Times New Roman" w:cs="Times New Roman"/>
                <w:color w:val="FFFFFF"/>
                <w:sz w:val="26"/>
                <w:szCs w:val="26"/>
                <w:lang w:val="en-US"/>
              </w:rPr>
            </w:pPr>
            <w:r>
              <w:rPr>
                <w:rFonts w:ascii="Times New Roman" w:hAnsi="Times New Roman" w:cs="Times New Roman"/>
                <w:color w:val="FFFFFF"/>
                <w:sz w:val="26"/>
                <w:szCs w:val="26"/>
                <w:lang w:val="en-US"/>
              </w:rPr>
              <w:t xml:space="preserve">Format </w:t>
            </w:r>
          </w:p>
        </w:tc>
      </w:tr>
      <w:tr w:rsidR="00FC0E25" w:rsidRPr="00537502" w14:paraId="1B583C3E" w14:textId="77777777" w:rsidTr="00B83743">
        <w:tc>
          <w:tcPr>
            <w:tcW w:w="3211" w:type="dxa"/>
            <w:shd w:val="clear" w:color="auto" w:fill="auto"/>
          </w:tcPr>
          <w:p w14:paraId="28A5544E"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c>
          <w:tcPr>
            <w:tcW w:w="3210" w:type="dxa"/>
            <w:shd w:val="clear" w:color="auto" w:fill="auto"/>
          </w:tcPr>
          <w:p w14:paraId="699FF36C"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c>
          <w:tcPr>
            <w:tcW w:w="3208" w:type="dxa"/>
            <w:shd w:val="clear" w:color="auto" w:fill="auto"/>
          </w:tcPr>
          <w:p w14:paraId="384A7431"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r>
      <w:tr w:rsidR="00FC0E25" w:rsidRPr="00537502" w14:paraId="1D6A0380" w14:textId="77777777" w:rsidTr="00B83743">
        <w:tc>
          <w:tcPr>
            <w:tcW w:w="3211" w:type="dxa"/>
            <w:shd w:val="clear" w:color="auto" w:fill="auto"/>
          </w:tcPr>
          <w:p w14:paraId="230BD218"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c>
          <w:tcPr>
            <w:tcW w:w="3210" w:type="dxa"/>
            <w:shd w:val="clear" w:color="auto" w:fill="auto"/>
          </w:tcPr>
          <w:p w14:paraId="1787A5B5"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c>
          <w:tcPr>
            <w:tcW w:w="3208" w:type="dxa"/>
            <w:shd w:val="clear" w:color="auto" w:fill="auto"/>
          </w:tcPr>
          <w:p w14:paraId="49ECD311"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r>
      <w:tr w:rsidR="00FC0E25" w:rsidRPr="00537502" w14:paraId="07DAB31B" w14:textId="77777777" w:rsidTr="00B83743">
        <w:tc>
          <w:tcPr>
            <w:tcW w:w="3211" w:type="dxa"/>
            <w:shd w:val="clear" w:color="auto" w:fill="auto"/>
          </w:tcPr>
          <w:p w14:paraId="0715148E"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c>
          <w:tcPr>
            <w:tcW w:w="3210" w:type="dxa"/>
            <w:shd w:val="clear" w:color="auto" w:fill="auto"/>
          </w:tcPr>
          <w:p w14:paraId="4EC230E6"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c>
          <w:tcPr>
            <w:tcW w:w="3208" w:type="dxa"/>
            <w:shd w:val="clear" w:color="auto" w:fill="auto"/>
          </w:tcPr>
          <w:p w14:paraId="0ADAD2EE"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r>
      <w:tr w:rsidR="00FC0E25" w:rsidRPr="00537502" w14:paraId="550C135B" w14:textId="77777777" w:rsidTr="00B83743">
        <w:tc>
          <w:tcPr>
            <w:tcW w:w="3211" w:type="dxa"/>
            <w:shd w:val="clear" w:color="auto" w:fill="auto"/>
          </w:tcPr>
          <w:p w14:paraId="6C15C096"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c>
          <w:tcPr>
            <w:tcW w:w="3210" w:type="dxa"/>
            <w:shd w:val="clear" w:color="auto" w:fill="auto"/>
          </w:tcPr>
          <w:p w14:paraId="198A3A06"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c>
          <w:tcPr>
            <w:tcW w:w="3208" w:type="dxa"/>
            <w:shd w:val="clear" w:color="auto" w:fill="auto"/>
          </w:tcPr>
          <w:p w14:paraId="66E0B1A6"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r>
      <w:tr w:rsidR="00FC0E25" w:rsidRPr="00537502" w14:paraId="0D8F280E" w14:textId="77777777" w:rsidTr="00B83743">
        <w:tc>
          <w:tcPr>
            <w:tcW w:w="3211" w:type="dxa"/>
            <w:shd w:val="clear" w:color="auto" w:fill="auto"/>
          </w:tcPr>
          <w:p w14:paraId="4B4F7308"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c>
          <w:tcPr>
            <w:tcW w:w="3210" w:type="dxa"/>
            <w:shd w:val="clear" w:color="auto" w:fill="auto"/>
          </w:tcPr>
          <w:p w14:paraId="41FCE61A"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c>
          <w:tcPr>
            <w:tcW w:w="3208" w:type="dxa"/>
            <w:shd w:val="clear" w:color="auto" w:fill="auto"/>
          </w:tcPr>
          <w:p w14:paraId="1E145860"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r>
      <w:tr w:rsidR="00FC0E25" w:rsidRPr="00537502" w14:paraId="0AA5CBBE" w14:textId="77777777" w:rsidTr="00B83743">
        <w:tc>
          <w:tcPr>
            <w:tcW w:w="3211" w:type="dxa"/>
            <w:shd w:val="clear" w:color="auto" w:fill="auto"/>
          </w:tcPr>
          <w:p w14:paraId="48005802"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c>
          <w:tcPr>
            <w:tcW w:w="3210" w:type="dxa"/>
            <w:shd w:val="clear" w:color="auto" w:fill="auto"/>
          </w:tcPr>
          <w:p w14:paraId="503D2409"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c>
          <w:tcPr>
            <w:tcW w:w="3208" w:type="dxa"/>
            <w:shd w:val="clear" w:color="auto" w:fill="auto"/>
          </w:tcPr>
          <w:p w14:paraId="549C48E8"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r>
    </w:tbl>
    <w:p w14:paraId="1585FB3D" w14:textId="77777777" w:rsidR="00FC0E25" w:rsidRPr="00537502" w:rsidRDefault="00FC0E25" w:rsidP="00FC0E25">
      <w:pPr>
        <w:spacing w:after="0" w:line="276" w:lineRule="auto"/>
        <w:rPr>
          <w:rFonts w:ascii="Times New Roman" w:hAnsi="Times New Roman" w:cs="Times New Roman"/>
          <w:sz w:val="26"/>
          <w:szCs w:val="26"/>
          <w:lang w:val="en-US"/>
        </w:rPr>
      </w:pPr>
    </w:p>
    <w:p w14:paraId="50040403" w14:textId="578E3936" w:rsidR="00FC0E25" w:rsidRPr="00537502" w:rsidRDefault="00587A66" w:rsidP="00FC0E25">
      <w:pPr>
        <w:spacing w:after="0" w:line="276" w:lineRule="auto"/>
        <w:ind w:firstLine="851"/>
        <w:jc w:val="both"/>
        <w:rPr>
          <w:rFonts w:ascii="Times New Roman" w:hAnsi="Times New Roman" w:cs="Times New Roman"/>
          <w:sz w:val="26"/>
          <w:szCs w:val="26"/>
          <w:lang w:val="en-US"/>
        </w:rPr>
      </w:pPr>
      <w:r w:rsidRPr="00587A66">
        <w:rPr>
          <w:rFonts w:ascii="Times New Roman" w:hAnsi="Times New Roman" w:cs="Times New Roman"/>
          <w:sz w:val="26"/>
          <w:szCs w:val="26"/>
          <w:lang w:val="en-US"/>
        </w:rPr>
        <w:t>Persons who may have access to the materials/data transferred under this Agreement</w:t>
      </w:r>
      <w:r w:rsidR="00FC0E25" w:rsidRPr="00537502">
        <w:rPr>
          <w:rFonts w:ascii="Times New Roman" w:hAnsi="Times New Roman" w:cs="Times New Roman"/>
          <w:sz w:val="26"/>
          <w:szCs w:val="26"/>
          <w:lang w:val="en-US"/>
        </w:rPr>
        <w:t>*:</w:t>
      </w:r>
    </w:p>
    <w:p w14:paraId="451AD16A" w14:textId="74E7F731" w:rsidR="00FC0E25" w:rsidRPr="00537502" w:rsidRDefault="00FC0E25" w:rsidP="00FC0E25">
      <w:pPr>
        <w:spacing w:after="0" w:line="240" w:lineRule="auto"/>
        <w:jc w:val="center"/>
        <w:rPr>
          <w:rFonts w:ascii="Times New Roman" w:hAnsi="Times New Roman" w:cs="Times New Roman"/>
          <w:i/>
          <w:lang w:val="en-US"/>
        </w:rPr>
      </w:pPr>
      <w:r w:rsidRPr="00537502">
        <w:rPr>
          <w:rFonts w:ascii="Times New Roman" w:hAnsi="Times New Roman" w:cs="Times New Roman"/>
          <w:i/>
          <w:lang w:val="en-US"/>
        </w:rPr>
        <w:t>(</w:t>
      </w:r>
      <w:r w:rsidR="00587A66" w:rsidRPr="00587A66">
        <w:rPr>
          <w:rFonts w:ascii="Times New Roman" w:hAnsi="Times New Roman" w:cs="Times New Roman"/>
          <w:i/>
          <w:lang w:val="en-US"/>
        </w:rPr>
        <w:t>Full name, position, contact phone numbers and e-mail address - for individuals</w:t>
      </w:r>
      <w:r w:rsidRPr="00537502">
        <w:rPr>
          <w:rFonts w:ascii="Times New Roman" w:hAnsi="Times New Roman" w:cs="Times New Roman"/>
          <w:i/>
          <w:lang w:val="en-US"/>
        </w:rPr>
        <w:t>)</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9"/>
      </w:tblGrid>
      <w:tr w:rsidR="00FC0E25" w:rsidRPr="00537502" w14:paraId="345ABDB0" w14:textId="77777777" w:rsidTr="00B83743">
        <w:tc>
          <w:tcPr>
            <w:tcW w:w="9629" w:type="dxa"/>
            <w:shd w:val="clear" w:color="auto" w:fill="auto"/>
          </w:tcPr>
          <w:p w14:paraId="30E09FAF"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r>
      <w:tr w:rsidR="00FC0E25" w:rsidRPr="00537502" w14:paraId="65C4A82E" w14:textId="77777777" w:rsidTr="00B83743">
        <w:tc>
          <w:tcPr>
            <w:tcW w:w="9629" w:type="dxa"/>
            <w:shd w:val="clear" w:color="auto" w:fill="auto"/>
          </w:tcPr>
          <w:p w14:paraId="182BDCDC"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r>
      <w:tr w:rsidR="00FC0E25" w:rsidRPr="00537502" w14:paraId="51AC6178" w14:textId="77777777" w:rsidTr="00B83743">
        <w:tc>
          <w:tcPr>
            <w:tcW w:w="9629" w:type="dxa"/>
            <w:shd w:val="clear" w:color="auto" w:fill="auto"/>
          </w:tcPr>
          <w:p w14:paraId="4474D8C2" w14:textId="77777777" w:rsidR="00FC0E25" w:rsidRPr="00537502" w:rsidRDefault="00FC0E25" w:rsidP="00B83743">
            <w:pPr>
              <w:spacing w:after="0" w:line="276" w:lineRule="auto"/>
              <w:rPr>
                <w:rFonts w:ascii="Times New Roman" w:hAnsi="Times New Roman" w:cs="Times New Roman"/>
                <w:color w:val="595959"/>
                <w:sz w:val="26"/>
                <w:szCs w:val="26"/>
                <w:lang w:val="en-US"/>
              </w:rPr>
            </w:pPr>
          </w:p>
        </w:tc>
      </w:tr>
      <w:tr w:rsidR="00FC0E25" w:rsidRPr="00537502" w14:paraId="4B3A65A0" w14:textId="77777777" w:rsidTr="00B83743">
        <w:tc>
          <w:tcPr>
            <w:tcW w:w="9629" w:type="dxa"/>
            <w:shd w:val="clear" w:color="auto" w:fill="auto"/>
          </w:tcPr>
          <w:p w14:paraId="5D240E03" w14:textId="77777777" w:rsidR="00FC0E25" w:rsidRPr="00537502" w:rsidRDefault="00FC0E25" w:rsidP="00B83743">
            <w:pPr>
              <w:spacing w:after="0" w:line="276" w:lineRule="auto"/>
              <w:rPr>
                <w:rFonts w:ascii="Times New Roman" w:hAnsi="Times New Roman" w:cs="Times New Roman"/>
                <w:color w:val="595959"/>
                <w:sz w:val="26"/>
                <w:szCs w:val="26"/>
                <w:lang w:val="en-US"/>
              </w:rPr>
            </w:pPr>
          </w:p>
        </w:tc>
      </w:tr>
      <w:tr w:rsidR="00FC0E25" w:rsidRPr="00537502" w14:paraId="792ED3CD" w14:textId="77777777" w:rsidTr="00B83743">
        <w:tc>
          <w:tcPr>
            <w:tcW w:w="9629" w:type="dxa"/>
            <w:shd w:val="clear" w:color="auto" w:fill="auto"/>
          </w:tcPr>
          <w:p w14:paraId="1A59917B"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tc>
      </w:tr>
    </w:tbl>
    <w:p w14:paraId="1480618D" w14:textId="0E8D14EE" w:rsidR="00FC0E25" w:rsidRPr="00537502" w:rsidRDefault="00587A66" w:rsidP="00FC0E25">
      <w:pPr>
        <w:spacing w:after="0" w:line="276" w:lineRule="auto"/>
        <w:ind w:firstLine="851"/>
        <w:jc w:val="both"/>
        <w:rPr>
          <w:rFonts w:ascii="Times New Roman" w:hAnsi="Times New Roman" w:cs="Times New Roman"/>
          <w:sz w:val="26"/>
          <w:szCs w:val="26"/>
          <w:lang w:val="en-US"/>
        </w:rPr>
      </w:pPr>
      <w:r w:rsidRPr="00587A66">
        <w:rPr>
          <w:rFonts w:ascii="Times New Roman" w:hAnsi="Times New Roman" w:cs="Times New Roman"/>
          <w:sz w:val="26"/>
          <w:szCs w:val="26"/>
          <w:lang w:val="en-US"/>
        </w:rPr>
        <w:t>The Recipient undertakes to familiarize the above persons with the content of this Agreement and is personally responsible for their compliance with the terms and provisions thereof</w:t>
      </w:r>
      <w:r w:rsidR="00FC0E25" w:rsidRPr="00537502">
        <w:rPr>
          <w:rFonts w:ascii="Times New Roman" w:hAnsi="Times New Roman" w:cs="Times New Roman"/>
          <w:sz w:val="26"/>
          <w:szCs w:val="26"/>
          <w:lang w:val="en-US"/>
        </w:rPr>
        <w:t>.</w:t>
      </w:r>
    </w:p>
    <w:p w14:paraId="1C2B1E4A" w14:textId="77777777" w:rsidR="00FC0E25" w:rsidRPr="00537502" w:rsidRDefault="00FC0E25" w:rsidP="00FC0E25">
      <w:pPr>
        <w:spacing w:after="0" w:line="276" w:lineRule="auto"/>
        <w:rPr>
          <w:rFonts w:ascii="Times New Roman" w:hAnsi="Times New Roman" w:cs="Times New Roman"/>
          <w:sz w:val="26"/>
          <w:szCs w:val="26"/>
          <w:lang w:val="en-US"/>
        </w:rPr>
      </w:pPr>
    </w:p>
    <w:p w14:paraId="3D35BBF9" w14:textId="37FBC3F7" w:rsidR="00FC0E25" w:rsidRPr="00537502" w:rsidRDefault="00595B70" w:rsidP="00FC0E25">
      <w:pPr>
        <w:spacing w:after="0" w:line="240" w:lineRule="auto"/>
        <w:ind w:firstLine="851"/>
        <w:jc w:val="both"/>
        <w:rPr>
          <w:rFonts w:ascii="Times New Roman" w:hAnsi="Times New Roman" w:cs="Times New Roman"/>
          <w:sz w:val="26"/>
          <w:szCs w:val="26"/>
          <w:lang w:val="en-US"/>
        </w:rPr>
      </w:pPr>
      <w:r w:rsidRPr="00595B70">
        <w:rPr>
          <w:rFonts w:ascii="Times New Roman" w:hAnsi="Times New Roman" w:cs="Times New Roman"/>
          <w:sz w:val="26"/>
          <w:szCs w:val="26"/>
          <w:lang w:val="en-US"/>
        </w:rPr>
        <w:t xml:space="preserve">The Recipient realizes that he/she does not acquire ownership of </w:t>
      </w:r>
      <w:r>
        <w:rPr>
          <w:rFonts w:ascii="Times New Roman" w:hAnsi="Times New Roman" w:cs="Times New Roman"/>
          <w:sz w:val="26"/>
          <w:szCs w:val="26"/>
        </w:rPr>
        <w:t>the</w:t>
      </w:r>
      <w:r w:rsidRPr="00595B70">
        <w:rPr>
          <w:rFonts w:ascii="Times New Roman" w:hAnsi="Times New Roman" w:cs="Times New Roman"/>
          <w:sz w:val="26"/>
          <w:szCs w:val="26"/>
          <w:lang w:val="en-US"/>
        </w:rPr>
        <w:t xml:space="preserve"> materials/data </w:t>
      </w:r>
      <w:r>
        <w:rPr>
          <w:rFonts w:ascii="Times New Roman" w:hAnsi="Times New Roman" w:cs="Times New Roman"/>
          <w:sz w:val="26"/>
          <w:szCs w:val="26"/>
          <w:lang w:val="en-US"/>
        </w:rPr>
        <w:t>obtained under this Agreement</w:t>
      </w:r>
      <w:r w:rsidR="00FC0E25" w:rsidRPr="00537502">
        <w:rPr>
          <w:rFonts w:ascii="Times New Roman" w:hAnsi="Times New Roman" w:cs="Times New Roman"/>
          <w:sz w:val="26"/>
          <w:szCs w:val="26"/>
          <w:lang w:val="en-US"/>
        </w:rPr>
        <w:t>.</w:t>
      </w:r>
    </w:p>
    <w:p w14:paraId="5179170C" w14:textId="0F6C7DDB" w:rsidR="00FC0E25" w:rsidRPr="00537502" w:rsidRDefault="00843232" w:rsidP="00FC0E25">
      <w:pPr>
        <w:spacing w:after="0" w:line="240" w:lineRule="auto"/>
        <w:ind w:firstLine="851"/>
        <w:jc w:val="both"/>
        <w:rPr>
          <w:rFonts w:ascii="Times New Roman" w:hAnsi="Times New Roman" w:cs="Times New Roman"/>
          <w:sz w:val="26"/>
          <w:szCs w:val="26"/>
          <w:lang w:val="en-US"/>
        </w:rPr>
      </w:pPr>
      <w:r w:rsidRPr="00843232">
        <w:rPr>
          <w:rFonts w:ascii="Times New Roman" w:hAnsi="Times New Roman" w:cs="Times New Roman"/>
          <w:sz w:val="26"/>
          <w:szCs w:val="26"/>
          <w:lang w:val="en-US"/>
        </w:rPr>
        <w:t>The Recipient undertakes to comply with the following requirements of the Provider when using the research materials obtained under this Agreement</w:t>
      </w:r>
      <w:r w:rsidR="00FC0E25" w:rsidRPr="00537502">
        <w:rPr>
          <w:rFonts w:ascii="Times New Roman" w:hAnsi="Times New Roman" w:cs="Times New Roman"/>
          <w:sz w:val="26"/>
          <w:szCs w:val="26"/>
          <w:lang w:val="en-US"/>
        </w:rPr>
        <w:t>:</w:t>
      </w:r>
    </w:p>
    <w:p w14:paraId="2D760E2A" w14:textId="43EBB692" w:rsidR="00FC0E25" w:rsidRPr="00537502" w:rsidRDefault="00522A68" w:rsidP="00522A68">
      <w:pPr>
        <w:numPr>
          <w:ilvl w:val="0"/>
          <w:numId w:val="1"/>
        </w:numPr>
        <w:pBdr>
          <w:top w:val="nil"/>
          <w:left w:val="nil"/>
          <w:bottom w:val="nil"/>
          <w:right w:val="nil"/>
          <w:between w:val="nil"/>
        </w:pBdr>
        <w:tabs>
          <w:tab w:val="left" w:pos="993"/>
        </w:tabs>
        <w:spacing w:after="0" w:line="240" w:lineRule="auto"/>
        <w:jc w:val="both"/>
        <w:rPr>
          <w:rFonts w:ascii="Times New Roman" w:hAnsi="Times New Roman" w:cs="Times New Roman"/>
          <w:color w:val="000000"/>
          <w:sz w:val="26"/>
          <w:szCs w:val="26"/>
          <w:lang w:val="en-US"/>
        </w:rPr>
      </w:pPr>
      <w:r w:rsidRPr="00522A68">
        <w:rPr>
          <w:rFonts w:ascii="Times New Roman" w:hAnsi="Times New Roman" w:cs="Times New Roman"/>
          <w:color w:val="000000"/>
          <w:sz w:val="26"/>
          <w:szCs w:val="26"/>
          <w:lang w:val="en-US"/>
        </w:rPr>
        <w:t>The obtained materials/data shall be used only for the purpose and during the time period specified in this Agreement</w:t>
      </w:r>
      <w:r w:rsidR="00FC0E25" w:rsidRPr="00537502">
        <w:rPr>
          <w:rFonts w:ascii="Times New Roman" w:hAnsi="Times New Roman" w:cs="Times New Roman"/>
          <w:color w:val="000000"/>
          <w:sz w:val="26"/>
          <w:szCs w:val="26"/>
          <w:lang w:val="en-US"/>
        </w:rPr>
        <w:t>.</w:t>
      </w:r>
    </w:p>
    <w:p w14:paraId="250A1CD4" w14:textId="1F4B4604" w:rsidR="00FC0E25" w:rsidRPr="00537502" w:rsidRDefault="00E07BE5" w:rsidP="00E07BE5">
      <w:pPr>
        <w:numPr>
          <w:ilvl w:val="0"/>
          <w:numId w:val="1"/>
        </w:numPr>
        <w:pBdr>
          <w:top w:val="nil"/>
          <w:left w:val="nil"/>
          <w:bottom w:val="nil"/>
          <w:right w:val="nil"/>
          <w:between w:val="nil"/>
        </w:pBdr>
        <w:tabs>
          <w:tab w:val="left" w:pos="993"/>
        </w:tabs>
        <w:spacing w:after="0" w:line="240" w:lineRule="auto"/>
        <w:jc w:val="both"/>
        <w:rPr>
          <w:rFonts w:ascii="Times New Roman" w:hAnsi="Times New Roman" w:cs="Times New Roman"/>
          <w:color w:val="000000"/>
          <w:sz w:val="26"/>
          <w:szCs w:val="26"/>
          <w:lang w:val="en-US"/>
        </w:rPr>
      </w:pPr>
      <w:r w:rsidRPr="00E07BE5">
        <w:rPr>
          <w:rFonts w:ascii="Times New Roman" w:hAnsi="Times New Roman" w:cs="Times New Roman"/>
          <w:color w:val="000000"/>
          <w:sz w:val="26"/>
          <w:szCs w:val="26"/>
          <w:lang w:val="en-US"/>
        </w:rPr>
        <w:t>Materials/data may be transferred only to the Recipient and the persons specified in this Agreement. Access to them is allowed only to the persons specified in the Agreement. Access of any other persons to the materials/data transferred under this Agreement is prohibited</w:t>
      </w:r>
      <w:r w:rsidR="00FC0E25" w:rsidRPr="00537502">
        <w:rPr>
          <w:rFonts w:ascii="Times New Roman" w:hAnsi="Times New Roman" w:cs="Times New Roman"/>
          <w:color w:val="000000"/>
          <w:sz w:val="26"/>
          <w:szCs w:val="26"/>
          <w:lang w:val="en-US"/>
        </w:rPr>
        <w:t xml:space="preserve">. </w:t>
      </w:r>
    </w:p>
    <w:p w14:paraId="1000B401" w14:textId="312398A1" w:rsidR="00FC0E25" w:rsidRPr="00537502" w:rsidRDefault="00C122DD" w:rsidP="00C122DD">
      <w:pPr>
        <w:numPr>
          <w:ilvl w:val="0"/>
          <w:numId w:val="1"/>
        </w:numPr>
        <w:pBdr>
          <w:top w:val="nil"/>
          <w:left w:val="nil"/>
          <w:bottom w:val="nil"/>
          <w:right w:val="nil"/>
          <w:between w:val="nil"/>
        </w:pBdr>
        <w:tabs>
          <w:tab w:val="left" w:pos="993"/>
        </w:tabs>
        <w:spacing w:after="0" w:line="240" w:lineRule="auto"/>
        <w:jc w:val="both"/>
        <w:rPr>
          <w:rFonts w:ascii="Times New Roman" w:hAnsi="Times New Roman" w:cs="Times New Roman"/>
          <w:color w:val="000000"/>
          <w:sz w:val="26"/>
          <w:szCs w:val="26"/>
          <w:lang w:val="en-US"/>
        </w:rPr>
      </w:pPr>
      <w:r w:rsidRPr="00C122DD">
        <w:rPr>
          <w:rFonts w:ascii="Times New Roman" w:hAnsi="Times New Roman" w:cs="Times New Roman"/>
          <w:color w:val="000000"/>
          <w:sz w:val="26"/>
          <w:szCs w:val="26"/>
          <w:lang w:val="en-US"/>
        </w:rPr>
        <w:t xml:space="preserve">The materials/data must not be used to identify or contact </w:t>
      </w:r>
      <w:r w:rsidR="008319D2">
        <w:rPr>
          <w:rFonts w:ascii="Times New Roman" w:hAnsi="Times New Roman" w:cs="Times New Roman"/>
          <w:color w:val="000000"/>
          <w:sz w:val="26"/>
          <w:szCs w:val="26"/>
          <w:lang w:val="en-US"/>
        </w:rPr>
        <w:t xml:space="preserve">the </w:t>
      </w:r>
      <w:r w:rsidRPr="00C122DD">
        <w:rPr>
          <w:rFonts w:ascii="Times New Roman" w:hAnsi="Times New Roman" w:cs="Times New Roman"/>
          <w:color w:val="000000"/>
          <w:sz w:val="26"/>
          <w:szCs w:val="26"/>
          <w:lang w:val="en-US"/>
        </w:rPr>
        <w:t>research participants. The Recipient and the persons specified in this Agreement shall ensure that the materials and data or related publications, reports, documents or analyses do not result in the identification of any research participant</w:t>
      </w:r>
      <w:r w:rsidR="00FC0E25" w:rsidRPr="00537502">
        <w:rPr>
          <w:rFonts w:ascii="Times New Roman" w:hAnsi="Times New Roman" w:cs="Times New Roman"/>
          <w:color w:val="000000"/>
          <w:sz w:val="26"/>
          <w:szCs w:val="26"/>
          <w:lang w:val="en-US"/>
        </w:rPr>
        <w:t>.</w:t>
      </w:r>
    </w:p>
    <w:p w14:paraId="06064CAE" w14:textId="50C43563" w:rsidR="00FC0E25" w:rsidRPr="00537502" w:rsidRDefault="00C122DD" w:rsidP="00C122DD">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6"/>
          <w:szCs w:val="26"/>
          <w:lang w:val="en-US"/>
        </w:rPr>
      </w:pPr>
      <w:r w:rsidRPr="00C122DD">
        <w:rPr>
          <w:rFonts w:ascii="Times New Roman" w:hAnsi="Times New Roman" w:cs="Times New Roman"/>
          <w:color w:val="000000"/>
          <w:sz w:val="26"/>
          <w:szCs w:val="26"/>
          <w:lang w:val="en-US"/>
        </w:rPr>
        <w:t>Materials and data must not be distorted or misrepresented</w:t>
      </w:r>
      <w:r w:rsidR="00FC0E25" w:rsidRPr="00537502">
        <w:rPr>
          <w:rFonts w:ascii="Times New Roman" w:hAnsi="Times New Roman" w:cs="Times New Roman"/>
          <w:color w:val="000000"/>
          <w:sz w:val="26"/>
          <w:szCs w:val="26"/>
          <w:lang w:val="en-US"/>
        </w:rPr>
        <w:t xml:space="preserve">. </w:t>
      </w:r>
    </w:p>
    <w:p w14:paraId="3AB8592C" w14:textId="05309E5C" w:rsidR="00FC0E25" w:rsidRPr="00537502" w:rsidRDefault="006F16C9" w:rsidP="006F16C9">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6"/>
          <w:szCs w:val="26"/>
          <w:lang w:val="en-US"/>
        </w:rPr>
      </w:pPr>
      <w:r w:rsidRPr="006F16C9">
        <w:rPr>
          <w:rFonts w:ascii="Times New Roman" w:hAnsi="Times New Roman" w:cs="Times New Roman"/>
          <w:color w:val="000000"/>
          <w:sz w:val="26"/>
          <w:szCs w:val="26"/>
          <w:lang w:val="en-US"/>
        </w:rPr>
        <w:t>Materials and data should not be used to compromise or impede public health activities</w:t>
      </w:r>
      <w:r w:rsidR="00FC0E25" w:rsidRPr="00537502">
        <w:rPr>
          <w:rFonts w:ascii="Times New Roman" w:hAnsi="Times New Roman" w:cs="Times New Roman"/>
          <w:color w:val="000000"/>
          <w:sz w:val="26"/>
          <w:szCs w:val="26"/>
          <w:lang w:val="en-US"/>
        </w:rPr>
        <w:t>.</w:t>
      </w:r>
    </w:p>
    <w:p w14:paraId="4D41BC09" w14:textId="2DFB4A0C" w:rsidR="00FC0E25" w:rsidRPr="00537502" w:rsidRDefault="00956EA0" w:rsidP="00956EA0">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6"/>
          <w:szCs w:val="26"/>
          <w:lang w:val="en-US"/>
        </w:rPr>
      </w:pPr>
      <w:r w:rsidRPr="00956EA0">
        <w:rPr>
          <w:rFonts w:ascii="Times New Roman" w:hAnsi="Times New Roman" w:cs="Times New Roman"/>
          <w:color w:val="000000"/>
          <w:sz w:val="26"/>
          <w:szCs w:val="26"/>
          <w:lang w:val="en-US"/>
        </w:rPr>
        <w:t>Materials and data must not be used for commercial purposes</w:t>
      </w:r>
      <w:r w:rsidR="00FC0E25" w:rsidRPr="00537502">
        <w:rPr>
          <w:rFonts w:ascii="Times New Roman" w:hAnsi="Times New Roman" w:cs="Times New Roman"/>
          <w:color w:val="000000"/>
          <w:sz w:val="26"/>
          <w:szCs w:val="26"/>
          <w:lang w:val="en-US"/>
        </w:rPr>
        <w:t xml:space="preserve">. </w:t>
      </w:r>
    </w:p>
    <w:p w14:paraId="6DD770F2" w14:textId="0FCC4D01" w:rsidR="00FC0E25" w:rsidRPr="00537502" w:rsidRDefault="006A32CB" w:rsidP="006A32CB">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6"/>
          <w:szCs w:val="26"/>
          <w:lang w:val="en-US"/>
        </w:rPr>
      </w:pPr>
      <w:r w:rsidRPr="006A32CB">
        <w:rPr>
          <w:rFonts w:ascii="Times New Roman" w:hAnsi="Times New Roman" w:cs="Times New Roman"/>
          <w:color w:val="000000"/>
          <w:sz w:val="26"/>
          <w:szCs w:val="26"/>
          <w:lang w:val="en-US"/>
        </w:rPr>
        <w:t>Copies of all publications based on the materials or data obtained under this Agreement shall be transferred to the Provider no later than 3 months after the publication thereof</w:t>
      </w:r>
      <w:r w:rsidR="00FC0E25" w:rsidRPr="00537502">
        <w:rPr>
          <w:rFonts w:ascii="Times New Roman" w:hAnsi="Times New Roman" w:cs="Times New Roman"/>
          <w:color w:val="000000"/>
          <w:sz w:val="26"/>
          <w:szCs w:val="26"/>
          <w:lang w:val="en-US"/>
        </w:rPr>
        <w:t xml:space="preserve">. </w:t>
      </w:r>
    </w:p>
    <w:p w14:paraId="7D14DF48" w14:textId="06F5D662" w:rsidR="00FC0E25" w:rsidRPr="00537502" w:rsidRDefault="00D604BF" w:rsidP="00D604BF">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6"/>
          <w:szCs w:val="26"/>
          <w:lang w:val="en-US"/>
        </w:rPr>
      </w:pPr>
      <w:r w:rsidRPr="00D604BF">
        <w:rPr>
          <w:rFonts w:ascii="Times New Roman" w:hAnsi="Times New Roman" w:cs="Times New Roman"/>
          <w:color w:val="000000"/>
          <w:sz w:val="26"/>
          <w:szCs w:val="26"/>
          <w:lang w:val="en-US"/>
        </w:rPr>
        <w:t>Any publications based on the materials/data given by the Provider must contain a link to the resource from which they were obtained and information about the Provider</w:t>
      </w:r>
      <w:r w:rsidR="00FC0E25" w:rsidRPr="00537502">
        <w:rPr>
          <w:rFonts w:ascii="Times New Roman" w:hAnsi="Times New Roman" w:cs="Times New Roman"/>
          <w:color w:val="000000"/>
          <w:sz w:val="26"/>
          <w:szCs w:val="26"/>
          <w:lang w:val="en-US"/>
        </w:rPr>
        <w:t xml:space="preserve">. </w:t>
      </w:r>
    </w:p>
    <w:p w14:paraId="24C6D89A" w14:textId="3827E4BE" w:rsidR="00FC0E25" w:rsidRPr="00537502" w:rsidRDefault="00BB4A8E" w:rsidP="00BB4A8E">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6"/>
          <w:szCs w:val="26"/>
          <w:lang w:val="en-US"/>
        </w:rPr>
      </w:pPr>
      <w:r w:rsidRPr="00BB4A8E">
        <w:rPr>
          <w:rFonts w:ascii="Times New Roman" w:hAnsi="Times New Roman" w:cs="Times New Roman"/>
          <w:color w:val="000000"/>
          <w:sz w:val="26"/>
          <w:szCs w:val="26"/>
          <w:lang w:val="en-US"/>
        </w:rPr>
        <w:t>The Recipient and the persons specified in this Agreement shall notify the Provider of any errors found in the materials/data while working with them</w:t>
      </w:r>
      <w:r w:rsidR="00FC0E25" w:rsidRPr="00537502">
        <w:rPr>
          <w:rFonts w:ascii="Times New Roman" w:hAnsi="Times New Roman" w:cs="Times New Roman"/>
          <w:color w:val="000000"/>
          <w:sz w:val="26"/>
          <w:szCs w:val="26"/>
          <w:lang w:val="en-US"/>
        </w:rPr>
        <w:t>.</w:t>
      </w:r>
    </w:p>
    <w:p w14:paraId="7B7040C4" w14:textId="10EE0E71" w:rsidR="00FC0E25" w:rsidRPr="00537502" w:rsidRDefault="00D40800" w:rsidP="00D40800">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6"/>
          <w:szCs w:val="26"/>
          <w:lang w:val="en-US"/>
        </w:rPr>
      </w:pPr>
      <w:r w:rsidRPr="00D40800">
        <w:rPr>
          <w:rFonts w:ascii="Times New Roman" w:hAnsi="Times New Roman" w:cs="Times New Roman"/>
          <w:color w:val="000000"/>
          <w:sz w:val="26"/>
          <w:szCs w:val="26"/>
          <w:lang w:val="en-US"/>
        </w:rPr>
        <w:t>Upon completion of the project for which the materials/data were requested, they shall be destroyed in all formats, including paper and electronic copies, by the date agreed with the Provider. The Recipient is obliged to notify the Provider in writing that the project has been completed and the materials/data are not used for any purpose other than that specified in this Agreement</w:t>
      </w:r>
      <w:r w:rsidR="00FC0E25" w:rsidRPr="00537502">
        <w:rPr>
          <w:rFonts w:ascii="Times New Roman" w:hAnsi="Times New Roman" w:cs="Times New Roman"/>
          <w:color w:val="000000"/>
          <w:sz w:val="26"/>
          <w:szCs w:val="26"/>
          <w:lang w:val="en-US"/>
        </w:rPr>
        <w:t xml:space="preserve">. </w:t>
      </w:r>
    </w:p>
    <w:p w14:paraId="1C71A195" w14:textId="6A5ADD62" w:rsidR="00FC0E25" w:rsidRPr="00537502" w:rsidRDefault="00A972D0" w:rsidP="00FC0E25">
      <w:pPr>
        <w:spacing w:after="0" w:line="240" w:lineRule="auto"/>
        <w:ind w:firstLine="851"/>
        <w:jc w:val="both"/>
        <w:rPr>
          <w:rFonts w:ascii="Times New Roman" w:hAnsi="Times New Roman" w:cs="Times New Roman"/>
          <w:sz w:val="26"/>
          <w:szCs w:val="26"/>
          <w:lang w:val="en-US"/>
        </w:rPr>
      </w:pPr>
      <w:r w:rsidRPr="00A972D0">
        <w:rPr>
          <w:rFonts w:ascii="Times New Roman" w:hAnsi="Times New Roman" w:cs="Times New Roman"/>
          <w:sz w:val="26"/>
          <w:szCs w:val="26"/>
          <w:lang w:val="en-US"/>
        </w:rPr>
        <w:t xml:space="preserve">In case of any violation of the terms and provisions of the Agreement, the Recipient is obliged to return to the Provider all materials/data and related publications, reports, documents and analytical materials within the </w:t>
      </w:r>
      <w:r w:rsidR="00651877">
        <w:rPr>
          <w:rFonts w:ascii="Times New Roman" w:hAnsi="Times New Roman" w:cs="Times New Roman"/>
          <w:sz w:val="26"/>
          <w:szCs w:val="26"/>
          <w:lang w:val="en-US"/>
        </w:rPr>
        <w:t xml:space="preserve">time </w:t>
      </w:r>
      <w:r w:rsidRPr="00A972D0">
        <w:rPr>
          <w:rFonts w:ascii="Times New Roman" w:hAnsi="Times New Roman" w:cs="Times New Roman"/>
          <w:sz w:val="26"/>
          <w:szCs w:val="26"/>
          <w:lang w:val="en-US"/>
        </w:rPr>
        <w:t>period specified by the Provider</w:t>
      </w:r>
      <w:r w:rsidR="00FC0E25" w:rsidRPr="00537502">
        <w:rPr>
          <w:rFonts w:ascii="Times New Roman" w:hAnsi="Times New Roman" w:cs="Times New Roman"/>
          <w:sz w:val="26"/>
          <w:szCs w:val="26"/>
          <w:lang w:val="en-US"/>
        </w:rPr>
        <w:t xml:space="preserve">. </w:t>
      </w:r>
    </w:p>
    <w:p w14:paraId="4E5086B4" w14:textId="1AD87769" w:rsidR="00FC0E25" w:rsidRPr="00537502" w:rsidRDefault="00405F14" w:rsidP="00FC0E25">
      <w:pPr>
        <w:spacing w:after="0" w:line="240" w:lineRule="auto"/>
        <w:ind w:firstLine="851"/>
        <w:jc w:val="both"/>
        <w:rPr>
          <w:rFonts w:ascii="Times New Roman" w:hAnsi="Times New Roman" w:cs="Times New Roman"/>
          <w:sz w:val="26"/>
          <w:szCs w:val="26"/>
          <w:lang w:val="en-US"/>
        </w:rPr>
      </w:pPr>
      <w:r>
        <w:rPr>
          <w:rFonts w:ascii="Times New Roman" w:hAnsi="Times New Roman" w:cs="Times New Roman"/>
          <w:sz w:val="26"/>
          <w:szCs w:val="26"/>
          <w:lang w:val="en-US"/>
        </w:rPr>
        <w:lastRenderedPageBreak/>
        <w:t>Signing this Agreement by the parties thereof confirms t</w:t>
      </w:r>
      <w:r w:rsidR="005D18F1" w:rsidRPr="005D18F1">
        <w:rPr>
          <w:rFonts w:ascii="Times New Roman" w:hAnsi="Times New Roman" w:cs="Times New Roman"/>
          <w:sz w:val="26"/>
          <w:szCs w:val="26"/>
          <w:lang w:val="en-US"/>
        </w:rPr>
        <w:t>he fact of transfer of materials/data by the Provider to the Recipient</w:t>
      </w:r>
      <w:r w:rsidR="00FC0E25" w:rsidRPr="00537502">
        <w:rPr>
          <w:rFonts w:ascii="Times New Roman" w:hAnsi="Times New Roman" w:cs="Times New Roman"/>
          <w:sz w:val="26"/>
          <w:szCs w:val="26"/>
          <w:lang w:val="en-US"/>
        </w:rPr>
        <w:t>.</w:t>
      </w:r>
    </w:p>
    <w:p w14:paraId="024C7C5D" w14:textId="77777777" w:rsidR="00FC0E25" w:rsidRPr="00537502" w:rsidRDefault="00FC0E25" w:rsidP="00FC0E25">
      <w:pPr>
        <w:spacing w:after="0" w:line="276" w:lineRule="auto"/>
        <w:rPr>
          <w:rFonts w:ascii="Times New Roman" w:hAnsi="Times New Roman" w:cs="Times New Roman"/>
          <w:sz w:val="26"/>
          <w:szCs w:val="26"/>
          <w:lang w:val="en-US"/>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4293"/>
        <w:gridCol w:w="403"/>
        <w:gridCol w:w="4943"/>
      </w:tblGrid>
      <w:tr w:rsidR="00FC0E25" w:rsidRPr="00537502" w14:paraId="5AAAEC24" w14:textId="77777777" w:rsidTr="00B83743">
        <w:tc>
          <w:tcPr>
            <w:tcW w:w="4293" w:type="dxa"/>
            <w:shd w:val="clear" w:color="auto" w:fill="auto"/>
          </w:tcPr>
          <w:p w14:paraId="4B4BAE83" w14:textId="6058AE61" w:rsidR="00FC0E25" w:rsidRPr="00537502" w:rsidRDefault="001A4109" w:rsidP="00B83743">
            <w:pPr>
              <w:spacing w:after="0" w:line="276" w:lineRule="auto"/>
              <w:rPr>
                <w:rFonts w:ascii="Times New Roman" w:hAnsi="Times New Roman" w:cs="Times New Roman"/>
                <w:color w:val="595959"/>
                <w:sz w:val="26"/>
                <w:szCs w:val="26"/>
                <w:lang w:val="en-US"/>
              </w:rPr>
            </w:pPr>
            <w:r>
              <w:rPr>
                <w:rFonts w:ascii="Times New Roman" w:hAnsi="Times New Roman" w:cs="Times New Roman"/>
                <w:color w:val="000000"/>
                <w:sz w:val="26"/>
                <w:szCs w:val="26"/>
                <w:lang w:val="en-US"/>
              </w:rPr>
              <w:t>Recipient</w:t>
            </w:r>
            <w:r w:rsidR="00FC0E25" w:rsidRPr="00537502">
              <w:rPr>
                <w:rFonts w:ascii="Times New Roman" w:hAnsi="Times New Roman" w:cs="Times New Roman"/>
                <w:color w:val="000000"/>
                <w:sz w:val="26"/>
                <w:szCs w:val="26"/>
                <w:lang w:val="en-US"/>
              </w:rPr>
              <w:t>:</w:t>
            </w:r>
          </w:p>
        </w:tc>
        <w:tc>
          <w:tcPr>
            <w:tcW w:w="403" w:type="dxa"/>
            <w:shd w:val="clear" w:color="auto" w:fill="auto"/>
          </w:tcPr>
          <w:p w14:paraId="3172B04F" w14:textId="77777777" w:rsidR="00FC0E25" w:rsidRPr="00537502" w:rsidRDefault="00FC0E25" w:rsidP="00B83743">
            <w:pPr>
              <w:spacing w:after="0" w:line="276" w:lineRule="auto"/>
              <w:rPr>
                <w:rFonts w:ascii="Times New Roman" w:hAnsi="Times New Roman" w:cs="Times New Roman"/>
                <w:color w:val="595959"/>
                <w:sz w:val="26"/>
                <w:szCs w:val="26"/>
                <w:lang w:val="en-US"/>
              </w:rPr>
            </w:pPr>
          </w:p>
        </w:tc>
        <w:tc>
          <w:tcPr>
            <w:tcW w:w="4943" w:type="dxa"/>
            <w:shd w:val="clear" w:color="auto" w:fill="auto"/>
          </w:tcPr>
          <w:p w14:paraId="17E29394" w14:textId="32519720" w:rsidR="00FC0E25" w:rsidRPr="00537502" w:rsidRDefault="005D18F1" w:rsidP="00B83743">
            <w:pPr>
              <w:spacing w:after="0" w:line="276" w:lineRule="auto"/>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Provider</w:t>
            </w:r>
            <w:r w:rsidR="00FC0E25" w:rsidRPr="00537502">
              <w:rPr>
                <w:rFonts w:ascii="Times New Roman" w:hAnsi="Times New Roman" w:cs="Times New Roman"/>
                <w:color w:val="000000"/>
                <w:sz w:val="26"/>
                <w:szCs w:val="26"/>
                <w:lang w:val="en-US"/>
              </w:rPr>
              <w:t>:</w:t>
            </w:r>
          </w:p>
          <w:p w14:paraId="6A44562D" w14:textId="129FBD2E" w:rsidR="00FC0E25" w:rsidRPr="00537502" w:rsidRDefault="005D18F1" w:rsidP="00B83743">
            <w:pPr>
              <w:spacing w:after="0" w:line="276" w:lineRule="auto"/>
              <w:rPr>
                <w:rFonts w:ascii="Times New Roman" w:hAnsi="Times New Roman" w:cs="Times New Roman"/>
                <w:color w:val="000000"/>
                <w:sz w:val="26"/>
                <w:szCs w:val="26"/>
                <w:lang w:val="en-US"/>
              </w:rPr>
            </w:pPr>
            <w:r>
              <w:rPr>
                <w:rFonts w:ascii="Times New Roman" w:hAnsi="Times New Roman" w:cs="Times New Roman"/>
                <w:sz w:val="26"/>
                <w:szCs w:val="26"/>
                <w:lang w:val="en-US"/>
              </w:rPr>
              <w:t>State Institution “Public Health Center of the Ministry of Health of Ukraine”</w:t>
            </w:r>
          </w:p>
        </w:tc>
      </w:tr>
      <w:tr w:rsidR="00FC0E25" w:rsidRPr="00537502" w14:paraId="4136FB60" w14:textId="77777777" w:rsidTr="00B83743">
        <w:tc>
          <w:tcPr>
            <w:tcW w:w="4293" w:type="dxa"/>
            <w:shd w:val="clear" w:color="auto" w:fill="auto"/>
          </w:tcPr>
          <w:p w14:paraId="6A31FB37" w14:textId="77777777" w:rsidR="00FC0E25" w:rsidRPr="00537502" w:rsidRDefault="00FC0E25" w:rsidP="00B83743">
            <w:pPr>
              <w:spacing w:after="0" w:line="276" w:lineRule="auto"/>
              <w:rPr>
                <w:rFonts w:ascii="Times New Roman" w:hAnsi="Times New Roman" w:cs="Times New Roman"/>
                <w:color w:val="000000"/>
                <w:sz w:val="26"/>
                <w:szCs w:val="26"/>
                <w:lang w:val="en-US"/>
              </w:rPr>
            </w:pPr>
            <w:bookmarkStart w:id="2" w:name="_GoBack"/>
            <w:bookmarkEnd w:id="2"/>
          </w:p>
          <w:p w14:paraId="1A7F5A87" w14:textId="77777777" w:rsidR="00FC0E25" w:rsidRPr="00537502" w:rsidRDefault="00FC0E25" w:rsidP="00B83743">
            <w:pPr>
              <w:spacing w:after="0" w:line="276" w:lineRule="auto"/>
              <w:rPr>
                <w:rFonts w:ascii="Times New Roman" w:hAnsi="Times New Roman" w:cs="Times New Roman"/>
                <w:color w:val="595959"/>
                <w:sz w:val="26"/>
                <w:szCs w:val="26"/>
                <w:lang w:val="en-US"/>
              </w:rPr>
            </w:pPr>
          </w:p>
          <w:p w14:paraId="22C0B5F3" w14:textId="6CCB7178" w:rsidR="00FC0E25" w:rsidRPr="00537502" w:rsidRDefault="00FC0E25" w:rsidP="001A4109">
            <w:pPr>
              <w:spacing w:after="0" w:line="276" w:lineRule="auto"/>
              <w:rPr>
                <w:rFonts w:ascii="Times New Roman" w:hAnsi="Times New Roman" w:cs="Times New Roman"/>
                <w:color w:val="595959"/>
                <w:sz w:val="26"/>
                <w:szCs w:val="26"/>
                <w:lang w:val="en-US"/>
              </w:rPr>
            </w:pPr>
            <w:r w:rsidRPr="00537502">
              <w:rPr>
                <w:rFonts w:ascii="Times New Roman" w:hAnsi="Times New Roman" w:cs="Times New Roman"/>
                <w:color w:val="595959"/>
                <w:sz w:val="26"/>
                <w:szCs w:val="26"/>
                <w:lang w:val="en-US"/>
              </w:rPr>
              <w:t>(</w:t>
            </w:r>
            <w:r w:rsidR="001A4109">
              <w:rPr>
                <w:rFonts w:ascii="Times New Roman" w:hAnsi="Times New Roman" w:cs="Times New Roman"/>
                <w:color w:val="595959"/>
                <w:sz w:val="26"/>
                <w:szCs w:val="26"/>
                <w:lang w:val="en-US"/>
              </w:rPr>
              <w:t>signature</w:t>
            </w:r>
            <w:r w:rsidRPr="00537502">
              <w:rPr>
                <w:rFonts w:ascii="Times New Roman" w:hAnsi="Times New Roman" w:cs="Times New Roman"/>
                <w:color w:val="595959"/>
                <w:sz w:val="26"/>
                <w:szCs w:val="26"/>
                <w:lang w:val="en-US"/>
              </w:rPr>
              <w:t xml:space="preserve">)                </w:t>
            </w:r>
            <w:r w:rsidR="001A4109">
              <w:rPr>
                <w:rFonts w:ascii="Times New Roman" w:hAnsi="Times New Roman" w:cs="Times New Roman"/>
                <w:color w:val="595959"/>
                <w:sz w:val="26"/>
                <w:szCs w:val="26"/>
                <w:lang w:val="en-US"/>
              </w:rPr>
              <w:t>stamp</w:t>
            </w:r>
          </w:p>
        </w:tc>
        <w:tc>
          <w:tcPr>
            <w:tcW w:w="403" w:type="dxa"/>
            <w:shd w:val="clear" w:color="auto" w:fill="auto"/>
          </w:tcPr>
          <w:p w14:paraId="5610FB00" w14:textId="77777777" w:rsidR="00FC0E25" w:rsidRPr="00537502" w:rsidRDefault="00FC0E25" w:rsidP="00B83743">
            <w:pPr>
              <w:spacing w:after="0" w:line="276" w:lineRule="auto"/>
              <w:rPr>
                <w:rFonts w:ascii="Times New Roman" w:hAnsi="Times New Roman" w:cs="Times New Roman"/>
                <w:color w:val="595959"/>
                <w:sz w:val="26"/>
                <w:szCs w:val="26"/>
                <w:lang w:val="en-US"/>
              </w:rPr>
            </w:pPr>
          </w:p>
        </w:tc>
        <w:tc>
          <w:tcPr>
            <w:tcW w:w="4943" w:type="dxa"/>
            <w:shd w:val="clear" w:color="auto" w:fill="auto"/>
          </w:tcPr>
          <w:p w14:paraId="647A1307"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p w14:paraId="3A38E031" w14:textId="77777777" w:rsidR="00FC0E25" w:rsidRPr="00537502" w:rsidRDefault="00FC0E25" w:rsidP="00B83743">
            <w:pPr>
              <w:spacing w:after="0" w:line="276" w:lineRule="auto"/>
              <w:rPr>
                <w:rFonts w:ascii="Times New Roman" w:hAnsi="Times New Roman" w:cs="Times New Roman"/>
                <w:color w:val="000000"/>
                <w:sz w:val="26"/>
                <w:szCs w:val="26"/>
                <w:lang w:val="en-US"/>
              </w:rPr>
            </w:pPr>
          </w:p>
          <w:p w14:paraId="32FD79D0" w14:textId="2AC65043" w:rsidR="00FC0E25" w:rsidRPr="00537502" w:rsidRDefault="001A4109" w:rsidP="001A4109">
            <w:pPr>
              <w:spacing w:after="0" w:line="276" w:lineRule="auto"/>
              <w:rPr>
                <w:rFonts w:ascii="Times New Roman" w:hAnsi="Times New Roman" w:cs="Times New Roman"/>
                <w:color w:val="000000"/>
                <w:sz w:val="26"/>
                <w:szCs w:val="26"/>
                <w:lang w:val="en-US"/>
              </w:rPr>
            </w:pPr>
            <w:r>
              <w:rPr>
                <w:rFonts w:ascii="Times New Roman" w:hAnsi="Times New Roman" w:cs="Times New Roman"/>
                <w:color w:val="595959"/>
                <w:sz w:val="26"/>
                <w:szCs w:val="26"/>
                <w:lang w:val="en-US"/>
              </w:rPr>
              <w:t>Position</w:t>
            </w:r>
            <w:r w:rsidR="00FC0E25" w:rsidRPr="00537502">
              <w:rPr>
                <w:rFonts w:ascii="Times New Roman" w:hAnsi="Times New Roman" w:cs="Times New Roman"/>
                <w:color w:val="595959"/>
                <w:sz w:val="26"/>
                <w:szCs w:val="26"/>
                <w:lang w:val="en-US"/>
              </w:rPr>
              <w:t xml:space="preserve"> </w:t>
            </w:r>
            <w:r>
              <w:rPr>
                <w:rFonts w:ascii="Times New Roman" w:hAnsi="Times New Roman" w:cs="Times New Roman"/>
                <w:color w:val="595959"/>
                <w:sz w:val="26"/>
                <w:szCs w:val="26"/>
                <w:lang w:val="en-US"/>
              </w:rPr>
              <w:t>(signature</w:t>
            </w:r>
            <w:r w:rsidR="00FC0E25" w:rsidRPr="00537502">
              <w:rPr>
                <w:rFonts w:ascii="Times New Roman" w:hAnsi="Times New Roman" w:cs="Times New Roman"/>
                <w:color w:val="595959"/>
                <w:sz w:val="26"/>
                <w:szCs w:val="26"/>
                <w:lang w:val="en-US"/>
              </w:rPr>
              <w:t xml:space="preserve">)                </w:t>
            </w:r>
            <w:r>
              <w:rPr>
                <w:rFonts w:ascii="Times New Roman" w:hAnsi="Times New Roman" w:cs="Times New Roman"/>
                <w:color w:val="595959"/>
                <w:sz w:val="26"/>
                <w:szCs w:val="26"/>
                <w:lang w:val="en-US"/>
              </w:rPr>
              <w:t xml:space="preserve">stamp </w:t>
            </w:r>
          </w:p>
        </w:tc>
      </w:tr>
    </w:tbl>
    <w:p w14:paraId="75567168" w14:textId="77777777" w:rsidR="00FC0E25" w:rsidRPr="00537502" w:rsidRDefault="00FC0E25" w:rsidP="00FC0E25">
      <w:pPr>
        <w:spacing w:after="0" w:line="276" w:lineRule="auto"/>
        <w:rPr>
          <w:rFonts w:ascii="Times New Roman" w:hAnsi="Times New Roman" w:cs="Times New Roman"/>
          <w:sz w:val="26"/>
          <w:szCs w:val="26"/>
          <w:lang w:val="en-US"/>
        </w:rPr>
      </w:pPr>
    </w:p>
    <w:p w14:paraId="10499354" w14:textId="77777777" w:rsidR="00FC0E25" w:rsidRPr="00537502" w:rsidRDefault="00FC0E25" w:rsidP="00FC0E25">
      <w:pPr>
        <w:spacing w:line="276" w:lineRule="auto"/>
        <w:rPr>
          <w:rFonts w:ascii="Times New Roman" w:hAnsi="Times New Roman" w:cs="Times New Roman"/>
          <w:sz w:val="26"/>
          <w:szCs w:val="26"/>
          <w:lang w:val="en-US"/>
        </w:rPr>
      </w:pPr>
    </w:p>
    <w:p w14:paraId="71A5AA65" w14:textId="77777777" w:rsidR="002A3573" w:rsidRPr="00537502" w:rsidRDefault="002A3573">
      <w:pPr>
        <w:rPr>
          <w:lang w:val="en-US"/>
        </w:rPr>
      </w:pPr>
    </w:p>
    <w:sectPr w:rsidR="002A3573" w:rsidRPr="00537502" w:rsidSect="00A542C0">
      <w:headerReference w:type="default" r:id="rId7"/>
      <w:footerReference w:type="default" r:id="rId8"/>
      <w:footerReference w:type="first" r:id="rId9"/>
      <w:pgSz w:w="11906" w:h="16838"/>
      <w:pgMar w:top="850" w:right="850" w:bottom="850"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BA414" w14:textId="77777777" w:rsidR="0037781B" w:rsidRDefault="0037781B" w:rsidP="00AF3D0D">
      <w:pPr>
        <w:spacing w:after="0" w:line="240" w:lineRule="auto"/>
      </w:pPr>
      <w:r>
        <w:separator/>
      </w:r>
    </w:p>
  </w:endnote>
  <w:endnote w:type="continuationSeparator" w:id="0">
    <w:p w14:paraId="15E4AC48" w14:textId="77777777" w:rsidR="0037781B" w:rsidRDefault="0037781B" w:rsidP="00AF3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699E3" w14:textId="6F452656" w:rsidR="00BD0987" w:rsidRDefault="00E61F55" w:rsidP="00437803">
    <w:pPr>
      <w:pStyle w:val="a3"/>
      <w:jc w:val="right"/>
    </w:pPr>
    <w:r>
      <w:fldChar w:fldCharType="begin"/>
    </w:r>
    <w:r>
      <w:instrText>PAGE   \* MERGEFORMAT</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907C6" w14:textId="77777777" w:rsidR="0022006F" w:rsidRPr="00437803" w:rsidRDefault="00E61F55" w:rsidP="00437803">
    <w:pPr>
      <w:spacing w:after="0" w:line="276" w:lineRule="auto"/>
      <w:jc w:val="both"/>
      <w:rPr>
        <w:rFonts w:ascii="Times New Roman" w:hAnsi="Times New Roman" w:cs="Times New Roman"/>
        <w:bCs/>
        <w:i/>
        <w:iCs/>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9096F" w14:textId="77777777" w:rsidR="0037781B" w:rsidRDefault="0037781B" w:rsidP="00AF3D0D">
      <w:pPr>
        <w:spacing w:after="0" w:line="240" w:lineRule="auto"/>
      </w:pPr>
      <w:r>
        <w:separator/>
      </w:r>
    </w:p>
  </w:footnote>
  <w:footnote w:type="continuationSeparator" w:id="0">
    <w:p w14:paraId="6986AE08" w14:textId="77777777" w:rsidR="0037781B" w:rsidRDefault="0037781B" w:rsidP="00AF3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A3C4" w14:textId="77777777" w:rsidR="00933498" w:rsidRDefault="00E61F55">
    <w:pPr>
      <w:pBdr>
        <w:top w:val="nil"/>
        <w:left w:val="nil"/>
        <w:bottom w:val="nil"/>
        <w:right w:val="nil"/>
        <w:between w:val="nil"/>
      </w:pBdr>
      <w:tabs>
        <w:tab w:val="center" w:pos="4844"/>
        <w:tab w:val="right" w:pos="9689"/>
      </w:tabs>
      <w:spacing w:after="0" w:line="240" w:lineRule="auto"/>
      <w:rPr>
        <w:color w:val="BFBFBF"/>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983"/>
    <w:multiLevelType w:val="multilevel"/>
    <w:tmpl w:val="E11EEB8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25"/>
    <w:rsid w:val="00186015"/>
    <w:rsid w:val="001A4109"/>
    <w:rsid w:val="00213D43"/>
    <w:rsid w:val="00214238"/>
    <w:rsid w:val="002A3573"/>
    <w:rsid w:val="002D53A5"/>
    <w:rsid w:val="0037781B"/>
    <w:rsid w:val="00397DF5"/>
    <w:rsid w:val="003B1055"/>
    <w:rsid w:val="00405F14"/>
    <w:rsid w:val="00522A68"/>
    <w:rsid w:val="00537502"/>
    <w:rsid w:val="00587A66"/>
    <w:rsid w:val="00595B70"/>
    <w:rsid w:val="005D18F1"/>
    <w:rsid w:val="00651877"/>
    <w:rsid w:val="00690BDC"/>
    <w:rsid w:val="006A32CB"/>
    <w:rsid w:val="006B6DD0"/>
    <w:rsid w:val="006F16C9"/>
    <w:rsid w:val="00755DDF"/>
    <w:rsid w:val="008319D2"/>
    <w:rsid w:val="00843232"/>
    <w:rsid w:val="00956EA0"/>
    <w:rsid w:val="009D3DAD"/>
    <w:rsid w:val="00A57594"/>
    <w:rsid w:val="00A972D0"/>
    <w:rsid w:val="00AF3D0D"/>
    <w:rsid w:val="00BB4A8E"/>
    <w:rsid w:val="00C122DD"/>
    <w:rsid w:val="00C6484E"/>
    <w:rsid w:val="00D40800"/>
    <w:rsid w:val="00D604BF"/>
    <w:rsid w:val="00E07BE5"/>
    <w:rsid w:val="00E61F55"/>
    <w:rsid w:val="00FC0E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3272B"/>
  <w15:chartTrackingRefBased/>
  <w15:docId w15:val="{272541C7-4E22-4923-8593-21822F68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E25"/>
    <w:rPr>
      <w:rFonts w:ascii="Calibri" w:eastAsia="Calibri" w:hAnsi="Calibri" w:cs="Calibri"/>
      <w:kern w:val="0"/>
      <w:lang w:eastAsia="uk-UA"/>
      <w14:ligatures w14:val="none"/>
    </w:rPr>
  </w:style>
  <w:style w:type="paragraph" w:styleId="4">
    <w:name w:val="heading 4"/>
    <w:basedOn w:val="a"/>
    <w:next w:val="a"/>
    <w:link w:val="40"/>
    <w:uiPriority w:val="9"/>
    <w:unhideWhenUsed/>
    <w:qFormat/>
    <w:rsid w:val="00FC0E25"/>
    <w:pPr>
      <w:keepNext/>
      <w:keepLines/>
      <w:spacing w:before="240" w:after="40"/>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C0E25"/>
    <w:rPr>
      <w:rFonts w:ascii="Calibri" w:eastAsia="Calibri" w:hAnsi="Calibri" w:cs="Calibri"/>
      <w:b/>
      <w:kern w:val="0"/>
      <w:sz w:val="24"/>
      <w:szCs w:val="24"/>
      <w:lang w:eastAsia="uk-UA"/>
      <w14:ligatures w14:val="none"/>
    </w:rPr>
  </w:style>
  <w:style w:type="paragraph" w:styleId="a3">
    <w:name w:val="footer"/>
    <w:basedOn w:val="a"/>
    <w:link w:val="a4"/>
    <w:uiPriority w:val="99"/>
    <w:unhideWhenUsed/>
    <w:rsid w:val="00FC0E25"/>
    <w:pPr>
      <w:tabs>
        <w:tab w:val="center" w:pos="4819"/>
        <w:tab w:val="right" w:pos="9639"/>
      </w:tabs>
      <w:spacing w:after="0" w:line="240" w:lineRule="auto"/>
    </w:pPr>
  </w:style>
  <w:style w:type="character" w:customStyle="1" w:styleId="a4">
    <w:name w:val="Нижний колонтитул Знак"/>
    <w:basedOn w:val="a0"/>
    <w:link w:val="a3"/>
    <w:uiPriority w:val="99"/>
    <w:rsid w:val="00FC0E25"/>
    <w:rPr>
      <w:rFonts w:ascii="Calibri" w:eastAsia="Calibri" w:hAnsi="Calibri" w:cs="Calibri"/>
      <w:kern w:val="0"/>
      <w:lang w:eastAsia="uk-UA"/>
      <w14:ligatures w14:val="none"/>
    </w:rPr>
  </w:style>
  <w:style w:type="paragraph" w:styleId="a5">
    <w:name w:val="header"/>
    <w:basedOn w:val="a"/>
    <w:link w:val="a6"/>
    <w:uiPriority w:val="99"/>
    <w:unhideWhenUsed/>
    <w:rsid w:val="00AF3D0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F3D0D"/>
    <w:rPr>
      <w:rFonts w:ascii="Calibri" w:eastAsia="Calibri" w:hAnsi="Calibri" w:cs="Calibri"/>
      <w:kern w:val="0"/>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Пользователь Windows</cp:lastModifiedBy>
  <cp:revision>24</cp:revision>
  <dcterms:created xsi:type="dcterms:W3CDTF">2023-06-21T11:34:00Z</dcterms:created>
  <dcterms:modified xsi:type="dcterms:W3CDTF">2023-12-14T10:53:00Z</dcterms:modified>
</cp:coreProperties>
</file>