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9" w:rsidRPr="00845BC2" w:rsidRDefault="00845BC2" w:rsidP="00845B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32"/>
          <w:szCs w:val="32"/>
        </w:rPr>
      </w:pPr>
      <w:bookmarkStart w:id="0" w:name="_GoBack"/>
      <w:bookmarkEnd w:id="0"/>
      <w:r w:rsidRPr="00845BC2">
        <w:rPr>
          <w:rFonts w:ascii="Times New Roman" w:eastAsia="Times New Roman" w:hAnsi="Times New Roman" w:cs="Times New Roman"/>
          <w:b/>
          <w:spacing w:val="-10"/>
          <w:kern w:val="28"/>
          <w:sz w:val="32"/>
          <w:szCs w:val="32"/>
        </w:rPr>
        <w:t>Реліз оновлень реєстру хворих на туберкульоз</w:t>
      </w:r>
      <w:r w:rsidR="008C02B9" w:rsidRPr="00845BC2">
        <w:rPr>
          <w:rFonts w:ascii="Times New Roman" w:eastAsia="Times New Roman" w:hAnsi="Times New Roman" w:cs="Times New Roman"/>
          <w:b/>
          <w:spacing w:val="-10"/>
          <w:kern w:val="28"/>
          <w:sz w:val="32"/>
          <w:szCs w:val="32"/>
        </w:rPr>
        <w:t xml:space="preserve"> від </w:t>
      </w:r>
      <w:r w:rsidR="00E456BA" w:rsidRPr="00845BC2">
        <w:rPr>
          <w:rFonts w:ascii="Times New Roman" w:eastAsia="Times New Roman" w:hAnsi="Times New Roman" w:cs="Times New Roman"/>
          <w:b/>
          <w:spacing w:val="-10"/>
          <w:kern w:val="28"/>
          <w:sz w:val="32"/>
          <w:szCs w:val="32"/>
          <w:lang w:val="ru-RU"/>
        </w:rPr>
        <w:t>01</w:t>
      </w:r>
      <w:r w:rsidR="00D75364" w:rsidRPr="00845BC2">
        <w:rPr>
          <w:rFonts w:ascii="Times New Roman" w:eastAsia="Times New Roman" w:hAnsi="Times New Roman" w:cs="Times New Roman"/>
          <w:b/>
          <w:spacing w:val="-10"/>
          <w:kern w:val="28"/>
          <w:sz w:val="32"/>
          <w:szCs w:val="32"/>
        </w:rPr>
        <w:t>.0</w:t>
      </w:r>
      <w:r w:rsidR="00E456BA" w:rsidRPr="00845BC2">
        <w:rPr>
          <w:rFonts w:ascii="Times New Roman" w:eastAsia="Times New Roman" w:hAnsi="Times New Roman" w:cs="Times New Roman"/>
          <w:b/>
          <w:spacing w:val="-10"/>
          <w:kern w:val="28"/>
          <w:sz w:val="32"/>
          <w:szCs w:val="32"/>
          <w:lang w:val="ru-RU"/>
        </w:rPr>
        <w:t>9</w:t>
      </w:r>
      <w:r w:rsidR="008C02B9" w:rsidRPr="00845BC2">
        <w:rPr>
          <w:rFonts w:ascii="Times New Roman" w:eastAsia="Times New Roman" w:hAnsi="Times New Roman" w:cs="Times New Roman"/>
          <w:b/>
          <w:spacing w:val="-10"/>
          <w:kern w:val="28"/>
          <w:sz w:val="32"/>
          <w:szCs w:val="32"/>
        </w:rPr>
        <w:t>.2016</w:t>
      </w:r>
    </w:p>
    <w:p w:rsidR="008C02B9" w:rsidRPr="00845BC2" w:rsidRDefault="008C02B9" w:rsidP="001253B6">
      <w:pPr>
        <w:pStyle w:val="1"/>
        <w:jc w:val="both"/>
        <w:rPr>
          <w:rFonts w:ascii="Times New Roman" w:eastAsia="Times New Roman" w:hAnsi="Times New Roman" w:cs="Times New Roman"/>
          <w:sz w:val="28"/>
        </w:rPr>
      </w:pPr>
      <w:r w:rsidRPr="00845BC2">
        <w:rPr>
          <w:rFonts w:ascii="Times New Roman" w:eastAsia="Times New Roman" w:hAnsi="Times New Roman" w:cs="Times New Roman"/>
          <w:sz w:val="28"/>
        </w:rPr>
        <w:t>Ціль</w:t>
      </w:r>
    </w:p>
    <w:p w:rsidR="000E7A98" w:rsidRPr="00845BC2" w:rsidRDefault="001253B6" w:rsidP="001253B6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спеціальних позначках деталей модулю «Випадки» </w:t>
      </w:r>
      <w:r w:rsidR="008438CD" w:rsidRPr="00845BC2">
        <w:rPr>
          <w:rFonts w:ascii="Times New Roman" w:eastAsia="Calibri" w:hAnsi="Times New Roman" w:cs="Times New Roman"/>
          <w:sz w:val="28"/>
          <w:szCs w:val="28"/>
        </w:rPr>
        <w:t>відображати дату ЦЛКК замість дати звернення за ме</w:t>
      </w:r>
      <w:r w:rsidR="000653A9">
        <w:rPr>
          <w:rFonts w:ascii="Times New Roman" w:eastAsia="Calibri" w:hAnsi="Times New Roman" w:cs="Times New Roman"/>
          <w:sz w:val="28"/>
          <w:szCs w:val="28"/>
        </w:rPr>
        <w:t>д. допомогою для інших випадків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хворого</w:t>
      </w:r>
      <w:r w:rsidR="00101CA6" w:rsidRPr="00845B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1CA6" w:rsidRPr="00845BC2" w:rsidRDefault="001253B6" w:rsidP="001253B6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відокремити</w:t>
      </w:r>
      <w:r w:rsidR="008438CD" w:rsidRPr="00845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169">
        <w:rPr>
          <w:rFonts w:ascii="Times New Roman" w:eastAsia="Calibri" w:hAnsi="Times New Roman" w:cs="Times New Roman"/>
          <w:sz w:val="28"/>
          <w:szCs w:val="28"/>
        </w:rPr>
        <w:t xml:space="preserve">супровід </w:t>
      </w:r>
      <w:r w:rsidR="008438CD" w:rsidRPr="00845BC2">
        <w:rPr>
          <w:rFonts w:ascii="Times New Roman" w:eastAsia="Calibri" w:hAnsi="Times New Roman" w:cs="Times New Roman"/>
          <w:sz w:val="28"/>
          <w:szCs w:val="28"/>
        </w:rPr>
        <w:t>ЛЖВ</w:t>
      </w:r>
      <w:r w:rsidR="007C5464">
        <w:rPr>
          <w:rFonts w:ascii="Times New Roman" w:eastAsia="Calibri" w:hAnsi="Times New Roman" w:cs="Times New Roman"/>
          <w:sz w:val="28"/>
          <w:szCs w:val="28"/>
        </w:rPr>
        <w:t>,</w:t>
      </w:r>
      <w:r w:rsidR="008438CD" w:rsidRPr="00845BC2">
        <w:rPr>
          <w:rFonts w:ascii="Times New Roman" w:eastAsia="Calibri" w:hAnsi="Times New Roman" w:cs="Times New Roman"/>
          <w:sz w:val="28"/>
          <w:szCs w:val="28"/>
        </w:rPr>
        <w:t xml:space="preserve"> як вид медико-соціальн</w:t>
      </w:r>
      <w:r w:rsidR="00E13B71" w:rsidRPr="00845BC2">
        <w:rPr>
          <w:rFonts w:ascii="Times New Roman" w:eastAsia="Calibri" w:hAnsi="Times New Roman" w:cs="Times New Roman"/>
          <w:sz w:val="28"/>
          <w:szCs w:val="28"/>
        </w:rPr>
        <w:t>ого супрово</w:t>
      </w:r>
      <w:r w:rsidR="008438CD" w:rsidRPr="00845BC2">
        <w:rPr>
          <w:rFonts w:ascii="Times New Roman" w:eastAsia="Calibri" w:hAnsi="Times New Roman" w:cs="Times New Roman"/>
          <w:sz w:val="28"/>
          <w:szCs w:val="28"/>
        </w:rPr>
        <w:t>ду</w:t>
      </w:r>
      <w:r w:rsidR="00872807" w:rsidRPr="00845B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206D" w:rsidRPr="00845BC2" w:rsidRDefault="000653A9" w:rsidP="001253B6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додати поля дати і коментарі</w:t>
      </w:r>
      <w:r w:rsidR="00B0206D" w:rsidRPr="00845BC2">
        <w:rPr>
          <w:rFonts w:ascii="Times New Roman" w:eastAsia="Calibri" w:hAnsi="Times New Roman" w:cs="Times New Roman"/>
          <w:sz w:val="28"/>
          <w:szCs w:val="28"/>
        </w:rPr>
        <w:t xml:space="preserve"> до медико-соціального </w:t>
      </w:r>
      <w:r w:rsidR="00E456BA" w:rsidRPr="00845BC2">
        <w:rPr>
          <w:rFonts w:ascii="Times New Roman" w:eastAsia="Calibri" w:hAnsi="Times New Roman" w:cs="Times New Roman"/>
          <w:sz w:val="28"/>
          <w:szCs w:val="28"/>
        </w:rPr>
        <w:t>супроводу</w:t>
      </w:r>
      <w:r w:rsidR="00B0206D" w:rsidRPr="00845B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2807" w:rsidRPr="00845BC2" w:rsidRDefault="00E13B71" w:rsidP="001253B6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BC2">
        <w:rPr>
          <w:rFonts w:ascii="Times New Roman" w:eastAsia="Calibri" w:hAnsi="Times New Roman" w:cs="Times New Roman"/>
          <w:sz w:val="28"/>
          <w:szCs w:val="28"/>
        </w:rPr>
        <w:t xml:space="preserve">відкоригувати внесення інформації </w:t>
      </w:r>
      <w:r w:rsidR="001253B6">
        <w:rPr>
          <w:rFonts w:ascii="Times New Roman" w:eastAsia="Calibri" w:hAnsi="Times New Roman" w:cs="Times New Roman"/>
          <w:sz w:val="28"/>
          <w:szCs w:val="28"/>
        </w:rPr>
        <w:t>щодо медико-соціального супроводу</w:t>
      </w:r>
      <w:r w:rsidRPr="00845BC2">
        <w:rPr>
          <w:rFonts w:ascii="Times New Roman" w:eastAsia="Calibri" w:hAnsi="Times New Roman" w:cs="Times New Roman"/>
          <w:sz w:val="28"/>
          <w:szCs w:val="28"/>
        </w:rPr>
        <w:t>, як однозначне;</w:t>
      </w:r>
    </w:p>
    <w:p w:rsidR="00E13B71" w:rsidRPr="00845BC2" w:rsidRDefault="00E13B71" w:rsidP="001253B6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BC2">
        <w:rPr>
          <w:rFonts w:ascii="Times New Roman" w:eastAsia="Calibri" w:hAnsi="Times New Roman" w:cs="Times New Roman"/>
          <w:sz w:val="28"/>
          <w:szCs w:val="28"/>
        </w:rPr>
        <w:t xml:space="preserve">додати розділення по </w:t>
      </w:r>
      <w:r w:rsidR="001253B6">
        <w:rPr>
          <w:rFonts w:ascii="Times New Roman" w:eastAsia="Calibri" w:hAnsi="Times New Roman" w:cs="Times New Roman"/>
          <w:sz w:val="28"/>
          <w:szCs w:val="28"/>
        </w:rPr>
        <w:t xml:space="preserve">кількості </w:t>
      </w:r>
      <w:r w:rsidR="00D04B1D">
        <w:rPr>
          <w:rFonts w:ascii="Times New Roman" w:eastAsia="Calibri" w:hAnsi="Times New Roman" w:cs="Times New Roman"/>
          <w:sz w:val="28"/>
          <w:szCs w:val="28"/>
        </w:rPr>
        <w:t>курсів</w:t>
      </w:r>
      <w:r w:rsidRPr="00845BC2">
        <w:rPr>
          <w:rFonts w:ascii="Times New Roman" w:eastAsia="Calibri" w:hAnsi="Times New Roman" w:cs="Times New Roman"/>
          <w:sz w:val="28"/>
          <w:szCs w:val="28"/>
        </w:rPr>
        <w:t xml:space="preserve"> лікування для </w:t>
      </w:r>
      <w:r w:rsidR="001253B6" w:rsidRPr="00845BC2">
        <w:rPr>
          <w:rFonts w:ascii="Times New Roman" w:eastAsia="Calibri" w:hAnsi="Times New Roman" w:cs="Times New Roman"/>
          <w:sz w:val="28"/>
          <w:szCs w:val="28"/>
        </w:rPr>
        <w:t xml:space="preserve">випадків </w:t>
      </w:r>
      <w:r w:rsidRPr="00845BC2">
        <w:rPr>
          <w:rFonts w:ascii="Times New Roman" w:eastAsia="Calibri" w:hAnsi="Times New Roman" w:cs="Times New Roman"/>
          <w:sz w:val="28"/>
          <w:szCs w:val="28"/>
        </w:rPr>
        <w:t>ХР ТБ;</w:t>
      </w:r>
    </w:p>
    <w:p w:rsidR="00E13B71" w:rsidRPr="00845BC2" w:rsidRDefault="00E13B71" w:rsidP="001253B6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Style w:val="value"/>
          <w:rFonts w:ascii="Times New Roman" w:eastAsia="Calibri" w:hAnsi="Times New Roman" w:cs="Times New Roman"/>
          <w:sz w:val="28"/>
          <w:szCs w:val="28"/>
        </w:rPr>
      </w:pPr>
      <w:r w:rsidRPr="00845BC2">
        <w:rPr>
          <w:rFonts w:ascii="Times New Roman" w:eastAsia="Calibri" w:hAnsi="Times New Roman" w:cs="Times New Roman"/>
          <w:sz w:val="28"/>
          <w:szCs w:val="28"/>
        </w:rPr>
        <w:t>відкоригувати алгоритм побудови щ</w:t>
      </w:r>
      <w:r w:rsidRPr="00845BC2">
        <w:rPr>
          <w:rStyle w:val="value"/>
          <w:rFonts w:ascii="Times New Roman" w:hAnsi="Times New Roman" w:cs="Times New Roman"/>
          <w:sz w:val="28"/>
          <w:szCs w:val="28"/>
        </w:rPr>
        <w:t xml:space="preserve">отижневого звіту </w:t>
      </w:r>
      <w:r w:rsidR="00CB3B7F">
        <w:rPr>
          <w:rStyle w:val="value"/>
          <w:rFonts w:ascii="Times New Roman" w:hAnsi="Times New Roman" w:cs="Times New Roman"/>
          <w:sz w:val="28"/>
          <w:szCs w:val="28"/>
        </w:rPr>
        <w:t>щодо</w:t>
      </w:r>
      <w:r w:rsidRPr="00845BC2">
        <w:rPr>
          <w:rStyle w:val="value"/>
          <w:rFonts w:ascii="Times New Roman" w:hAnsi="Times New Roman" w:cs="Times New Roman"/>
          <w:sz w:val="28"/>
          <w:szCs w:val="28"/>
        </w:rPr>
        <w:t xml:space="preserve"> пацієнтів, </w:t>
      </w:r>
      <w:r w:rsidR="00CB3B7F">
        <w:rPr>
          <w:rStyle w:val="value"/>
          <w:rFonts w:ascii="Times New Roman" w:hAnsi="Times New Roman" w:cs="Times New Roman"/>
          <w:sz w:val="28"/>
          <w:szCs w:val="28"/>
        </w:rPr>
        <w:t>які</w:t>
      </w:r>
      <w:r w:rsidRPr="00845BC2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r w:rsidR="00CB3B7F">
        <w:rPr>
          <w:rStyle w:val="value"/>
          <w:rFonts w:ascii="Times New Roman" w:hAnsi="Times New Roman" w:cs="Times New Roman"/>
          <w:sz w:val="28"/>
          <w:szCs w:val="28"/>
        </w:rPr>
        <w:t xml:space="preserve">набрані на </w:t>
      </w:r>
      <w:r w:rsidRPr="00845BC2">
        <w:rPr>
          <w:rStyle w:val="value"/>
          <w:rFonts w:ascii="Times New Roman" w:hAnsi="Times New Roman" w:cs="Times New Roman"/>
          <w:sz w:val="28"/>
          <w:szCs w:val="28"/>
        </w:rPr>
        <w:t>лікуються ПТП ІІ ряду</w:t>
      </w:r>
      <w:r w:rsidR="00CB3B7F">
        <w:rPr>
          <w:rStyle w:val="value"/>
          <w:rFonts w:ascii="Times New Roman" w:hAnsi="Times New Roman" w:cs="Times New Roman"/>
          <w:sz w:val="28"/>
          <w:szCs w:val="28"/>
        </w:rPr>
        <w:t xml:space="preserve"> за рахунок гранту Глобального фонду</w:t>
      </w:r>
      <w:r w:rsidRPr="00845BC2">
        <w:rPr>
          <w:rStyle w:val="value"/>
          <w:rFonts w:ascii="Times New Roman" w:hAnsi="Times New Roman" w:cs="Times New Roman"/>
          <w:sz w:val="28"/>
          <w:szCs w:val="28"/>
        </w:rPr>
        <w:t>;</w:t>
      </w:r>
    </w:p>
    <w:p w:rsidR="00E13B71" w:rsidRPr="00845BC2" w:rsidRDefault="00102738" w:rsidP="001253B6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BC2">
        <w:rPr>
          <w:rFonts w:ascii="Times New Roman" w:eastAsia="Calibri" w:hAnsi="Times New Roman" w:cs="Times New Roman"/>
          <w:sz w:val="28"/>
          <w:szCs w:val="28"/>
        </w:rPr>
        <w:t>дозволити приймати на переведення в інший заклад області;</w:t>
      </w:r>
    </w:p>
    <w:p w:rsidR="00102738" w:rsidRPr="00845BC2" w:rsidRDefault="00E456BA" w:rsidP="001253B6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BC2">
        <w:rPr>
          <w:rFonts w:ascii="Times New Roman" w:eastAsia="Calibri" w:hAnsi="Times New Roman" w:cs="Times New Roman"/>
          <w:sz w:val="28"/>
          <w:szCs w:val="28"/>
        </w:rPr>
        <w:t>реалізувати перехід до відповідної операції безпосередньо з деталей руху серії.</w:t>
      </w:r>
    </w:p>
    <w:p w:rsidR="008C02B9" w:rsidRPr="00845BC2" w:rsidRDefault="008C02B9" w:rsidP="001253B6">
      <w:pPr>
        <w:pStyle w:val="1"/>
        <w:jc w:val="both"/>
        <w:rPr>
          <w:rFonts w:ascii="Times New Roman" w:eastAsia="Times New Roman" w:hAnsi="Times New Roman" w:cs="Times New Roman"/>
          <w:sz w:val="28"/>
        </w:rPr>
      </w:pPr>
      <w:r w:rsidRPr="00845BC2">
        <w:rPr>
          <w:rFonts w:ascii="Times New Roman" w:eastAsia="Times New Roman" w:hAnsi="Times New Roman" w:cs="Times New Roman"/>
          <w:sz w:val="28"/>
        </w:rPr>
        <w:t>Зміни у програмному забезпеченні</w:t>
      </w:r>
    </w:p>
    <w:p w:rsidR="008438CD" w:rsidRPr="00845BC2" w:rsidRDefault="005953B2" w:rsidP="001253B6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t>Інші випадки</w:t>
      </w:r>
    </w:p>
    <w:p w:rsidR="00E456BA" w:rsidRPr="00845BC2" w:rsidRDefault="00CB3B7F" w:rsidP="00741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зв'язку з важливістю дати ЦЛКК супроти д</w:t>
      </w:r>
      <w:r w:rsidR="00E456BA" w:rsidRPr="00845BC2">
        <w:rPr>
          <w:rFonts w:ascii="Times New Roman" w:hAnsi="Times New Roman" w:cs="Times New Roman"/>
          <w:sz w:val="28"/>
          <w:szCs w:val="28"/>
        </w:rPr>
        <w:t>ати звернення за мед. допомогою (ТБ)</w:t>
      </w:r>
      <w:r w:rsidR="00377C22" w:rsidRPr="00845BC2">
        <w:rPr>
          <w:rFonts w:ascii="Times New Roman" w:hAnsi="Times New Roman" w:cs="Times New Roman"/>
          <w:sz w:val="28"/>
          <w:szCs w:val="28"/>
        </w:rPr>
        <w:t xml:space="preserve"> замінено </w:t>
      </w:r>
      <w:r>
        <w:rPr>
          <w:rFonts w:ascii="Times New Roman" w:hAnsi="Times New Roman" w:cs="Times New Roman"/>
          <w:sz w:val="28"/>
          <w:szCs w:val="28"/>
        </w:rPr>
        <w:t xml:space="preserve">відображення даних у </w:t>
      </w:r>
      <w:r w:rsidRPr="00CB3B7F">
        <w:rPr>
          <w:rFonts w:ascii="Times New Roman" w:hAnsi="Times New Roman" w:cs="Times New Roman"/>
          <w:sz w:val="28"/>
          <w:szCs w:val="28"/>
        </w:rPr>
        <w:t>спеціальних позначках деталей модулю «Випадки»</w:t>
      </w:r>
      <w:r w:rsidRPr="00CB3B7F">
        <w:t xml:space="preserve"> </w:t>
      </w:r>
      <w:r w:rsidRPr="00CB3B7F">
        <w:rPr>
          <w:rFonts w:ascii="Times New Roman" w:hAnsi="Times New Roman" w:cs="Times New Roman"/>
          <w:sz w:val="28"/>
          <w:szCs w:val="28"/>
        </w:rPr>
        <w:t>для інших випадків хворого</w:t>
      </w:r>
      <w:r w:rsidR="00C534C7" w:rsidRPr="00845BC2">
        <w:rPr>
          <w:rFonts w:ascii="Times New Roman" w:hAnsi="Times New Roman" w:cs="Times New Roman"/>
          <w:sz w:val="28"/>
          <w:szCs w:val="28"/>
        </w:rPr>
        <w:t>:</w:t>
      </w:r>
    </w:p>
    <w:p w:rsidR="006677F3" w:rsidRPr="00845BC2" w:rsidRDefault="008438CD" w:rsidP="0012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6100FD2" wp14:editId="313BA596">
            <wp:extent cx="1759789" cy="20617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88" cy="206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B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84C2B1B" wp14:editId="7D1E8CD0">
            <wp:extent cx="1573626" cy="20530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23" cy="205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8C" w:rsidRPr="00845BC2" w:rsidRDefault="00790F8C" w:rsidP="001253B6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t>Курс лікування за 4 категорією</w:t>
      </w:r>
    </w:p>
    <w:p w:rsidR="00790F8C" w:rsidRPr="00845BC2" w:rsidRDefault="00CB3B7F" w:rsidP="007413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Реєстр додано поняття «Курс лікування за 4 категорією»</w:t>
      </w:r>
      <w:r w:rsidR="00790F8C" w:rsidRPr="00845BC2">
        <w:rPr>
          <w:rFonts w:ascii="Times New Roman" w:hAnsi="Times New Roman" w:cs="Times New Roman"/>
          <w:sz w:val="28"/>
          <w:szCs w:val="28"/>
        </w:rPr>
        <w:t xml:space="preserve"> - лише для </w:t>
      </w:r>
      <w:r>
        <w:rPr>
          <w:rFonts w:ascii="Times New Roman" w:hAnsi="Times New Roman" w:cs="Times New Roman"/>
          <w:sz w:val="28"/>
          <w:szCs w:val="28"/>
        </w:rPr>
        <w:t xml:space="preserve">випадків </w:t>
      </w:r>
      <w:r w:rsidR="00790F8C" w:rsidRPr="00845BC2">
        <w:rPr>
          <w:rFonts w:ascii="Times New Roman" w:hAnsi="Times New Roman" w:cs="Times New Roman"/>
          <w:sz w:val="28"/>
          <w:szCs w:val="28"/>
        </w:rPr>
        <w:t xml:space="preserve">ХР ТБ,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="00790F8C" w:rsidRPr="00845BC2">
        <w:rPr>
          <w:rFonts w:ascii="Times New Roman" w:hAnsi="Times New Roman" w:cs="Times New Roman"/>
          <w:sz w:val="28"/>
          <w:szCs w:val="28"/>
        </w:rPr>
        <w:t>визначається автоматично. Може приймати значення:</w:t>
      </w:r>
    </w:p>
    <w:p w:rsidR="00790F8C" w:rsidRPr="00845BC2" w:rsidRDefault="00790F8C" w:rsidP="001253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t xml:space="preserve">перший курс - це хронологічно перший </w:t>
      </w:r>
      <w:r w:rsidR="00CB3B7F" w:rsidRPr="00845BC2">
        <w:rPr>
          <w:rFonts w:ascii="Times New Roman" w:hAnsi="Times New Roman" w:cs="Times New Roman"/>
          <w:sz w:val="28"/>
          <w:szCs w:val="28"/>
        </w:rPr>
        <w:t xml:space="preserve">випадок </w:t>
      </w:r>
      <w:r w:rsidRPr="00845BC2">
        <w:rPr>
          <w:rFonts w:ascii="Times New Roman" w:hAnsi="Times New Roman" w:cs="Times New Roman"/>
          <w:sz w:val="28"/>
          <w:szCs w:val="28"/>
        </w:rPr>
        <w:t xml:space="preserve">ХР </w:t>
      </w:r>
      <w:r w:rsidR="00CB3B7F">
        <w:rPr>
          <w:rFonts w:ascii="Times New Roman" w:hAnsi="Times New Roman" w:cs="Times New Roman"/>
          <w:sz w:val="28"/>
          <w:szCs w:val="28"/>
        </w:rPr>
        <w:t>ТБ</w:t>
      </w:r>
      <w:r w:rsidRPr="00845BC2">
        <w:rPr>
          <w:rFonts w:ascii="Times New Roman" w:hAnsi="Times New Roman" w:cs="Times New Roman"/>
          <w:sz w:val="28"/>
          <w:szCs w:val="28"/>
        </w:rPr>
        <w:t>;</w:t>
      </w:r>
    </w:p>
    <w:p w:rsidR="00790F8C" w:rsidRPr="00845BC2" w:rsidRDefault="00790F8C" w:rsidP="001253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t>повторний курс - пацієнт має ще випадки ХР ТБ до цього випадку.</w:t>
      </w:r>
    </w:p>
    <w:p w:rsidR="00AF18FE" w:rsidRPr="00845BC2" w:rsidRDefault="00CB3B7F" w:rsidP="00125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</w:t>
      </w:r>
      <w:r w:rsidR="00377C22" w:rsidRPr="00845BC2">
        <w:rPr>
          <w:rFonts w:ascii="Times New Roman" w:hAnsi="Times New Roman" w:cs="Times New Roman"/>
          <w:sz w:val="28"/>
          <w:szCs w:val="28"/>
        </w:rPr>
        <w:t>намнез</w:t>
      </w:r>
      <w:r w:rsidR="00790F8C" w:rsidRPr="00845BC2">
        <w:rPr>
          <w:rFonts w:ascii="Times New Roman" w:hAnsi="Times New Roman" w:cs="Times New Roman"/>
          <w:sz w:val="28"/>
          <w:szCs w:val="28"/>
        </w:rPr>
        <w:t>і</w:t>
      </w:r>
      <w:r w:rsidR="00377C22" w:rsidRPr="00845BC2">
        <w:rPr>
          <w:rFonts w:ascii="Times New Roman" w:hAnsi="Times New Roman" w:cs="Times New Roman"/>
          <w:sz w:val="28"/>
          <w:szCs w:val="28"/>
        </w:rPr>
        <w:t xml:space="preserve"> хвороби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="00790F8C" w:rsidRPr="00845BC2">
        <w:rPr>
          <w:rFonts w:ascii="Times New Roman" w:hAnsi="Times New Roman" w:cs="Times New Roman"/>
          <w:sz w:val="28"/>
          <w:szCs w:val="28"/>
        </w:rPr>
        <w:t>еталей</w:t>
      </w:r>
      <w:proofErr w:type="spellEnd"/>
      <w:r w:rsidR="00790F8C" w:rsidRPr="00845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модулю «Випадки»</w:t>
      </w:r>
      <w:r w:rsidR="00790F8C" w:rsidRPr="00845BC2">
        <w:rPr>
          <w:rFonts w:ascii="Times New Roman" w:hAnsi="Times New Roman" w:cs="Times New Roman"/>
          <w:sz w:val="28"/>
          <w:szCs w:val="28"/>
        </w:rPr>
        <w:t xml:space="preserve"> (лише відображення):</w:t>
      </w:r>
    </w:p>
    <w:p w:rsidR="00AF18FE" w:rsidRPr="00845BC2" w:rsidRDefault="00AF18FE" w:rsidP="0012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80CF7E2" wp14:editId="448E575E">
            <wp:extent cx="2982943" cy="787288"/>
            <wp:effectExtent l="19050" t="0" r="7907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93" cy="79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3BA88D1" wp14:editId="461F8155">
            <wp:extent cx="3017449" cy="800803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14" cy="80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FE" w:rsidRPr="00845BC2" w:rsidRDefault="00CB3B7F" w:rsidP="00125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«Розширений пошук»</w:t>
      </w:r>
      <w:r w:rsidR="00790F8C" w:rsidRPr="00845BC2">
        <w:rPr>
          <w:rFonts w:ascii="Times New Roman" w:hAnsi="Times New Roman" w:cs="Times New Roman"/>
          <w:sz w:val="28"/>
          <w:szCs w:val="28"/>
        </w:rPr>
        <w:t xml:space="preserve"> модулю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0F8C" w:rsidRPr="00845BC2">
        <w:rPr>
          <w:rFonts w:ascii="Times New Roman" w:hAnsi="Times New Roman" w:cs="Times New Roman"/>
          <w:sz w:val="28"/>
          <w:szCs w:val="28"/>
        </w:rPr>
        <w:t>Випадки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0F8C" w:rsidRPr="00845BC2">
        <w:rPr>
          <w:rFonts w:ascii="Times New Roman" w:hAnsi="Times New Roman" w:cs="Times New Roman"/>
          <w:sz w:val="28"/>
          <w:szCs w:val="28"/>
        </w:rPr>
        <w:t xml:space="preserve"> (фільтр відображається тільки коли обрана класиф</w:t>
      </w:r>
      <w:r>
        <w:rPr>
          <w:rFonts w:ascii="Times New Roman" w:hAnsi="Times New Roman" w:cs="Times New Roman"/>
          <w:sz w:val="28"/>
          <w:szCs w:val="28"/>
        </w:rPr>
        <w:t>ікаці</w:t>
      </w:r>
      <w:r w:rsidR="00790F8C" w:rsidRPr="00845BC2">
        <w:rPr>
          <w:rFonts w:ascii="Times New Roman" w:hAnsi="Times New Roman" w:cs="Times New Roman"/>
          <w:sz w:val="28"/>
          <w:szCs w:val="28"/>
        </w:rPr>
        <w:t>я ХР ТБ):</w:t>
      </w:r>
    </w:p>
    <w:p w:rsidR="00AF18FE" w:rsidRPr="00845BC2" w:rsidRDefault="00C12D79" w:rsidP="0012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1B177B0" wp14:editId="504984A9">
            <wp:extent cx="2137554" cy="1009604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26" cy="101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8C" w:rsidRPr="00845BC2" w:rsidRDefault="00790F8C" w:rsidP="0012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t xml:space="preserve">Фільтри відбору даних у </w:t>
      </w:r>
      <w:r w:rsidR="00CB3B7F">
        <w:rPr>
          <w:rFonts w:ascii="Times New Roman" w:hAnsi="Times New Roman" w:cs="Times New Roman"/>
          <w:sz w:val="28"/>
          <w:szCs w:val="28"/>
        </w:rPr>
        <w:t>модулю «Звіти»</w:t>
      </w:r>
      <w:r w:rsidRPr="00845BC2">
        <w:rPr>
          <w:rFonts w:ascii="Times New Roman" w:hAnsi="Times New Roman" w:cs="Times New Roman"/>
          <w:sz w:val="28"/>
          <w:szCs w:val="28"/>
        </w:rPr>
        <w:t xml:space="preserve"> (фільтр відображається тільки коли обрана класифікація ХР ТБ):</w:t>
      </w:r>
    </w:p>
    <w:p w:rsidR="00AF18FE" w:rsidRPr="00845BC2" w:rsidRDefault="00C12D79" w:rsidP="0012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F732C8D" wp14:editId="7080D8F0">
            <wp:extent cx="6120130" cy="1018206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01" w:rsidRPr="00845BC2" w:rsidRDefault="00CB3B7F" w:rsidP="00125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«Аналізі даних» після к</w:t>
      </w:r>
      <w:r w:rsidR="00F8052F" w:rsidRPr="00845BC2">
        <w:rPr>
          <w:rFonts w:ascii="Times New Roman" w:hAnsi="Times New Roman" w:cs="Times New Roman"/>
          <w:sz w:val="28"/>
          <w:szCs w:val="28"/>
        </w:rPr>
        <w:t>ласифікації:</w:t>
      </w:r>
    </w:p>
    <w:p w:rsidR="00194901" w:rsidRPr="00845BC2" w:rsidRDefault="00194901" w:rsidP="0012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A0F667A" wp14:editId="5BDB1063">
            <wp:extent cx="2259009" cy="1319842"/>
            <wp:effectExtent l="19050" t="0" r="7941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33" cy="132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2F" w:rsidRPr="00845BC2" w:rsidRDefault="00F8052F" w:rsidP="0012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t>Значення фільтру та змінної ті ж самі:</w:t>
      </w:r>
    </w:p>
    <w:p w:rsidR="00194901" w:rsidRPr="00845BC2" w:rsidRDefault="00194901" w:rsidP="0012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E109D66" wp14:editId="5E73406C">
            <wp:extent cx="3427706" cy="541926"/>
            <wp:effectExtent l="19050" t="0" r="1294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66" cy="5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B2" w:rsidRPr="00845BC2" w:rsidRDefault="00CB3B7F" w:rsidP="001253B6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м</w:t>
      </w:r>
      <w:r w:rsidR="005953B2" w:rsidRPr="00845BC2">
        <w:rPr>
          <w:rFonts w:ascii="Times New Roman" w:hAnsi="Times New Roman" w:cs="Times New Roman"/>
          <w:sz w:val="28"/>
          <w:szCs w:val="28"/>
        </w:rPr>
        <w:t>едико-соціальний супровід</w:t>
      </w:r>
    </w:p>
    <w:p w:rsidR="005953B2" w:rsidRPr="00845BC2" w:rsidRDefault="005953B2" w:rsidP="007413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t>Схема вибору медико-соціального супровід</w:t>
      </w:r>
      <w:r w:rsidR="00C534C7" w:rsidRPr="00845BC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45BC2">
        <w:rPr>
          <w:rFonts w:ascii="Times New Roman" w:hAnsi="Times New Roman" w:cs="Times New Roman"/>
          <w:sz w:val="28"/>
          <w:szCs w:val="28"/>
        </w:rPr>
        <w:t xml:space="preserve"> змінилась наступним чином:</w:t>
      </w:r>
    </w:p>
    <w:p w:rsidR="005953B2" w:rsidRPr="00845BC2" w:rsidRDefault="005953B2" w:rsidP="001253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t>супровід може бути лише один, тому і обрати тепер можна лише один:</w:t>
      </w:r>
    </w:p>
    <w:p w:rsidR="005953B2" w:rsidRPr="00845BC2" w:rsidRDefault="005953B2" w:rsidP="001253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067B5E82" wp14:editId="45E54A96">
            <wp:extent cx="2465358" cy="839623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32" cy="84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B2" w:rsidRPr="00845BC2" w:rsidRDefault="00CB3B7F" w:rsidP="001253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обраний «Інший»</w:t>
      </w:r>
      <w:r w:rsidR="005953B2" w:rsidRPr="00845BC2">
        <w:rPr>
          <w:rFonts w:ascii="Times New Roman" w:hAnsi="Times New Roman" w:cs="Times New Roman"/>
          <w:sz w:val="28"/>
          <w:szCs w:val="28"/>
        </w:rPr>
        <w:t>, обов'язково вказати який:</w:t>
      </w:r>
    </w:p>
    <w:p w:rsidR="005953B2" w:rsidRPr="00845BC2" w:rsidRDefault="005953B2" w:rsidP="001253B6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86B4086" wp14:editId="15971AF7">
            <wp:extent cx="4018113" cy="1110762"/>
            <wp:effectExtent l="19050" t="0" r="1437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69" cy="111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B2" w:rsidRPr="00845BC2" w:rsidRDefault="007C5464" w:rsidP="001253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додані поля «Коментарі»</w:t>
      </w:r>
      <w:r w:rsidR="005953B2" w:rsidRPr="00845BC2">
        <w:rPr>
          <w:rFonts w:ascii="Times New Roman" w:hAnsi="Times New Roman" w:cs="Times New Roman"/>
          <w:sz w:val="28"/>
          <w:szCs w:val="28"/>
        </w:rPr>
        <w:t xml:space="preserve"> (не більше 255 символів)</w:t>
      </w:r>
      <w:r>
        <w:rPr>
          <w:rFonts w:ascii="Times New Roman" w:hAnsi="Times New Roman" w:cs="Times New Roman"/>
          <w:sz w:val="28"/>
          <w:szCs w:val="28"/>
        </w:rPr>
        <w:t xml:space="preserve"> та дати початку супроводу, що</w:t>
      </w:r>
      <w:r w:rsidR="005953B2" w:rsidRPr="00845BC2">
        <w:rPr>
          <w:rFonts w:ascii="Times New Roman" w:hAnsi="Times New Roman" w:cs="Times New Roman"/>
          <w:sz w:val="28"/>
          <w:szCs w:val="28"/>
        </w:rPr>
        <w:t xml:space="preserve"> не обов'язкові</w:t>
      </w:r>
      <w:r>
        <w:rPr>
          <w:rFonts w:ascii="Times New Roman" w:hAnsi="Times New Roman" w:cs="Times New Roman"/>
          <w:sz w:val="28"/>
          <w:szCs w:val="28"/>
        </w:rPr>
        <w:t xml:space="preserve"> для заповнення</w:t>
      </w:r>
      <w:r w:rsidR="005953B2" w:rsidRPr="00845BC2">
        <w:rPr>
          <w:rFonts w:ascii="Times New Roman" w:hAnsi="Times New Roman" w:cs="Times New Roman"/>
          <w:sz w:val="28"/>
          <w:szCs w:val="28"/>
        </w:rPr>
        <w:t>:</w:t>
      </w:r>
    </w:p>
    <w:p w:rsidR="005953B2" w:rsidRPr="00845BC2" w:rsidRDefault="005953B2" w:rsidP="001253B6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0F237BE" wp14:editId="47514ED6">
            <wp:extent cx="2939811" cy="91475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9" cy="91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B2" w:rsidRPr="007C5464" w:rsidRDefault="007C5464" w:rsidP="001253B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відокремлений</w:t>
      </w:r>
      <w:r w:rsidR="005953B2"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варінт вибору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медико-соціального супроводу </w:t>
      </w:r>
      <w:r w:rsidR="005953B2"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t>ЛЖВ.</w:t>
      </w:r>
    </w:p>
    <w:p w:rsidR="002A4D31" w:rsidRPr="00845BC2" w:rsidRDefault="00896ED7" w:rsidP="001253B6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t>Реєстрація переведення випадків</w:t>
      </w:r>
    </w:p>
    <w:p w:rsidR="00896ED7" w:rsidRPr="00845BC2" w:rsidRDefault="00896ED7" w:rsidP="00741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t xml:space="preserve">Додана можливість змінювати заклад прийняття </w:t>
      </w:r>
      <w:r w:rsidRPr="00845BC2">
        <w:rPr>
          <w:rFonts w:ascii="Times New Roman" w:hAnsi="Times New Roman" w:cs="Times New Roman"/>
          <w:sz w:val="28"/>
          <w:szCs w:val="28"/>
          <w:u w:val="single"/>
        </w:rPr>
        <w:t>в рамках ступеня огляду користувача</w:t>
      </w:r>
      <w:r w:rsidRPr="00845BC2">
        <w:rPr>
          <w:rFonts w:ascii="Times New Roman" w:hAnsi="Times New Roman" w:cs="Times New Roman"/>
          <w:sz w:val="28"/>
          <w:szCs w:val="28"/>
        </w:rPr>
        <w:t>,</w:t>
      </w:r>
      <w:r w:rsidR="00C534C7" w:rsidRPr="00845BC2">
        <w:rPr>
          <w:rFonts w:ascii="Times New Roman" w:hAnsi="Times New Roman" w:cs="Times New Roman"/>
          <w:sz w:val="28"/>
          <w:szCs w:val="28"/>
        </w:rPr>
        <w:t xml:space="preserve"> що приймає</w:t>
      </w:r>
      <w:r w:rsidR="00C534C7" w:rsidRPr="00845B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5BC2">
        <w:rPr>
          <w:rFonts w:ascii="Times New Roman" w:hAnsi="Times New Roman" w:cs="Times New Roman"/>
          <w:sz w:val="28"/>
          <w:szCs w:val="28"/>
        </w:rPr>
        <w:t xml:space="preserve"> </w:t>
      </w:r>
      <w:r w:rsidR="00C534C7" w:rsidRPr="00845BC2">
        <w:rPr>
          <w:rFonts w:ascii="Times New Roman" w:hAnsi="Times New Roman" w:cs="Times New Roman"/>
          <w:sz w:val="28"/>
          <w:szCs w:val="28"/>
        </w:rPr>
        <w:t>П</w:t>
      </w:r>
      <w:r w:rsidRPr="00845BC2">
        <w:rPr>
          <w:rFonts w:ascii="Times New Roman" w:hAnsi="Times New Roman" w:cs="Times New Roman"/>
          <w:sz w:val="28"/>
          <w:szCs w:val="28"/>
        </w:rPr>
        <w:t>риклад відображення для обласного адміністратора:</w:t>
      </w:r>
    </w:p>
    <w:p w:rsidR="002A4D31" w:rsidRPr="00845BC2" w:rsidRDefault="002A4D31" w:rsidP="0012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54A4747" wp14:editId="5D9D38F8">
            <wp:extent cx="6120130" cy="34716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386" w:rsidRDefault="00741386" w:rsidP="001253B6">
      <w:pPr>
        <w:jc w:val="both"/>
        <w:rPr>
          <w:rStyle w:val="value"/>
          <w:rFonts w:ascii="Times New Roman" w:eastAsiaTheme="majorEastAsia" w:hAnsi="Times New Roman" w:cs="Times New Roman"/>
          <w:bCs/>
          <w:color w:val="4F81BD" w:themeColor="accent1"/>
          <w:sz w:val="28"/>
          <w:szCs w:val="28"/>
        </w:rPr>
      </w:pPr>
      <w:r w:rsidRPr="00741386">
        <w:rPr>
          <w:rFonts w:ascii="Times New Roman" w:eastAsiaTheme="majorEastAsia" w:hAnsi="Times New Roman" w:cs="Times New Roman"/>
          <w:bCs/>
          <w:color w:val="4F81BD" w:themeColor="accent1"/>
          <w:sz w:val="28"/>
          <w:szCs w:val="28"/>
        </w:rPr>
        <w:lastRenderedPageBreak/>
        <w:t>Щотижневий</w:t>
      </w:r>
      <w:r>
        <w:rPr>
          <w:rFonts w:ascii="Times New Roman" w:eastAsiaTheme="majorEastAsia" w:hAnsi="Times New Roman" w:cs="Times New Roman"/>
          <w:bCs/>
          <w:color w:val="4F81BD" w:themeColor="accent1"/>
          <w:sz w:val="28"/>
          <w:szCs w:val="28"/>
        </w:rPr>
        <w:t xml:space="preserve"> звіт</w:t>
      </w:r>
      <w:r w:rsidRPr="00741386">
        <w:rPr>
          <w:rFonts w:ascii="Times New Roman" w:eastAsiaTheme="majorEastAsia" w:hAnsi="Times New Roman" w:cs="Times New Roman"/>
          <w:bCs/>
          <w:color w:val="4F81BD" w:themeColor="accent1"/>
          <w:sz w:val="28"/>
          <w:szCs w:val="28"/>
        </w:rPr>
        <w:t xml:space="preserve"> щодо пацієнтів, які набрані на лікуються ПТП ІІ ряду за рахунок гранту Глобального фонду</w:t>
      </w:r>
    </w:p>
    <w:p w:rsidR="00BB68C3" w:rsidRPr="00741386" w:rsidRDefault="00BB68C3" w:rsidP="00741386">
      <w:pPr>
        <w:ind w:firstLine="708"/>
        <w:jc w:val="both"/>
        <w:rPr>
          <w:rStyle w:val="value"/>
          <w:rFonts w:ascii="Times New Roman" w:eastAsiaTheme="majorEastAsia" w:hAnsi="Times New Roman" w:cs="Times New Roman"/>
          <w:bCs/>
          <w:color w:val="4F81BD" w:themeColor="accent1"/>
          <w:sz w:val="28"/>
          <w:szCs w:val="28"/>
        </w:rPr>
      </w:pPr>
      <w:r w:rsidRPr="00845BC2">
        <w:rPr>
          <w:rStyle w:val="value"/>
          <w:rFonts w:ascii="Times New Roman" w:hAnsi="Times New Roman" w:cs="Times New Roman"/>
          <w:sz w:val="28"/>
          <w:szCs w:val="28"/>
        </w:rPr>
        <w:t>Відкоригований алгоритм побудови. Тепер до звіту потрапляють</w:t>
      </w:r>
      <w:r w:rsidR="00484542" w:rsidRPr="00845BC2">
        <w:rPr>
          <w:rStyle w:val="value"/>
          <w:rFonts w:ascii="Times New Roman" w:hAnsi="Times New Roman" w:cs="Times New Roman"/>
          <w:sz w:val="28"/>
          <w:szCs w:val="28"/>
        </w:rPr>
        <w:t xml:space="preserve"> всі випадки </w:t>
      </w:r>
      <w:r w:rsidR="00741386">
        <w:rPr>
          <w:rStyle w:val="value"/>
          <w:rFonts w:ascii="Times New Roman" w:hAnsi="Times New Roman" w:cs="Times New Roman"/>
          <w:sz w:val="28"/>
          <w:szCs w:val="28"/>
        </w:rPr>
        <w:t>ХР ТБ, які розпочали лікування у</w:t>
      </w:r>
      <w:r w:rsidR="00484542" w:rsidRPr="00845BC2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r w:rsidR="00741386">
        <w:rPr>
          <w:rStyle w:val="value"/>
          <w:rFonts w:ascii="Times New Roman" w:hAnsi="Times New Roman" w:cs="Times New Roman"/>
          <w:sz w:val="28"/>
          <w:szCs w:val="28"/>
        </w:rPr>
        <w:t xml:space="preserve">заданий </w:t>
      </w:r>
      <w:r w:rsidR="00484542" w:rsidRPr="00845BC2">
        <w:rPr>
          <w:rStyle w:val="value"/>
          <w:rFonts w:ascii="Times New Roman" w:hAnsi="Times New Roman" w:cs="Times New Roman"/>
          <w:sz w:val="28"/>
          <w:szCs w:val="28"/>
        </w:rPr>
        <w:t xml:space="preserve">період </w:t>
      </w:r>
      <w:r w:rsidR="00741386">
        <w:rPr>
          <w:rStyle w:val="value"/>
          <w:rFonts w:ascii="Times New Roman" w:hAnsi="Times New Roman" w:cs="Times New Roman"/>
          <w:sz w:val="28"/>
          <w:szCs w:val="28"/>
        </w:rPr>
        <w:t>(</w:t>
      </w:r>
      <w:r w:rsidR="00484542" w:rsidRPr="00845BC2">
        <w:rPr>
          <w:rStyle w:val="value"/>
          <w:rFonts w:ascii="Times New Roman" w:hAnsi="Times New Roman" w:cs="Times New Roman"/>
          <w:sz w:val="28"/>
          <w:szCs w:val="28"/>
        </w:rPr>
        <w:t>з початку періоду, вказаного у загальних фільтрах, до дати звіту</w:t>
      </w:r>
      <w:r w:rsidR="00741386">
        <w:rPr>
          <w:rStyle w:val="value"/>
          <w:rFonts w:ascii="Times New Roman" w:hAnsi="Times New Roman" w:cs="Times New Roman"/>
          <w:sz w:val="28"/>
          <w:szCs w:val="28"/>
        </w:rPr>
        <w:t>)</w:t>
      </w:r>
      <w:r w:rsidR="00484542" w:rsidRPr="00845BC2">
        <w:rPr>
          <w:rStyle w:val="value"/>
          <w:rFonts w:ascii="Times New Roman" w:hAnsi="Times New Roman" w:cs="Times New Roman"/>
          <w:sz w:val="28"/>
          <w:szCs w:val="28"/>
        </w:rPr>
        <w:t>:</w:t>
      </w:r>
    </w:p>
    <w:p w:rsidR="00484542" w:rsidRPr="00845BC2" w:rsidRDefault="00484542" w:rsidP="001253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386">
        <w:rPr>
          <w:rFonts w:ascii="Times New Roman" w:hAnsi="Times New Roman" w:cs="Times New Roman"/>
          <w:color w:val="0070C0"/>
          <w:sz w:val="28"/>
          <w:szCs w:val="28"/>
          <w:lang w:val="ru-RU"/>
        </w:rPr>
        <w:t>З</w:t>
      </w:r>
      <w:proofErr w:type="gramStart"/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39F7B8D" wp14:editId="4853BAEC">
            <wp:extent cx="2264973" cy="664234"/>
            <wp:effectExtent l="19050" t="0" r="197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42" cy="66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386" w:rsidRPr="00741386">
        <w:rPr>
          <w:rFonts w:ascii="Times New Roman" w:hAnsi="Times New Roman" w:cs="Times New Roman"/>
          <w:color w:val="0070C0"/>
          <w:sz w:val="28"/>
          <w:szCs w:val="28"/>
          <w:lang w:val="ru-RU"/>
        </w:rPr>
        <w:t>П</w:t>
      </w:r>
      <w:proofErr w:type="gramEnd"/>
      <w:r w:rsidRPr="00741386">
        <w:rPr>
          <w:rFonts w:ascii="Times New Roman" w:hAnsi="Times New Roman" w:cs="Times New Roman"/>
          <w:color w:val="0070C0"/>
          <w:sz w:val="28"/>
          <w:szCs w:val="28"/>
          <w:lang w:val="ru-RU"/>
        </w:rPr>
        <w:t>о</w:t>
      </w:r>
      <w:r w:rsidRPr="00845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F36BC63" wp14:editId="01E5F4D7">
            <wp:extent cx="2941608" cy="6102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11" cy="6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15" w:rsidRPr="00845BC2" w:rsidRDefault="00851E15" w:rsidP="001253B6">
      <w:pPr>
        <w:jc w:val="both"/>
        <w:rPr>
          <w:rFonts w:ascii="Times New Roman" w:eastAsiaTheme="majorEastAsia" w:hAnsi="Times New Roman" w:cs="Times New Roman"/>
          <w:bCs/>
          <w:color w:val="4F81BD" w:themeColor="accent1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br w:type="page"/>
      </w:r>
    </w:p>
    <w:p w:rsidR="006C3C25" w:rsidRPr="00845BC2" w:rsidRDefault="006C3C25" w:rsidP="001253B6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lastRenderedPageBreak/>
        <w:t>Деталі руху серій препарату</w:t>
      </w:r>
    </w:p>
    <w:p w:rsidR="006C3C25" w:rsidRPr="00845BC2" w:rsidRDefault="00851E15" w:rsidP="00741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sz w:val="28"/>
          <w:szCs w:val="28"/>
        </w:rPr>
        <w:t xml:space="preserve">Для спрощення роботи з модулем </w:t>
      </w:r>
      <w:r w:rsidR="00741386">
        <w:rPr>
          <w:rFonts w:ascii="Times New Roman" w:hAnsi="Times New Roman" w:cs="Times New Roman"/>
          <w:sz w:val="28"/>
          <w:szCs w:val="28"/>
        </w:rPr>
        <w:t>«</w:t>
      </w:r>
      <w:r w:rsidRPr="00845BC2">
        <w:rPr>
          <w:rFonts w:ascii="Times New Roman" w:hAnsi="Times New Roman" w:cs="Times New Roman"/>
          <w:sz w:val="28"/>
          <w:szCs w:val="28"/>
        </w:rPr>
        <w:t>Препарати</w:t>
      </w:r>
      <w:r w:rsidR="00741386">
        <w:rPr>
          <w:rFonts w:ascii="Times New Roman" w:hAnsi="Times New Roman" w:cs="Times New Roman"/>
          <w:sz w:val="28"/>
          <w:szCs w:val="28"/>
        </w:rPr>
        <w:t>»</w:t>
      </w:r>
      <w:r w:rsidRPr="00845BC2">
        <w:rPr>
          <w:rFonts w:ascii="Times New Roman" w:hAnsi="Times New Roman" w:cs="Times New Roman"/>
          <w:sz w:val="28"/>
          <w:szCs w:val="28"/>
        </w:rPr>
        <w:t xml:space="preserve"> реалізований прямий перехід (</w:t>
      </w:r>
      <w:r w:rsidR="00741386">
        <w:rPr>
          <w:rFonts w:ascii="Times New Roman" w:hAnsi="Times New Roman" w:cs="Times New Roman"/>
          <w:sz w:val="28"/>
          <w:szCs w:val="28"/>
        </w:rPr>
        <w:t xml:space="preserve">відкриття на новій вкладці) із «Деталей руху» </w:t>
      </w:r>
      <w:r w:rsidRPr="00845BC2">
        <w:rPr>
          <w:rFonts w:ascii="Times New Roman" w:hAnsi="Times New Roman" w:cs="Times New Roman"/>
          <w:sz w:val="28"/>
          <w:szCs w:val="28"/>
        </w:rPr>
        <w:t xml:space="preserve">серії шляхом натискання на дату - </w:t>
      </w:r>
      <w:r w:rsidR="00BB68C3" w:rsidRPr="00845BC2">
        <w:rPr>
          <w:rFonts w:ascii="Times New Roman" w:hAnsi="Times New Roman" w:cs="Times New Roman"/>
          <w:sz w:val="28"/>
          <w:szCs w:val="28"/>
        </w:rPr>
        <w:t>при натисканні на новій вкладці відкривається форма</w:t>
      </w:r>
      <w:r w:rsidRPr="00845BC2">
        <w:rPr>
          <w:rFonts w:ascii="Times New Roman" w:hAnsi="Times New Roman" w:cs="Times New Roman"/>
          <w:sz w:val="28"/>
          <w:szCs w:val="28"/>
        </w:rPr>
        <w:t xml:space="preserve"> операції, яка цей рух спричинила, а саме: отримання, передання, замовлення або видачі. Якщо перейти до опера</w:t>
      </w:r>
      <w:r w:rsidR="00741386">
        <w:rPr>
          <w:rFonts w:ascii="Times New Roman" w:hAnsi="Times New Roman" w:cs="Times New Roman"/>
          <w:sz w:val="28"/>
          <w:szCs w:val="28"/>
        </w:rPr>
        <w:t>ції неможливо (старі руху типу «</w:t>
      </w:r>
      <w:r w:rsidR="00BB68C3" w:rsidRPr="00845BC2">
        <w:rPr>
          <w:rFonts w:ascii="Times New Roman" w:hAnsi="Times New Roman" w:cs="Times New Roman"/>
          <w:sz w:val="28"/>
          <w:szCs w:val="28"/>
        </w:rPr>
        <w:t>Корекція</w:t>
      </w:r>
      <w:r w:rsidR="00741386">
        <w:rPr>
          <w:rFonts w:ascii="Times New Roman" w:hAnsi="Times New Roman" w:cs="Times New Roman"/>
          <w:sz w:val="28"/>
          <w:szCs w:val="28"/>
        </w:rPr>
        <w:t>»</w:t>
      </w:r>
      <w:r w:rsidRPr="00845BC2">
        <w:rPr>
          <w:rFonts w:ascii="Times New Roman" w:hAnsi="Times New Roman" w:cs="Times New Roman"/>
          <w:sz w:val="28"/>
          <w:szCs w:val="28"/>
        </w:rPr>
        <w:t>) дата не активна для переходу.</w:t>
      </w:r>
    </w:p>
    <w:p w:rsidR="00CD23AA" w:rsidRPr="00845BC2" w:rsidRDefault="00D74B5B" w:rsidP="001253B6">
      <w:pPr>
        <w:jc w:val="both"/>
        <w:rPr>
          <w:rFonts w:ascii="Times New Roman" w:hAnsi="Times New Roman" w:cs="Times New Roman"/>
          <w:sz w:val="28"/>
          <w:szCs w:val="28"/>
        </w:rPr>
      </w:pPr>
      <w:r w:rsidRPr="00845BC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DEE8B88" wp14:editId="736BDFC9">
            <wp:extent cx="3034701" cy="406936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982" cy="407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3AA" w:rsidRPr="00845BC2" w:rsidSect="009B79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29"/>
    <w:multiLevelType w:val="hybridMultilevel"/>
    <w:tmpl w:val="DAD6CCD0"/>
    <w:lvl w:ilvl="0" w:tplc="D27A0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67B"/>
    <w:multiLevelType w:val="hybridMultilevel"/>
    <w:tmpl w:val="970AF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B37EB"/>
    <w:multiLevelType w:val="hybridMultilevel"/>
    <w:tmpl w:val="D0F010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309D"/>
    <w:multiLevelType w:val="hybridMultilevel"/>
    <w:tmpl w:val="8A86A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62AC"/>
    <w:multiLevelType w:val="hybridMultilevel"/>
    <w:tmpl w:val="485ECE0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A372B"/>
    <w:multiLevelType w:val="hybridMultilevel"/>
    <w:tmpl w:val="601682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E3A3C"/>
    <w:multiLevelType w:val="hybridMultilevel"/>
    <w:tmpl w:val="B964C2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70310"/>
    <w:multiLevelType w:val="hybridMultilevel"/>
    <w:tmpl w:val="764A7C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C07E4"/>
    <w:multiLevelType w:val="hybridMultilevel"/>
    <w:tmpl w:val="34DAE450"/>
    <w:lvl w:ilvl="0" w:tplc="8AF69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D18F3"/>
    <w:multiLevelType w:val="hybridMultilevel"/>
    <w:tmpl w:val="8C9C9D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9272B"/>
    <w:multiLevelType w:val="hybridMultilevel"/>
    <w:tmpl w:val="B830B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345EF"/>
    <w:multiLevelType w:val="hybridMultilevel"/>
    <w:tmpl w:val="3C6EAC2C"/>
    <w:lvl w:ilvl="0" w:tplc="94C0F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93F15"/>
    <w:multiLevelType w:val="hybridMultilevel"/>
    <w:tmpl w:val="9410C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2B9"/>
    <w:rsid w:val="0001556F"/>
    <w:rsid w:val="00017207"/>
    <w:rsid w:val="00017ACF"/>
    <w:rsid w:val="00026AAA"/>
    <w:rsid w:val="00033B76"/>
    <w:rsid w:val="000467FE"/>
    <w:rsid w:val="00055D01"/>
    <w:rsid w:val="000631FA"/>
    <w:rsid w:val="000653A9"/>
    <w:rsid w:val="00084D2F"/>
    <w:rsid w:val="000863EF"/>
    <w:rsid w:val="000B1D48"/>
    <w:rsid w:val="000C5992"/>
    <w:rsid w:val="000E174F"/>
    <w:rsid w:val="000E7A98"/>
    <w:rsid w:val="00101CA6"/>
    <w:rsid w:val="00102738"/>
    <w:rsid w:val="00117953"/>
    <w:rsid w:val="00120169"/>
    <w:rsid w:val="0012422B"/>
    <w:rsid w:val="001253B6"/>
    <w:rsid w:val="0016142D"/>
    <w:rsid w:val="00164CFF"/>
    <w:rsid w:val="00173907"/>
    <w:rsid w:val="00184380"/>
    <w:rsid w:val="001908E0"/>
    <w:rsid w:val="00194901"/>
    <w:rsid w:val="001A157E"/>
    <w:rsid w:val="001A7A89"/>
    <w:rsid w:val="001C1B4A"/>
    <w:rsid w:val="001F1FBF"/>
    <w:rsid w:val="00206544"/>
    <w:rsid w:val="00230AEE"/>
    <w:rsid w:val="002322BF"/>
    <w:rsid w:val="00274A7B"/>
    <w:rsid w:val="002A4D31"/>
    <w:rsid w:val="002D3706"/>
    <w:rsid w:val="002E42A5"/>
    <w:rsid w:val="002E5114"/>
    <w:rsid w:val="00302850"/>
    <w:rsid w:val="00303798"/>
    <w:rsid w:val="00332288"/>
    <w:rsid w:val="00377C22"/>
    <w:rsid w:val="00394F38"/>
    <w:rsid w:val="003C752F"/>
    <w:rsid w:val="003E6CB1"/>
    <w:rsid w:val="00401956"/>
    <w:rsid w:val="0041693C"/>
    <w:rsid w:val="004315EA"/>
    <w:rsid w:val="0047436F"/>
    <w:rsid w:val="004829C6"/>
    <w:rsid w:val="00484542"/>
    <w:rsid w:val="004D1BC6"/>
    <w:rsid w:val="004D45B1"/>
    <w:rsid w:val="004E01A4"/>
    <w:rsid w:val="004F1310"/>
    <w:rsid w:val="004F20E5"/>
    <w:rsid w:val="0050126B"/>
    <w:rsid w:val="00502C65"/>
    <w:rsid w:val="00527EE2"/>
    <w:rsid w:val="005312C7"/>
    <w:rsid w:val="00534B66"/>
    <w:rsid w:val="005368F9"/>
    <w:rsid w:val="00546E39"/>
    <w:rsid w:val="0057133E"/>
    <w:rsid w:val="00580FBC"/>
    <w:rsid w:val="005953B2"/>
    <w:rsid w:val="005A4AC5"/>
    <w:rsid w:val="005B03AF"/>
    <w:rsid w:val="005B755B"/>
    <w:rsid w:val="005D7D67"/>
    <w:rsid w:val="005E692C"/>
    <w:rsid w:val="005F2492"/>
    <w:rsid w:val="005F3614"/>
    <w:rsid w:val="00600394"/>
    <w:rsid w:val="00605EF2"/>
    <w:rsid w:val="006071E4"/>
    <w:rsid w:val="006116AA"/>
    <w:rsid w:val="00632004"/>
    <w:rsid w:val="006677F3"/>
    <w:rsid w:val="006B15CD"/>
    <w:rsid w:val="006C3C25"/>
    <w:rsid w:val="006F68E4"/>
    <w:rsid w:val="007020D2"/>
    <w:rsid w:val="0071574A"/>
    <w:rsid w:val="00715F2E"/>
    <w:rsid w:val="00733855"/>
    <w:rsid w:val="00740624"/>
    <w:rsid w:val="00741386"/>
    <w:rsid w:val="0074401E"/>
    <w:rsid w:val="00763823"/>
    <w:rsid w:val="00765A93"/>
    <w:rsid w:val="00774D10"/>
    <w:rsid w:val="00790F8C"/>
    <w:rsid w:val="007A41FE"/>
    <w:rsid w:val="007B6A88"/>
    <w:rsid w:val="007B6E60"/>
    <w:rsid w:val="007C08F0"/>
    <w:rsid w:val="007C2A20"/>
    <w:rsid w:val="007C5464"/>
    <w:rsid w:val="007D0152"/>
    <w:rsid w:val="007D1CEC"/>
    <w:rsid w:val="007E4982"/>
    <w:rsid w:val="00805F14"/>
    <w:rsid w:val="00807893"/>
    <w:rsid w:val="0083051B"/>
    <w:rsid w:val="008438CD"/>
    <w:rsid w:val="00845BC2"/>
    <w:rsid w:val="00851E15"/>
    <w:rsid w:val="00857FCC"/>
    <w:rsid w:val="00872807"/>
    <w:rsid w:val="00874E91"/>
    <w:rsid w:val="00880360"/>
    <w:rsid w:val="00896ED7"/>
    <w:rsid w:val="008A136D"/>
    <w:rsid w:val="008C02B9"/>
    <w:rsid w:val="008F0C71"/>
    <w:rsid w:val="008F1CB8"/>
    <w:rsid w:val="00910B91"/>
    <w:rsid w:val="0091206B"/>
    <w:rsid w:val="00950751"/>
    <w:rsid w:val="009530C2"/>
    <w:rsid w:val="009953B0"/>
    <w:rsid w:val="009B011E"/>
    <w:rsid w:val="009B79F4"/>
    <w:rsid w:val="009C3E91"/>
    <w:rsid w:val="009D2E0A"/>
    <w:rsid w:val="009D2F75"/>
    <w:rsid w:val="009D4096"/>
    <w:rsid w:val="009E5C3A"/>
    <w:rsid w:val="009F1F4C"/>
    <w:rsid w:val="00A759A2"/>
    <w:rsid w:val="00A77D67"/>
    <w:rsid w:val="00A93297"/>
    <w:rsid w:val="00A948EE"/>
    <w:rsid w:val="00AC18FF"/>
    <w:rsid w:val="00AF18FE"/>
    <w:rsid w:val="00AF5E31"/>
    <w:rsid w:val="00B0206D"/>
    <w:rsid w:val="00B15E6A"/>
    <w:rsid w:val="00B175F9"/>
    <w:rsid w:val="00B7177E"/>
    <w:rsid w:val="00B76692"/>
    <w:rsid w:val="00B9134B"/>
    <w:rsid w:val="00B91B2D"/>
    <w:rsid w:val="00B938CC"/>
    <w:rsid w:val="00B95D5A"/>
    <w:rsid w:val="00BA3478"/>
    <w:rsid w:val="00BB68C3"/>
    <w:rsid w:val="00BD5288"/>
    <w:rsid w:val="00C03026"/>
    <w:rsid w:val="00C03113"/>
    <w:rsid w:val="00C12D79"/>
    <w:rsid w:val="00C21ED3"/>
    <w:rsid w:val="00C23A17"/>
    <w:rsid w:val="00C462C7"/>
    <w:rsid w:val="00C534C7"/>
    <w:rsid w:val="00C634EC"/>
    <w:rsid w:val="00C86C21"/>
    <w:rsid w:val="00C975EB"/>
    <w:rsid w:val="00CB1C0D"/>
    <w:rsid w:val="00CB3B7F"/>
    <w:rsid w:val="00CD23AA"/>
    <w:rsid w:val="00CF0803"/>
    <w:rsid w:val="00D03C7F"/>
    <w:rsid w:val="00D04B1D"/>
    <w:rsid w:val="00D10C28"/>
    <w:rsid w:val="00D4485E"/>
    <w:rsid w:val="00D52CB1"/>
    <w:rsid w:val="00D67B91"/>
    <w:rsid w:val="00D708F7"/>
    <w:rsid w:val="00D74B5B"/>
    <w:rsid w:val="00D75364"/>
    <w:rsid w:val="00D845D6"/>
    <w:rsid w:val="00D93CC9"/>
    <w:rsid w:val="00DA063E"/>
    <w:rsid w:val="00DA0BDD"/>
    <w:rsid w:val="00E13B71"/>
    <w:rsid w:val="00E26BED"/>
    <w:rsid w:val="00E26F8A"/>
    <w:rsid w:val="00E33245"/>
    <w:rsid w:val="00E456BA"/>
    <w:rsid w:val="00E54583"/>
    <w:rsid w:val="00E62A9D"/>
    <w:rsid w:val="00E81EC1"/>
    <w:rsid w:val="00E91449"/>
    <w:rsid w:val="00E91CEA"/>
    <w:rsid w:val="00EC3AF4"/>
    <w:rsid w:val="00EE559E"/>
    <w:rsid w:val="00EF0170"/>
    <w:rsid w:val="00F0189A"/>
    <w:rsid w:val="00F238B9"/>
    <w:rsid w:val="00F562B8"/>
    <w:rsid w:val="00F8052F"/>
    <w:rsid w:val="00F80DAF"/>
    <w:rsid w:val="00F8483A"/>
    <w:rsid w:val="00FB1B9E"/>
    <w:rsid w:val="00FB315F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50"/>
  </w:style>
  <w:style w:type="paragraph" w:styleId="1">
    <w:name w:val="heading 1"/>
    <w:basedOn w:val="a"/>
    <w:next w:val="a"/>
    <w:link w:val="10"/>
    <w:uiPriority w:val="9"/>
    <w:qFormat/>
    <w:rsid w:val="005368F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68F9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133E"/>
    <w:pPr>
      <w:spacing w:after="0" w:line="240" w:lineRule="auto"/>
    </w:pPr>
  </w:style>
  <w:style w:type="character" w:customStyle="1" w:styleId="value">
    <w:name w:val="value"/>
    <w:basedOn w:val="a0"/>
    <w:rsid w:val="00715F2E"/>
  </w:style>
  <w:style w:type="character" w:customStyle="1" w:styleId="10">
    <w:name w:val="Заголовок 1 Знак"/>
    <w:basedOn w:val="a0"/>
    <w:link w:val="1"/>
    <w:uiPriority w:val="9"/>
    <w:rsid w:val="005368F9"/>
    <w:rPr>
      <w:rFonts w:ascii="Calibri Light" w:eastAsiaTheme="majorEastAsia" w:hAnsi="Calibri Light" w:cstheme="majorBidi"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368F9"/>
    <w:rPr>
      <w:rFonts w:ascii="Calibri Light" w:eastAsiaTheme="majorEastAsia" w:hAnsi="Calibri Light" w:cstheme="majorBidi"/>
      <w:bCs/>
      <w:color w:val="4F81BD" w:themeColor="accent1"/>
      <w:sz w:val="26"/>
      <w:szCs w:val="26"/>
    </w:rPr>
  </w:style>
  <w:style w:type="character" w:customStyle="1" w:styleId="indicator-tables">
    <w:name w:val="indicator-tables"/>
    <w:basedOn w:val="a0"/>
    <w:rsid w:val="00B76692"/>
  </w:style>
  <w:style w:type="character" w:customStyle="1" w:styleId="30">
    <w:name w:val="Заголовок 3 Знак"/>
    <w:basedOn w:val="a0"/>
    <w:link w:val="3"/>
    <w:uiPriority w:val="9"/>
    <w:rsid w:val="006F68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15443</TotalTime>
  <Pages>5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alexxme</dc:creator>
  <cp:lastModifiedBy>User</cp:lastModifiedBy>
  <cp:revision>49</cp:revision>
  <dcterms:created xsi:type="dcterms:W3CDTF">2016-05-20T15:44:00Z</dcterms:created>
  <dcterms:modified xsi:type="dcterms:W3CDTF">2016-09-02T10:16:00Z</dcterms:modified>
</cp:coreProperties>
</file>