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0C7625"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4E40FFD8" w14:textId="77777777" w:rsidR="000C7625" w:rsidRPr="000C7625" w:rsidRDefault="004739B2" w:rsidP="000C7625">
            <w:pPr>
              <w:rPr>
                <w:rFonts w:ascii="Times New Roman" w:hAnsi="Times New Roman" w:cs="Times New Roman"/>
                <w:color w:val="000000" w:themeColor="text1"/>
                <w:sz w:val="24"/>
                <w:szCs w:val="24"/>
                <w:shd w:val="clear" w:color="auto" w:fill="FFFFFF"/>
              </w:rPr>
            </w:pPr>
            <w:r w:rsidRPr="000C7625">
              <w:rPr>
                <w:rFonts w:ascii="Times New Roman" w:hAnsi="Times New Roman" w:cs="Times New Roman"/>
                <w:color w:val="000000" w:themeColor="text1"/>
                <w:sz w:val="24"/>
                <w:szCs w:val="24"/>
                <w:shd w:val="clear" w:color="auto" w:fill="FFFFFF"/>
              </w:rPr>
              <w:t xml:space="preserve">Загальний код </w:t>
            </w:r>
            <w:r w:rsidR="000C7625" w:rsidRPr="000C7625">
              <w:rPr>
                <w:rFonts w:ascii="Times New Roman" w:hAnsi="Times New Roman" w:cs="Times New Roman"/>
                <w:color w:val="000000" w:themeColor="text1"/>
                <w:sz w:val="24"/>
                <w:szCs w:val="24"/>
                <w:shd w:val="clear" w:color="auto" w:fill="FFFFFF"/>
              </w:rPr>
              <w:t xml:space="preserve">ДК 021:2015: 80520000-5 Навчальні засоби (Послуги з розробки дистанційного навчального курсу на тему «Лікування </w:t>
            </w:r>
            <w:proofErr w:type="spellStart"/>
            <w:r w:rsidR="000C7625" w:rsidRPr="000C7625">
              <w:rPr>
                <w:rFonts w:ascii="Times New Roman" w:hAnsi="Times New Roman" w:cs="Times New Roman"/>
                <w:color w:val="000000" w:themeColor="text1"/>
                <w:sz w:val="24"/>
                <w:szCs w:val="24"/>
                <w:shd w:val="clear" w:color="auto" w:fill="FFFFFF"/>
              </w:rPr>
              <w:t>опіоїдної</w:t>
            </w:r>
            <w:proofErr w:type="spellEnd"/>
            <w:r w:rsidR="000C7625" w:rsidRPr="000C7625">
              <w:rPr>
                <w:rFonts w:ascii="Times New Roman" w:hAnsi="Times New Roman" w:cs="Times New Roman"/>
                <w:color w:val="000000" w:themeColor="text1"/>
                <w:sz w:val="24"/>
                <w:szCs w:val="24"/>
                <w:shd w:val="clear" w:color="auto" w:fill="FFFFFF"/>
              </w:rPr>
              <w:t xml:space="preserve"> залежності»)</w:t>
            </w:r>
          </w:p>
          <w:p w14:paraId="5DC0B260" w14:textId="2EA3D1DE" w:rsidR="002E523A" w:rsidRPr="002E523A" w:rsidRDefault="002E523A" w:rsidP="00B04286">
            <w:pPr>
              <w:rPr>
                <w:rFonts w:ascii="Times New Roman" w:hAnsi="Times New Roman" w:cs="Times New Roman"/>
                <w:sz w:val="24"/>
                <w:szCs w:val="24"/>
              </w:rPr>
            </w:pPr>
          </w:p>
        </w:tc>
      </w:tr>
      <w:tr w:rsidR="00B353AC" w:rsidRPr="002E523A"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353AC" w:rsidRDefault="00B353AC" w:rsidP="00B04286">
            <w:pPr>
              <w:rPr>
                <w:rFonts w:ascii="Times New Roman" w:hAnsi="Times New Roman" w:cs="Times New Roman"/>
                <w:color w:val="000000" w:themeColor="text1"/>
                <w:sz w:val="24"/>
                <w:szCs w:val="24"/>
              </w:rPr>
            </w:pPr>
            <w:r w:rsidRPr="00B353AC">
              <w:rPr>
                <w:rFonts w:ascii="Times New Roman" w:hAnsi="Times New Roman" w:cs="Times New Roman"/>
                <w:color w:val="000000" w:themeColor="text1"/>
                <w:sz w:val="24"/>
                <w:szCs w:val="24"/>
              </w:rPr>
              <w:t>Державна установа "Центр громадського здоров'я Міністерства охорони здоров'я України"</w:t>
            </w:r>
          </w:p>
          <w:p w14:paraId="236AC74C"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rPr>
              <w:t xml:space="preserve">ЄДРПОУ: </w:t>
            </w:r>
            <w:r w:rsidRPr="00B353AC">
              <w:rPr>
                <w:rFonts w:ascii="Times New Roman" w:hAnsi="Times New Roman" w:cs="Times New Roman"/>
                <w:color w:val="000000" w:themeColor="text1"/>
                <w:sz w:val="24"/>
                <w:szCs w:val="24"/>
                <w:shd w:val="clear" w:color="auto" w:fill="FFFFFF"/>
              </w:rPr>
              <w:t>40524109</w:t>
            </w:r>
          </w:p>
          <w:p w14:paraId="107ADC61" w14:textId="77777777" w:rsidR="00B353AC" w:rsidRPr="00B353AC" w:rsidRDefault="00B353AC" w:rsidP="00B04286">
            <w:pPr>
              <w:rPr>
                <w:rFonts w:ascii="Times New Roman" w:hAnsi="Times New Roman" w:cs="Times New Roman"/>
                <w:color w:val="000000" w:themeColor="text1"/>
                <w:sz w:val="24"/>
                <w:szCs w:val="24"/>
                <w:shd w:val="clear" w:color="auto" w:fill="FFFFFF"/>
              </w:rPr>
            </w:pPr>
            <w:r w:rsidRPr="00B353AC">
              <w:rPr>
                <w:rFonts w:ascii="Times New Roman" w:hAnsi="Times New Roman" w:cs="Times New Roman"/>
                <w:color w:val="000000" w:themeColor="text1"/>
                <w:sz w:val="24"/>
                <w:szCs w:val="24"/>
                <w:shd w:val="clear" w:color="auto" w:fill="FFFFFF"/>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353AC">
              <w:rPr>
                <w:rFonts w:ascii="Times New Roman" w:hAnsi="Times New Roman" w:cs="Times New Roman"/>
                <w:color w:val="000000" w:themeColor="text1"/>
                <w:sz w:val="24"/>
                <w:szCs w:val="24"/>
                <w:shd w:val="clear" w:color="auto" w:fill="FFFFFF"/>
              </w:rPr>
              <w:t>Місцезнаходження: 04071, м. Київ, вул. Ярославська, 41</w:t>
            </w:r>
          </w:p>
        </w:tc>
      </w:tr>
      <w:tr w:rsidR="00672002" w:rsidRPr="002E523A" w14:paraId="12F68391" w14:textId="77777777" w:rsidTr="00A64DCA">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tcPr>
          <w:p w14:paraId="4D92C759" w14:textId="48B2AADE" w:rsidR="00672002" w:rsidRPr="00E511CA" w:rsidRDefault="00351C52" w:rsidP="00B04286">
            <w:pPr>
              <w:rPr>
                <w:rFonts w:ascii="Times New Roman" w:hAnsi="Times New Roman" w:cs="Times New Roman"/>
                <w:sz w:val="24"/>
                <w:szCs w:val="24"/>
              </w:rPr>
            </w:pPr>
            <w:bookmarkStart w:id="0" w:name="_GoBack"/>
            <w:r w:rsidRPr="00351C52">
              <w:rPr>
                <w:rFonts w:ascii="Times New Roman" w:hAnsi="Times New Roman" w:cs="Times New Roman"/>
                <w:sz w:val="24"/>
                <w:szCs w:val="24"/>
              </w:rPr>
              <w:t>UA-2022-08-12-004818-a</w:t>
            </w:r>
            <w:bookmarkEnd w:id="0"/>
          </w:p>
        </w:tc>
      </w:tr>
      <w:tr w:rsidR="00B55857" w:rsidRPr="002E523A"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0540F12A" w:rsidR="00B55857" w:rsidRDefault="00B55857">
            <w:pPr>
              <w:rPr>
                <w:rFonts w:ascii="Times New Roman" w:hAnsi="Times New Roman" w:cs="Times New Roman"/>
                <w:sz w:val="24"/>
                <w:szCs w:val="24"/>
              </w:rPr>
            </w:pPr>
            <w:r w:rsidRPr="00B55857">
              <w:rPr>
                <w:rFonts w:ascii="Times New Roman" w:hAnsi="Times New Roman" w:cs="Times New Roman"/>
                <w:sz w:val="24"/>
                <w:szCs w:val="24"/>
              </w:rPr>
              <w:t>Відкриті торги</w:t>
            </w:r>
          </w:p>
        </w:tc>
      </w:tr>
      <w:tr w:rsidR="00B55857" w:rsidRPr="002E523A"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B10F74C" w:rsidR="00B55857" w:rsidRPr="004739B2" w:rsidRDefault="000C7625">
            <w:pPr>
              <w:rPr>
                <w:rFonts w:ascii="Times New Roman" w:hAnsi="Times New Roman" w:cs="Times New Roman"/>
                <w:sz w:val="24"/>
                <w:szCs w:val="24"/>
                <w:lang w:val="ru-RU"/>
              </w:rPr>
            </w:pPr>
            <w:r>
              <w:rPr>
                <w:rFonts w:ascii="Times New Roman" w:hAnsi="Times New Roman" w:cs="Times New Roman"/>
                <w:sz w:val="24"/>
                <w:szCs w:val="24"/>
                <w:lang w:val="ru-RU"/>
              </w:rPr>
              <w:t>265 200</w:t>
            </w:r>
            <w:r w:rsidR="004739B2">
              <w:rPr>
                <w:rFonts w:ascii="Times New Roman" w:hAnsi="Times New Roman" w:cs="Times New Roman"/>
                <w:sz w:val="24"/>
                <w:szCs w:val="24"/>
                <w:lang w:val="ru-RU"/>
              </w:rPr>
              <w:t>,00</w:t>
            </w:r>
          </w:p>
        </w:tc>
      </w:tr>
      <w:tr w:rsidR="002E523A" w:rsidRPr="002E523A"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4678125A"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 </w:t>
            </w:r>
          </w:p>
        </w:tc>
      </w:tr>
      <w:tr w:rsidR="002E523A" w:rsidRPr="002E523A"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6998E998" w:rsidR="007606DD" w:rsidRPr="004739B2"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w:t>
            </w:r>
            <w:r w:rsidR="004739B2" w:rsidRPr="004739B2">
              <w:rPr>
                <w:rFonts w:ascii="Times New Roman" w:hAnsi="Times New Roman" w:cs="Times New Roman"/>
                <w:sz w:val="24"/>
                <w:szCs w:val="24"/>
              </w:rPr>
              <w:lastRenderedPageBreak/>
              <w:t xml:space="preserve">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4E032D93" w14:textId="35468FCF"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Розрахунок очікуваної вартості обумовлений статистичними даними про середньомісячне використання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-карток</w:t>
            </w:r>
            <w:r>
              <w:rPr>
                <w:rFonts w:ascii="Times New Roman" w:eastAsia="Times New Roman" w:hAnsi="Times New Roman" w:cs="Times New Roman"/>
                <w:lang w:eastAsia="uk-UA"/>
              </w:rPr>
              <w:t xml:space="preserve"> підрозділами установи із врахуванням відповідної інформації про предмет закупівлі у відкритих джерелах із зазначенням діючих цін на </w:t>
            </w:r>
            <w:proofErr w:type="spellStart"/>
            <w:r w:rsidR="004739B2" w:rsidRPr="004739B2">
              <w:rPr>
                <w:rFonts w:ascii="Times New Roman" w:eastAsia="Times New Roman" w:hAnsi="Times New Roman" w:cs="Times New Roman"/>
                <w:lang w:eastAsia="uk-UA"/>
              </w:rPr>
              <w:t>скретч</w:t>
            </w:r>
            <w:proofErr w:type="spellEnd"/>
            <w:r w:rsidR="004739B2" w:rsidRPr="004739B2">
              <w:rPr>
                <w:rFonts w:ascii="Times New Roman" w:eastAsia="Times New Roman" w:hAnsi="Times New Roman" w:cs="Times New Roman"/>
                <w:lang w:eastAsia="uk-UA"/>
              </w:rPr>
              <w:t>-картки</w:t>
            </w:r>
            <w:r>
              <w:rPr>
                <w:rFonts w:ascii="Times New Roman" w:eastAsia="Times New Roman" w:hAnsi="Times New Roman" w:cs="Times New Roman"/>
                <w:lang w:eastAsia="uk-UA"/>
              </w:rPr>
              <w:t xml:space="preserve"> здійснено розрахунок очікуваної вартості за такою формулою: </w:t>
            </w:r>
          </w:p>
          <w:p w14:paraId="6AF84674"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w:t>
            </w: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V </w:t>
            </w:r>
          </w:p>
          <w:p w14:paraId="51B3B91D"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де: </w:t>
            </w:r>
            <w:proofErr w:type="spellStart"/>
            <w:r>
              <w:rPr>
                <w:rFonts w:ascii="Times New Roman" w:eastAsia="Times New Roman" w:hAnsi="Times New Roman" w:cs="Times New Roman"/>
                <w:lang w:eastAsia="uk-UA"/>
              </w:rPr>
              <w:t>ОВмрц</w:t>
            </w:r>
            <w:proofErr w:type="spellEnd"/>
            <w:r>
              <w:rPr>
                <w:rFonts w:ascii="Times New Roman" w:eastAsia="Times New Roman" w:hAnsi="Times New Roman" w:cs="Times New Roman"/>
                <w:lang w:eastAsia="uk-UA"/>
              </w:rPr>
              <w:t xml:space="preserve"> – очікувана вартість за методом ринкових цін; </w:t>
            </w:r>
          </w:p>
          <w:p w14:paraId="76D179CE" w14:textId="77777777" w:rsidR="00220BA2" w:rsidRDefault="00220BA2" w:rsidP="00220BA2">
            <w:pPr>
              <w:spacing w:line="207" w:lineRule="atLeast"/>
              <w:rPr>
                <w:rFonts w:ascii="Times New Roman" w:eastAsia="Times New Roman" w:hAnsi="Times New Roman" w:cs="Times New Roman"/>
                <w:lang w:eastAsia="uk-UA"/>
              </w:rPr>
            </w:pPr>
            <w:proofErr w:type="spellStart"/>
            <w:r>
              <w:rPr>
                <w:rFonts w:ascii="Times New Roman" w:eastAsia="Times New Roman" w:hAnsi="Times New Roman" w:cs="Times New Roman"/>
                <w:lang w:eastAsia="uk-UA"/>
              </w:rPr>
              <w:t>Цод</w:t>
            </w:r>
            <w:proofErr w:type="spellEnd"/>
            <w:r>
              <w:rPr>
                <w:rFonts w:ascii="Times New Roman" w:eastAsia="Times New Roman" w:hAnsi="Times New Roman" w:cs="Times New Roman"/>
                <w:lang w:eastAsia="uk-UA"/>
              </w:rPr>
              <w:t xml:space="preserve"> – очікувана ціна за одиницю товару; </w:t>
            </w:r>
          </w:p>
          <w:p w14:paraId="5D3ABFBB" w14:textId="77777777" w:rsidR="00220BA2" w:rsidRDefault="00220BA2" w:rsidP="00220BA2">
            <w:pPr>
              <w:spacing w:line="207" w:lineRule="atLeast"/>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V – кількість (обсяг) товару, що закуповується. </w:t>
            </w:r>
          </w:p>
          <w:p w14:paraId="779D9C31" w14:textId="75B371AA" w:rsidR="00220BA2" w:rsidRPr="002E523A" w:rsidRDefault="00220BA2">
            <w:pPr>
              <w:rPr>
                <w:rFonts w:ascii="Times New Roman" w:hAnsi="Times New Roman" w:cs="Times New Roman"/>
                <w:sz w:val="24"/>
                <w:szCs w:val="24"/>
              </w:rPr>
            </w:pPr>
          </w:p>
        </w:tc>
      </w:tr>
      <w:tr w:rsidR="007606DD" w:rsidRPr="002E523A"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366C73B6" w14:textId="17C29207" w:rsidR="007606DD" w:rsidRPr="00100F33" w:rsidRDefault="00E511CA" w:rsidP="00100F33">
            <w:pPr>
              <w:jc w:val="both"/>
              <w:rPr>
                <w:rFonts w:ascii="Times New Roman" w:hAnsi="Times New Roman" w:cs="Times New Roman"/>
                <w:sz w:val="24"/>
                <w:szCs w:val="24"/>
              </w:rPr>
            </w:pPr>
            <w:r w:rsidRPr="00100F33">
              <w:rPr>
                <w:rFonts w:ascii="Times New Roman" w:hAnsi="Times New Roman" w:cs="Times New Roman"/>
                <w:color w:val="000000" w:themeColor="text1"/>
                <w:sz w:val="24"/>
                <w:szCs w:val="24"/>
                <w:shd w:val="clear" w:color="auto" w:fill="FFFFFF"/>
              </w:rPr>
              <w:t>Відповідно до</w:t>
            </w:r>
            <w:r w:rsidR="00B04286" w:rsidRPr="00100F33">
              <w:rPr>
                <w:rFonts w:ascii="Times New Roman" w:hAnsi="Times New Roman" w:cs="Times New Roman"/>
                <w:color w:val="000000" w:themeColor="text1"/>
                <w:sz w:val="24"/>
                <w:szCs w:val="24"/>
                <w:shd w:val="clear" w:color="auto" w:fill="FFFFFF"/>
              </w:rPr>
              <w:t xml:space="preserve"> кошторису </w:t>
            </w:r>
            <w:r w:rsidR="008A201B" w:rsidRPr="00100F33">
              <w:rPr>
                <w:rFonts w:ascii="Times New Roman" w:hAnsi="Times New Roman" w:cs="Times New Roman"/>
                <w:color w:val="000000" w:themeColor="text1"/>
                <w:sz w:val="24"/>
                <w:szCs w:val="24"/>
                <w:shd w:val="clear" w:color="auto" w:fill="FFFFFF"/>
              </w:rPr>
              <w:t xml:space="preserve">проекту </w:t>
            </w:r>
            <w:r w:rsidR="00100F33" w:rsidRPr="00100F33">
              <w:rPr>
                <w:rFonts w:ascii="Times New Roman" w:hAnsi="Times New Roman" w:cs="Times New Roman"/>
                <w:sz w:val="24"/>
                <w:szCs w:val="24"/>
                <w:shd w:val="clear" w:color="auto" w:fill="FFFFFF"/>
              </w:rPr>
              <w:t>«Посилення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100F33" w:rsidRPr="00100F33">
              <w:rPr>
                <w:rFonts w:ascii="Times New Roman" w:hAnsi="Times New Roman" w:cs="Times New Roman"/>
                <w:color w:val="000000" w:themeColor="text1"/>
                <w:sz w:val="24"/>
                <w:szCs w:val="24"/>
                <w:shd w:val="clear" w:color="auto" w:fill="FFFFFF"/>
              </w:rPr>
              <w:t>, який реалізується Замовником у відповідності до постанови Кабінету Міністрів України від 15 лютого 2002 року № 153 «Про створення єдиної системи залучення, використання та моніторингу міжнародної технічної допомоги».</w:t>
            </w:r>
          </w:p>
        </w:tc>
      </w:tr>
    </w:tbl>
    <w:p w14:paraId="03CD3BB2" w14:textId="77777777" w:rsidR="00E624FB" w:rsidRDefault="00351C52"/>
    <w:sectPr w:rsidR="00E624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E3F8E"/>
    <w:multiLevelType w:val="multilevel"/>
    <w:tmpl w:val="54CEEC7A"/>
    <w:lvl w:ilvl="0">
      <w:start w:val="1"/>
      <w:numFmt w:val="decimal"/>
      <w:lvlText w:val="%1."/>
      <w:lvlJc w:val="left"/>
      <w:pPr>
        <w:ind w:left="1070" w:hanging="360"/>
      </w:pPr>
      <w:rPr>
        <w:rFonts w:cs="Times New Roman"/>
        <w:b/>
        <w:sz w:val="24"/>
        <w:szCs w:val="24"/>
      </w:rPr>
    </w:lvl>
    <w:lvl w:ilvl="1">
      <w:start w:val="1"/>
      <w:numFmt w:val="decimal"/>
      <w:isLgl/>
      <w:lvlText w:val="%1.%2."/>
      <w:lvlJc w:val="left"/>
      <w:pPr>
        <w:ind w:left="1997" w:hanging="720"/>
      </w:pPr>
      <w:rPr>
        <w:rFonts w:cs="Times New Roman"/>
        <w:b w:val="0"/>
      </w:rPr>
    </w:lvl>
    <w:lvl w:ilvl="2">
      <w:start w:val="1"/>
      <w:numFmt w:val="decimal"/>
      <w:isLgl/>
      <w:lvlText w:val="%1.%2.%3."/>
      <w:lvlJc w:val="left"/>
      <w:pPr>
        <w:ind w:left="1428" w:hanging="720"/>
      </w:pPr>
      <w:rPr>
        <w:rFonts w:cs="Times New Roman"/>
      </w:rPr>
    </w:lvl>
    <w:lvl w:ilvl="3">
      <w:start w:val="1"/>
      <w:numFmt w:val="decimal"/>
      <w:isLgl/>
      <w:lvlText w:val="%1.%2.%3.%4."/>
      <w:lvlJc w:val="left"/>
      <w:pPr>
        <w:ind w:left="1788" w:hanging="1080"/>
      </w:pPr>
      <w:rPr>
        <w:rFonts w:cs="Times New Roman"/>
      </w:rPr>
    </w:lvl>
    <w:lvl w:ilvl="4">
      <w:start w:val="1"/>
      <w:numFmt w:val="decimal"/>
      <w:isLgl/>
      <w:lvlText w:val="%1.%2.%3.%4.%5."/>
      <w:lvlJc w:val="left"/>
      <w:pPr>
        <w:ind w:left="1788" w:hanging="1080"/>
      </w:pPr>
      <w:rPr>
        <w:rFonts w:cs="Times New Roman"/>
      </w:rPr>
    </w:lvl>
    <w:lvl w:ilvl="5">
      <w:start w:val="1"/>
      <w:numFmt w:val="decimal"/>
      <w:isLgl/>
      <w:lvlText w:val="%1.%2.%3.%4.%5.%6."/>
      <w:lvlJc w:val="left"/>
      <w:pPr>
        <w:ind w:left="2148" w:hanging="1440"/>
      </w:pPr>
      <w:rPr>
        <w:rFonts w:cs="Times New Roman"/>
      </w:rPr>
    </w:lvl>
    <w:lvl w:ilvl="6">
      <w:start w:val="1"/>
      <w:numFmt w:val="decimal"/>
      <w:isLgl/>
      <w:lvlText w:val="%1.%2.%3.%4.%5.%6.%7."/>
      <w:lvlJc w:val="left"/>
      <w:pPr>
        <w:ind w:left="2508" w:hanging="1800"/>
      </w:pPr>
      <w:rPr>
        <w:rFonts w:cs="Times New Roman"/>
      </w:rPr>
    </w:lvl>
    <w:lvl w:ilvl="7">
      <w:start w:val="1"/>
      <w:numFmt w:val="decimal"/>
      <w:isLgl/>
      <w:lvlText w:val="%1.%2.%3.%4.%5.%6.%7.%8."/>
      <w:lvlJc w:val="left"/>
      <w:pPr>
        <w:ind w:left="2508" w:hanging="1800"/>
      </w:pPr>
      <w:rPr>
        <w:rFonts w:cs="Times New Roman"/>
      </w:rPr>
    </w:lvl>
    <w:lvl w:ilvl="8">
      <w:start w:val="1"/>
      <w:numFmt w:val="decimal"/>
      <w:isLgl/>
      <w:lvlText w:val="%1.%2.%3.%4.%5.%6.%7.%8.%9."/>
      <w:lvlJc w:val="left"/>
      <w:pPr>
        <w:ind w:left="2868"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32"/>
    <w:rsid w:val="000C7625"/>
    <w:rsid w:val="00100F33"/>
    <w:rsid w:val="00220BA2"/>
    <w:rsid w:val="002A54E4"/>
    <w:rsid w:val="002E02C7"/>
    <w:rsid w:val="002E523A"/>
    <w:rsid w:val="00351C52"/>
    <w:rsid w:val="004739B2"/>
    <w:rsid w:val="004F4402"/>
    <w:rsid w:val="005378EA"/>
    <w:rsid w:val="00560D23"/>
    <w:rsid w:val="00672002"/>
    <w:rsid w:val="006C7005"/>
    <w:rsid w:val="007606DD"/>
    <w:rsid w:val="00765532"/>
    <w:rsid w:val="00817DDF"/>
    <w:rsid w:val="008A201B"/>
    <w:rsid w:val="00965748"/>
    <w:rsid w:val="00975051"/>
    <w:rsid w:val="00A0432B"/>
    <w:rsid w:val="00A64DCA"/>
    <w:rsid w:val="00B04286"/>
    <w:rsid w:val="00B353AC"/>
    <w:rsid w:val="00B55857"/>
    <w:rsid w:val="00E511CA"/>
    <w:rsid w:val="00E66623"/>
    <w:rsid w:val="00F7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C7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C7625"/>
    <w:rPr>
      <w:rFonts w:ascii="Times New Roman" w:eastAsia="Times New Roman" w:hAnsi="Times New Roman" w:cs="Times New Roman"/>
      <w:b/>
      <w:bCs/>
      <w:kern w:val="36"/>
      <w:sz w:val="48"/>
      <w:szCs w:val="48"/>
      <w:lang w:eastAsia="uk-UA"/>
    </w:rPr>
  </w:style>
  <w:style w:type="paragraph" w:styleId="a4">
    <w:name w:val="Body Text"/>
    <w:basedOn w:val="a"/>
    <w:link w:val="a5"/>
    <w:unhideWhenUsed/>
    <w:rsid w:val="000C7625"/>
    <w:pPr>
      <w:spacing w:after="120"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Знак"/>
    <w:basedOn w:val="a0"/>
    <w:link w:val="a4"/>
    <w:rsid w:val="000C762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26302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user</cp:lastModifiedBy>
  <cp:revision>6</cp:revision>
  <dcterms:created xsi:type="dcterms:W3CDTF">2022-06-08T07:41:00Z</dcterms:created>
  <dcterms:modified xsi:type="dcterms:W3CDTF">2022-08-16T08:36:00Z</dcterms:modified>
</cp:coreProperties>
</file>