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65C2E649" w14:textId="77777777" w:rsidR="00FC2737" w:rsidRPr="00FC2737" w:rsidRDefault="00FC2737" w:rsidP="00FC2737">
            <w:pPr>
              <w:spacing w:after="0" w:line="240" w:lineRule="auto"/>
              <w:rPr>
                <w:rFonts w:ascii="Times New Roman" w:hAnsi="Times New Roman" w:cs="Times New Roman"/>
                <w:sz w:val="24"/>
                <w:szCs w:val="24"/>
              </w:rPr>
            </w:pPr>
            <w:r w:rsidRPr="00FC2737">
              <w:rPr>
                <w:rFonts w:ascii="Times New Roman" w:hAnsi="Times New Roman" w:cs="Times New Roman"/>
                <w:sz w:val="24"/>
                <w:szCs w:val="24"/>
              </w:rPr>
              <w:t xml:space="preserve">ДК 021:2015: 30230000-0 Комп’ютерне обладнання (Монітори, блоки живлення до ноутбуку, </w:t>
            </w:r>
            <w:proofErr w:type="spellStart"/>
            <w:r w:rsidRPr="00FC2737">
              <w:rPr>
                <w:rFonts w:ascii="Times New Roman" w:hAnsi="Times New Roman" w:cs="Times New Roman"/>
                <w:sz w:val="24"/>
                <w:szCs w:val="24"/>
              </w:rPr>
              <w:t>bluetooth</w:t>
            </w:r>
            <w:proofErr w:type="spellEnd"/>
            <w:r w:rsidRPr="00FC2737">
              <w:rPr>
                <w:rFonts w:ascii="Times New Roman" w:hAnsi="Times New Roman" w:cs="Times New Roman"/>
                <w:sz w:val="24"/>
                <w:szCs w:val="24"/>
              </w:rPr>
              <w:t xml:space="preserve"> адаптери, SSD накопичувачі, ОЗП пам'ять для ноутбуків, ОЗП пам'ять для стаціонарних комп'ютерів, </w:t>
            </w:r>
            <w:proofErr w:type="spellStart"/>
            <w:r w:rsidRPr="00FC2737">
              <w:rPr>
                <w:rFonts w:ascii="Times New Roman" w:hAnsi="Times New Roman" w:cs="Times New Roman"/>
                <w:sz w:val="24"/>
                <w:szCs w:val="24"/>
              </w:rPr>
              <w:t>миши</w:t>
            </w:r>
            <w:proofErr w:type="spellEnd"/>
            <w:r w:rsidRPr="00FC2737">
              <w:rPr>
                <w:rFonts w:ascii="Times New Roman" w:hAnsi="Times New Roman" w:cs="Times New Roman"/>
                <w:sz w:val="24"/>
                <w:szCs w:val="24"/>
              </w:rPr>
              <w:t xml:space="preserve"> бездротові, комплекти </w:t>
            </w:r>
            <w:proofErr w:type="spellStart"/>
            <w:r w:rsidRPr="00FC2737">
              <w:rPr>
                <w:rFonts w:ascii="Times New Roman" w:hAnsi="Times New Roman" w:cs="Times New Roman"/>
                <w:sz w:val="24"/>
                <w:szCs w:val="24"/>
              </w:rPr>
              <w:t>миша+клавіатура</w:t>
            </w:r>
            <w:proofErr w:type="spellEnd"/>
            <w:r w:rsidRPr="00FC2737">
              <w:rPr>
                <w:rFonts w:ascii="Times New Roman" w:hAnsi="Times New Roman" w:cs="Times New Roman"/>
                <w:sz w:val="24"/>
                <w:szCs w:val="24"/>
              </w:rPr>
              <w:t xml:space="preserve"> бездротові, жорсткі диски HDD, сумки для ноутбуків )</w:t>
            </w:r>
          </w:p>
          <w:p w14:paraId="5DC0B260" w14:textId="697EEB37" w:rsidR="002E523A" w:rsidRPr="00BB5264" w:rsidRDefault="002E523A" w:rsidP="00FC2737">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903A129" w:rsidR="00672002" w:rsidRPr="00BB5264" w:rsidRDefault="00FC2737" w:rsidP="005C3E0E">
            <w:pPr>
              <w:rPr>
                <w:rFonts w:ascii="Times New Roman" w:hAnsi="Times New Roman" w:cs="Times New Roman"/>
                <w:sz w:val="24"/>
                <w:szCs w:val="24"/>
              </w:rPr>
            </w:pPr>
            <w:r w:rsidRPr="00FC2737">
              <w:rPr>
                <w:rFonts w:ascii="Times New Roman" w:hAnsi="Times New Roman" w:cs="Times New Roman"/>
                <w:sz w:val="24"/>
                <w:szCs w:val="24"/>
              </w:rPr>
              <w:t>UA-2023-03-07-005004-a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4599597B" w:rsidR="00FC2737" w:rsidRPr="00FC2737" w:rsidRDefault="00FC2737" w:rsidP="00FC2737">
            <w:pPr>
              <w:rPr>
                <w:rFonts w:ascii="Times New Roman" w:hAnsi="Times New Roman" w:cs="Times New Roman"/>
                <w:sz w:val="24"/>
                <w:szCs w:val="24"/>
              </w:rPr>
            </w:pPr>
            <w:r w:rsidRPr="00FC2737">
              <w:rPr>
                <w:rFonts w:ascii="Times New Roman" w:hAnsi="Times New Roman" w:cs="Times New Roman"/>
                <w:sz w:val="24"/>
                <w:szCs w:val="24"/>
              </w:rPr>
              <w:br/>
              <w:t>176 510,00</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366C73B6" w14:textId="70787E80" w:rsidR="007606DD" w:rsidRPr="00BB5264" w:rsidRDefault="00753D96" w:rsidP="00E240D4">
            <w:pPr>
              <w:rPr>
                <w:rFonts w:ascii="Times New Roman" w:hAnsi="Times New Roman" w:cs="Times New Roman"/>
                <w:sz w:val="24"/>
                <w:szCs w:val="24"/>
              </w:rPr>
            </w:pPr>
            <w:r w:rsidRPr="00753D96">
              <w:rPr>
                <w:rFonts w:ascii="Times New Roman" w:hAnsi="Times New Roman" w:cs="Times New Roman"/>
                <w:sz w:val="24"/>
                <w:szCs w:val="24"/>
              </w:rPr>
              <w:t> </w:t>
            </w:r>
            <w:r w:rsidR="00FC2737" w:rsidRPr="00FC2737">
              <w:rPr>
                <w:rFonts w:ascii="Times New Roman" w:hAnsi="Times New Roman" w:cs="Times New Roman"/>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FC2737" w:rsidRPr="00FC2737">
              <w:rPr>
                <w:rFonts w:ascii="Times New Roman" w:hAnsi="Times New Roman" w:cs="Times New Roman"/>
                <w:sz w:val="24"/>
                <w:szCs w:val="24"/>
              </w:rPr>
              <w:t xml:space="preserve"> та </w:t>
            </w:r>
            <w:proofErr w:type="spellStart"/>
            <w:r w:rsidR="00FC2737" w:rsidRPr="00FC2737">
              <w:rPr>
                <w:rFonts w:ascii="Times New Roman" w:hAnsi="Times New Roman" w:cs="Times New Roman"/>
                <w:sz w:val="24"/>
                <w:szCs w:val="24"/>
              </w:rPr>
              <w:t>ITF«Надання</w:t>
            </w:r>
            <w:proofErr w:type="spellEnd"/>
            <w:r w:rsidR="00FC2737" w:rsidRPr="00FC2737">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00FC2737" w:rsidRPr="00FC2737">
              <w:rPr>
                <w:rFonts w:ascii="Times New Roman" w:hAnsi="Times New Roman" w:cs="Times New Roman"/>
                <w:sz w:val="24"/>
                <w:szCs w:val="24"/>
              </w:rPr>
              <w:t>моніторингу,епідеміологічного</w:t>
            </w:r>
            <w:proofErr w:type="spellEnd"/>
            <w:r w:rsidR="00FC2737" w:rsidRPr="00FC2737">
              <w:rPr>
                <w:rFonts w:ascii="Times New Roman" w:hAnsi="Times New Roman" w:cs="Times New Roman"/>
                <w:sz w:val="24"/>
                <w:szCs w:val="24"/>
              </w:rPr>
              <w:t xml:space="preserve"> нагляду, реагування на спалахи захворювання та їхньої профілактики»</w:t>
            </w:r>
          </w:p>
        </w:tc>
      </w:tr>
    </w:tbl>
    <w:p w14:paraId="03CD3BB2" w14:textId="77777777" w:rsidR="00E624FB" w:rsidRPr="00924BE7" w:rsidRDefault="00FC2737"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65748"/>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2718</Words>
  <Characters>1550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2023-04-13T10:09:00Z</dcterms:created>
  <dcterms:modified xsi:type="dcterms:W3CDTF">2023-04-13T10:09:00Z</dcterms:modified>
</cp:coreProperties>
</file>