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44C30" w14:textId="77777777" w:rsidR="00B716B4" w:rsidRDefault="00B716B4" w:rsidP="00B716B4">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ДЕРЖАВНА УСТАНОВА</w:t>
      </w:r>
    </w:p>
    <w:p w14:paraId="631B95E4" w14:textId="77777777" w:rsidR="00B716B4" w:rsidRDefault="00B716B4" w:rsidP="00B716B4">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«ЦЕНТР ГРОМАДСЬКОГО ЗДОРОВ’Я </w:t>
      </w:r>
    </w:p>
    <w:p w14:paraId="34523E78" w14:textId="77777777" w:rsidR="00B716B4" w:rsidRDefault="00B716B4" w:rsidP="00B716B4">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МІНІСТЕРСТВА ОХОРОН</w:t>
      </w:r>
      <w:bookmarkStart w:id="0" w:name="_GoBack"/>
      <w:bookmarkEnd w:id="0"/>
      <w:r>
        <w:rPr>
          <w:rFonts w:ascii="Times New Roman" w:eastAsia="Times New Roman" w:hAnsi="Times New Roman" w:cs="Times New Roman"/>
          <w:b/>
          <w:bCs/>
          <w:color w:val="000000"/>
          <w:sz w:val="24"/>
          <w:szCs w:val="24"/>
        </w:rPr>
        <w:t>И ЗДОРОВ’Я УКРАЇНИ»</w:t>
      </w:r>
    </w:p>
    <w:p w14:paraId="523357FC" w14:textId="77777777" w:rsidR="00B716B4" w:rsidRDefault="00B716B4" w:rsidP="00B716B4">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ЄДРПОУ 40524109</w:t>
      </w:r>
    </w:p>
    <w:p w14:paraId="16C348F3" w14:textId="77777777" w:rsidR="00B716B4" w:rsidRDefault="00B716B4" w:rsidP="00B716B4">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04071, м. Київ, вул. Ярославська, 41 </w:t>
      </w:r>
    </w:p>
    <w:p w14:paraId="5CD2430E" w14:textId="77777777" w:rsidR="00B716B4" w:rsidRDefault="00B716B4" w:rsidP="00B716B4">
      <w:pPr>
        <w:spacing w:before="100" w:beforeAutospacing="1" w:after="0" w:line="240" w:lineRule="auto"/>
        <w:jc w:val="center"/>
        <w:rPr>
          <w:rFonts w:ascii="Times New Roman" w:hAnsi="Times New Roman"/>
          <w:b/>
          <w:bCs/>
          <w:sz w:val="24"/>
          <w:szCs w:val="24"/>
        </w:rPr>
      </w:pPr>
      <w:r>
        <w:rPr>
          <w:rFonts w:ascii="Times New Roman" w:hAnsi="Times New Roman"/>
          <w:b/>
          <w:bCs/>
          <w:sz w:val="24"/>
          <w:szCs w:val="24"/>
        </w:rPr>
        <w:t xml:space="preserve">ОБҐРУНТУВАННЯ </w:t>
      </w:r>
    </w:p>
    <w:p w14:paraId="09635372" w14:textId="77777777" w:rsidR="00B716B4" w:rsidRDefault="00B716B4" w:rsidP="00B716B4">
      <w:pPr>
        <w:spacing w:after="0" w:line="240" w:lineRule="auto"/>
        <w:jc w:val="center"/>
        <w:rPr>
          <w:rFonts w:ascii="Times New Roman" w:hAnsi="Times New Roman"/>
          <w:b/>
          <w:bCs/>
          <w:sz w:val="24"/>
          <w:szCs w:val="24"/>
        </w:rPr>
      </w:pPr>
      <w:r>
        <w:rPr>
          <w:rFonts w:ascii="Times New Roman" w:hAnsi="Times New Roman"/>
          <w:bCs/>
          <w:sz w:val="24"/>
          <w:szCs w:val="24"/>
        </w:rPr>
        <w:t>технічних та якісних характеристик закупівлі, розміру бюджетного призначення, очікуваної вартості предмета закупівлі:</w:t>
      </w:r>
      <w:r>
        <w:rPr>
          <w:rFonts w:ascii="Times New Roman" w:hAnsi="Times New Roman"/>
          <w:b/>
          <w:bCs/>
          <w:sz w:val="24"/>
          <w:szCs w:val="24"/>
        </w:rPr>
        <w:t xml:space="preserve"> </w:t>
      </w:r>
    </w:p>
    <w:p w14:paraId="4284EA58" w14:textId="77777777" w:rsidR="00B716B4" w:rsidRDefault="00B716B4" w:rsidP="00B716B4">
      <w:pPr>
        <w:spacing w:before="100" w:beforeAutospacing="1" w:after="0" w:line="240" w:lineRule="auto"/>
        <w:jc w:val="center"/>
        <w:rPr>
          <w:rStyle w:val="a3"/>
          <w:i w:val="0"/>
          <w:iCs w:val="0"/>
        </w:rPr>
      </w:pPr>
      <w:bookmarkStart w:id="1" w:name="_Hlk130827800"/>
      <w:r>
        <w:rPr>
          <w:rFonts w:ascii="Times New Roman" w:hAnsi="Times New Roman"/>
          <w:b/>
          <w:bCs/>
          <w:sz w:val="24"/>
          <w:szCs w:val="24"/>
        </w:rPr>
        <w:t>ДК 021:2015: 63520000-0 Послуги транспортних агентств (Транспортні послуги та послуги вантажників)</w:t>
      </w:r>
      <w:bookmarkEnd w:id="1"/>
    </w:p>
    <w:p w14:paraId="001F1913" w14:textId="77777777" w:rsidR="00B716B4" w:rsidRPr="00B716B4" w:rsidRDefault="00B716B4" w:rsidP="00B716B4">
      <w:pPr>
        <w:spacing w:before="100" w:beforeAutospacing="1" w:after="0" w:line="240" w:lineRule="auto"/>
        <w:jc w:val="both"/>
        <w:rPr>
          <w:rStyle w:val="a3"/>
          <w:rFonts w:ascii="Times New Roman" w:hAnsi="Times New Roman" w:cs="Times New Roman"/>
          <w:bCs/>
          <w:sz w:val="24"/>
          <w:szCs w:val="24"/>
        </w:rPr>
      </w:pPr>
      <w:r w:rsidRPr="00B716B4">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44119EFB" w14:textId="77777777" w:rsidR="00B716B4" w:rsidRPr="00B716B4" w:rsidRDefault="00B716B4" w:rsidP="00B716B4">
      <w:pPr>
        <w:spacing w:after="0" w:line="240" w:lineRule="auto"/>
        <w:jc w:val="both"/>
        <w:rPr>
          <w:rStyle w:val="a3"/>
          <w:rFonts w:ascii="Times New Roman" w:hAnsi="Times New Roman" w:cs="Times New Roman"/>
          <w:i w:val="0"/>
          <w:iCs w:val="0"/>
          <w:sz w:val="24"/>
          <w:szCs w:val="24"/>
        </w:rPr>
      </w:pPr>
      <w:r w:rsidRPr="00B716B4">
        <w:rPr>
          <w:rStyle w:val="a3"/>
          <w:rFonts w:ascii="Times New Roman" w:hAnsi="Times New Roman" w:cs="Times New Roman"/>
          <w:b/>
          <w:bCs/>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716B4">
        <w:rPr>
          <w:rStyle w:val="a3"/>
          <w:rFonts w:ascii="Times New Roman" w:hAnsi="Times New Roman" w:cs="Times New Roman"/>
          <w:sz w:val="24"/>
          <w:szCs w:val="24"/>
        </w:rPr>
        <w:t xml:space="preserve"> </w:t>
      </w:r>
    </w:p>
    <w:p w14:paraId="730CDC0C" w14:textId="77777777" w:rsidR="00B716B4" w:rsidRPr="00B716B4" w:rsidRDefault="00B716B4" w:rsidP="00B716B4">
      <w:pPr>
        <w:spacing w:after="0" w:line="240" w:lineRule="auto"/>
        <w:jc w:val="both"/>
        <w:rPr>
          <w:rStyle w:val="a3"/>
          <w:rFonts w:ascii="Times New Roman" w:hAnsi="Times New Roman" w:cs="Times New Roman"/>
          <w:i w:val="0"/>
          <w:iCs w:val="0"/>
          <w:sz w:val="24"/>
          <w:szCs w:val="24"/>
        </w:rPr>
      </w:pPr>
      <w:r w:rsidRPr="00B716B4">
        <w:rPr>
          <w:rStyle w:val="a3"/>
          <w:rFonts w:ascii="Times New Roman" w:hAnsi="Times New Roman" w:cs="Times New Roman"/>
          <w:sz w:val="24"/>
          <w:szCs w:val="24"/>
        </w:rPr>
        <w:t>Державна установа: «Центр громадського здоров’я Міністерства охорони здоров’я України»,</w:t>
      </w:r>
    </w:p>
    <w:p w14:paraId="4F62B0EB" w14:textId="77777777" w:rsidR="00B716B4" w:rsidRPr="00B716B4" w:rsidRDefault="00B716B4" w:rsidP="00B716B4">
      <w:pPr>
        <w:spacing w:after="0" w:line="240" w:lineRule="auto"/>
        <w:jc w:val="both"/>
        <w:rPr>
          <w:rStyle w:val="a3"/>
          <w:rFonts w:ascii="Times New Roman" w:hAnsi="Times New Roman" w:cs="Times New Roman"/>
          <w:i w:val="0"/>
          <w:iCs w:val="0"/>
          <w:sz w:val="24"/>
          <w:szCs w:val="24"/>
        </w:rPr>
      </w:pPr>
      <w:r w:rsidRPr="00B716B4">
        <w:rPr>
          <w:rStyle w:val="a3"/>
          <w:rFonts w:ascii="Times New Roman" w:hAnsi="Times New Roman" w:cs="Times New Roman"/>
          <w:sz w:val="24"/>
          <w:szCs w:val="24"/>
        </w:rPr>
        <w:t xml:space="preserve">Місцезнаходження: 04071, Київська </w:t>
      </w:r>
      <w:proofErr w:type="spellStart"/>
      <w:r w:rsidRPr="00B716B4">
        <w:rPr>
          <w:rStyle w:val="a3"/>
          <w:rFonts w:ascii="Times New Roman" w:hAnsi="Times New Roman" w:cs="Times New Roman"/>
          <w:sz w:val="24"/>
          <w:szCs w:val="24"/>
        </w:rPr>
        <w:t>обл</w:t>
      </w:r>
      <w:proofErr w:type="spellEnd"/>
      <w:r w:rsidRPr="00B716B4">
        <w:rPr>
          <w:rStyle w:val="a3"/>
          <w:rFonts w:ascii="Times New Roman" w:hAnsi="Times New Roman" w:cs="Times New Roman"/>
          <w:sz w:val="24"/>
          <w:szCs w:val="24"/>
        </w:rPr>
        <w:t>.,м. Київ, вул. Ярославська, 41,</w:t>
      </w:r>
    </w:p>
    <w:p w14:paraId="182A0B41" w14:textId="77777777" w:rsidR="00B716B4" w:rsidRPr="00B716B4" w:rsidRDefault="00B716B4" w:rsidP="00B716B4">
      <w:pPr>
        <w:spacing w:after="0" w:line="240" w:lineRule="auto"/>
        <w:jc w:val="both"/>
        <w:rPr>
          <w:rStyle w:val="a3"/>
          <w:rFonts w:ascii="Times New Roman" w:hAnsi="Times New Roman" w:cs="Times New Roman"/>
          <w:i w:val="0"/>
          <w:iCs w:val="0"/>
          <w:sz w:val="24"/>
          <w:szCs w:val="24"/>
        </w:rPr>
      </w:pPr>
      <w:r w:rsidRPr="00B716B4">
        <w:rPr>
          <w:rStyle w:val="a3"/>
          <w:rFonts w:ascii="Times New Roman" w:hAnsi="Times New Roman" w:cs="Times New Roman"/>
          <w:sz w:val="24"/>
          <w:szCs w:val="24"/>
        </w:rPr>
        <w:t>ЄДРПОУ 40524109,</w:t>
      </w:r>
    </w:p>
    <w:p w14:paraId="1FFE74F6" w14:textId="77777777" w:rsidR="00B716B4" w:rsidRDefault="00B716B4" w:rsidP="00B716B4">
      <w:pPr>
        <w:spacing w:after="0" w:line="240" w:lineRule="auto"/>
        <w:jc w:val="both"/>
        <w:rPr>
          <w:rFonts w:ascii="Times New Roman" w:eastAsia="Times New Roman" w:hAnsi="Times New Roman"/>
          <w:i/>
          <w:iCs/>
          <w:color w:val="000000"/>
          <w:lang w:eastAsia="uk-UA"/>
        </w:rPr>
      </w:pPr>
      <w:r w:rsidRPr="00B716B4">
        <w:rPr>
          <w:rStyle w:val="a3"/>
          <w:rFonts w:ascii="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7FD9CB9E" w14:textId="77777777" w:rsidR="00B716B4" w:rsidRDefault="00B716B4" w:rsidP="00B716B4">
      <w:pPr>
        <w:spacing w:before="100" w:beforeAutospacing="1" w:after="0" w:line="240" w:lineRule="auto"/>
        <w:jc w:val="both"/>
        <w:rPr>
          <w:rFonts w:ascii="Times New Roman" w:hAnsi="Times New Roman"/>
          <w:bCs/>
          <w:sz w:val="24"/>
          <w:szCs w:val="24"/>
        </w:rPr>
      </w:pPr>
      <w:r>
        <w:rPr>
          <w:rFonts w:ascii="Times New Roman" w:eastAsia="Times New Roman" w:hAnsi="Times New Roman"/>
          <w:b/>
          <w:bCs/>
          <w:iCs/>
          <w:color w:val="000000"/>
          <w:sz w:val="24"/>
          <w:szCs w:val="24"/>
        </w:rPr>
        <w:t xml:space="preserve">Назва предмета закупівлі </w:t>
      </w:r>
      <w:r>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hAnsi="Times New Roman"/>
          <w:sz w:val="24"/>
          <w:szCs w:val="24"/>
        </w:rPr>
        <w:t xml:space="preserve"> </w:t>
      </w:r>
      <w:r>
        <w:rPr>
          <w:rFonts w:ascii="Times New Roman" w:hAnsi="Times New Roman"/>
          <w:bCs/>
          <w:sz w:val="24"/>
          <w:szCs w:val="24"/>
        </w:rPr>
        <w:t>ДК 021:2015: 63520000-0 Послуги транспортних агентств (Транспортні послуги та послуги вантажників)</w:t>
      </w:r>
    </w:p>
    <w:p w14:paraId="61656CD3" w14:textId="77777777" w:rsidR="00B716B4" w:rsidRDefault="00B716B4" w:rsidP="00B716B4">
      <w:pPr>
        <w:spacing w:before="100" w:beforeAutospacing="1" w:after="0" w:line="240" w:lineRule="auto"/>
        <w:jc w:val="both"/>
        <w:rPr>
          <w:rFonts w:ascii="Times New Roman" w:hAnsi="Times New Roman"/>
          <w:sz w:val="24"/>
          <w:szCs w:val="24"/>
        </w:rPr>
      </w:pPr>
      <w:r>
        <w:rPr>
          <w:rFonts w:ascii="Times New Roman" w:hAnsi="Times New Roman"/>
          <w:b/>
          <w:sz w:val="24"/>
          <w:szCs w:val="24"/>
        </w:rPr>
        <w:t>Вид та ідентифікатор процедури закупівлі</w:t>
      </w:r>
      <w:r>
        <w:rPr>
          <w:rFonts w:ascii="Times New Roman" w:hAnsi="Times New Roman"/>
          <w:b/>
          <w:bCs/>
          <w:sz w:val="24"/>
          <w:szCs w:val="24"/>
        </w:rPr>
        <w:t>:</w:t>
      </w:r>
      <w:r>
        <w:rPr>
          <w:rFonts w:ascii="Times New Roman" w:hAnsi="Times New Roman"/>
          <w:sz w:val="24"/>
          <w:szCs w:val="24"/>
        </w:rPr>
        <w:t xml:space="preserve"> Відкриті торги з особливостями</w:t>
      </w:r>
    </w:p>
    <w:p w14:paraId="0B0CC162" w14:textId="0BA6F764" w:rsidR="00B716B4" w:rsidRDefault="00B716B4" w:rsidP="00B716B4">
      <w:pPr>
        <w:spacing w:after="0" w:line="240" w:lineRule="auto"/>
        <w:jc w:val="both"/>
        <w:rPr>
          <w:rFonts w:ascii="Times New Roman" w:hAnsi="Times New Roman"/>
          <w:sz w:val="24"/>
          <w:szCs w:val="24"/>
        </w:rPr>
      </w:pPr>
      <w:r w:rsidRPr="00B716B4">
        <w:rPr>
          <w:rFonts w:ascii="Times New Roman" w:hAnsi="Times New Roman"/>
          <w:sz w:val="24"/>
          <w:szCs w:val="24"/>
        </w:rPr>
        <w:t>UA-2023-04-21-002594-a</w:t>
      </w:r>
    </w:p>
    <w:p w14:paraId="03638135" w14:textId="77777777" w:rsidR="00B716B4" w:rsidRDefault="00B716B4" w:rsidP="00B716B4">
      <w:pPr>
        <w:spacing w:after="0" w:line="240" w:lineRule="auto"/>
        <w:jc w:val="both"/>
        <w:rPr>
          <w:rFonts w:ascii="Times New Roman" w:hAnsi="Times New Roman"/>
          <w:sz w:val="24"/>
          <w:szCs w:val="24"/>
        </w:rPr>
      </w:pPr>
    </w:p>
    <w:p w14:paraId="1B606F00" w14:textId="77777777" w:rsidR="00B716B4" w:rsidRDefault="00B716B4" w:rsidP="00B716B4">
      <w:pPr>
        <w:spacing w:after="0" w:line="240" w:lineRule="auto"/>
        <w:jc w:val="both"/>
        <w:rPr>
          <w:rFonts w:ascii="Times New Roman" w:eastAsia="Calibri" w:hAnsi="Times New Roman" w:cs="Times New Roman"/>
          <w:sz w:val="24"/>
          <w:szCs w:val="24"/>
        </w:rPr>
      </w:pPr>
      <w:r>
        <w:rPr>
          <w:rFonts w:ascii="Times New Roman" w:hAnsi="Times New Roman"/>
          <w:b/>
          <w:sz w:val="24"/>
          <w:szCs w:val="24"/>
        </w:rPr>
        <w:t>Очікувана вартість та обґрунтування очікуваної вартості предмета закупівлі</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sz w:val="24"/>
          <w:szCs w:val="24"/>
        </w:rPr>
        <w:br/>
        <w:t xml:space="preserve">98 000,00 грн без ПДВ. </w:t>
      </w:r>
      <w:r>
        <w:rPr>
          <w:rFonts w:ascii="Times New Roman" w:eastAsia="Calibri" w:hAnsi="Times New Roman" w:cs="Times New Roman"/>
          <w:sz w:val="24"/>
          <w:szCs w:val="24"/>
        </w:rPr>
        <w:t xml:space="preserve">Визначення очікуваної вартості предмета закупівлі здійснювалося із застосуванням проведення моніторингу цін, шляхом запиту комерційних пропозицій від постачальників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5D8F14EF" w14:textId="77777777" w:rsidR="00B716B4" w:rsidRDefault="00B716B4" w:rsidP="00B716B4">
      <w:pPr>
        <w:spacing w:after="0" w:line="240" w:lineRule="auto"/>
        <w:jc w:val="both"/>
        <w:rPr>
          <w:rFonts w:ascii="Times New Roman" w:eastAsia="Calibri" w:hAnsi="Times New Roman" w:cs="Times New Roman"/>
          <w:sz w:val="24"/>
          <w:szCs w:val="24"/>
        </w:rPr>
      </w:pPr>
    </w:p>
    <w:p w14:paraId="55230F08" w14:textId="77777777" w:rsidR="00B716B4" w:rsidRDefault="00B716B4" w:rsidP="00B716B4">
      <w:pPr>
        <w:spacing w:after="0" w:line="240" w:lineRule="auto"/>
        <w:jc w:val="both"/>
        <w:rPr>
          <w:rFonts w:ascii="Times New Roman" w:eastAsia="Times New Roman" w:hAnsi="Times New Roman"/>
          <w:bCs/>
          <w:sz w:val="24"/>
          <w:szCs w:val="24"/>
          <w:lang w:eastAsia="uk-UA"/>
        </w:rPr>
      </w:pPr>
      <w:r>
        <w:rPr>
          <w:rFonts w:ascii="Times New Roman" w:eastAsia="Times New Roman" w:hAnsi="Times New Roman"/>
          <w:b/>
          <w:bCs/>
          <w:sz w:val="24"/>
          <w:szCs w:val="24"/>
          <w:lang w:eastAsia="uk-UA"/>
        </w:rPr>
        <w:t>Розмір бюджетного призначення:</w:t>
      </w:r>
      <w:r>
        <w:rPr>
          <w:rFonts w:ascii="Times New Roman" w:eastAsia="Times New Roman" w:hAnsi="Times New Roman"/>
          <w:bCs/>
          <w:sz w:val="24"/>
          <w:szCs w:val="24"/>
          <w:lang w:eastAsia="uk-UA"/>
        </w:rPr>
        <w:t xml:space="preserve"> </w:t>
      </w:r>
      <w:r>
        <w:rPr>
          <w:rFonts w:ascii="Times New Roman" w:hAnsi="Times New Roman"/>
          <w:sz w:val="24"/>
          <w:szCs w:val="24"/>
        </w:rPr>
        <w:t>98 000,00</w:t>
      </w:r>
      <w:r>
        <w:rPr>
          <w:rFonts w:ascii="Times New Roman" w:hAnsi="Times New Roman"/>
          <w:sz w:val="24"/>
          <w:szCs w:val="24"/>
          <w:lang w:val="ru-RU"/>
        </w:rPr>
        <w:t xml:space="preserve"> </w:t>
      </w:r>
      <w:r>
        <w:rPr>
          <w:rFonts w:ascii="Times New Roman" w:eastAsia="Times New Roman" w:hAnsi="Times New Roman"/>
          <w:bCs/>
          <w:sz w:val="24"/>
          <w:szCs w:val="24"/>
          <w:lang w:eastAsia="uk-UA"/>
        </w:rPr>
        <w:t>грн без ПДВ.</w:t>
      </w:r>
    </w:p>
    <w:p w14:paraId="3D048990" w14:textId="77777777" w:rsidR="00B716B4" w:rsidRDefault="00B716B4" w:rsidP="00B716B4">
      <w:pPr>
        <w:spacing w:after="0" w:line="240" w:lineRule="auto"/>
        <w:jc w:val="both"/>
        <w:rPr>
          <w:rFonts w:ascii="Times New Roman" w:eastAsia="Times New Roman" w:hAnsi="Times New Roman"/>
          <w:bCs/>
          <w:iCs/>
          <w:color w:val="000000"/>
          <w:sz w:val="24"/>
          <w:szCs w:val="24"/>
          <w:lang w:eastAsia="uk-UA"/>
        </w:rPr>
      </w:pPr>
      <w:r>
        <w:rPr>
          <w:rFonts w:ascii="Times New Roman" w:eastAsia="Times New Roman" w:hAnsi="Times New Roman"/>
          <w:bCs/>
          <w:iCs/>
          <w:color w:val="000000"/>
          <w:sz w:val="24"/>
          <w:szCs w:val="24"/>
          <w:lang w:eastAsia="uk-UA"/>
        </w:rPr>
        <w:t>Оплата за Послугу звільнена від податку на додану вартість на підставі пункт 197.11 статті 197 Податкового кодексу України, у зв’язку з тим, що поставлені Послуги фінансуються за рахунок міжнародної технічної допомоги, яка надається відповідно до міжнародного договору: Угоди між Урядом України і Урядом Сполучених Штатів Америки про гуманітарне і техніко-економічне співробітництво від 07 травня 1992 року та в рамках реалізації проєкту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721E231D" w14:textId="77777777" w:rsidR="00B716B4" w:rsidRDefault="00B716B4" w:rsidP="00B716B4">
      <w:pPr>
        <w:spacing w:after="0" w:line="240" w:lineRule="auto"/>
        <w:jc w:val="both"/>
        <w:rPr>
          <w:rFonts w:ascii="Times New Roman" w:eastAsia="Times New Roman" w:hAnsi="Times New Roman"/>
          <w:bCs/>
          <w:iCs/>
          <w:color w:val="000000"/>
          <w:sz w:val="24"/>
          <w:szCs w:val="24"/>
          <w:lang w:eastAsia="uk-UA"/>
        </w:rPr>
      </w:pPr>
      <w:r>
        <w:rPr>
          <w:rFonts w:ascii="Times New Roman" w:eastAsia="Times New Roman" w:hAnsi="Times New Roman"/>
          <w:bCs/>
          <w:iCs/>
          <w:color w:val="000000"/>
          <w:sz w:val="24"/>
          <w:szCs w:val="24"/>
          <w:lang w:eastAsia="uk-UA"/>
        </w:rPr>
        <w:t xml:space="preserve">Джерело фінансування – кошти міжнародної технічної допомоги, виділені за проектом «Посилення лікування ВІЛ-інфекції, спроможності лабораторної мережі, замісної </w:t>
      </w:r>
      <w:r>
        <w:rPr>
          <w:rFonts w:ascii="Times New Roman" w:eastAsia="Times New Roman" w:hAnsi="Times New Roman"/>
          <w:bCs/>
          <w:iCs/>
          <w:color w:val="000000"/>
          <w:sz w:val="24"/>
          <w:szCs w:val="24"/>
          <w:lang w:eastAsia="uk-UA"/>
        </w:rPr>
        <w:lastRenderedPageBreak/>
        <w:t>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09360C85" w14:textId="77777777" w:rsidR="00B716B4" w:rsidRDefault="00B716B4" w:rsidP="00B716B4">
      <w:pPr>
        <w:spacing w:after="0" w:line="240" w:lineRule="auto"/>
        <w:jc w:val="both"/>
        <w:rPr>
          <w:rFonts w:ascii="Times New Roman" w:hAnsi="Times New Roman"/>
          <w:b/>
          <w:sz w:val="24"/>
          <w:szCs w:val="24"/>
        </w:rPr>
      </w:pPr>
      <w:r>
        <w:rPr>
          <w:rFonts w:ascii="Times New Roman" w:hAnsi="Times New Roman"/>
          <w:b/>
          <w:sz w:val="24"/>
          <w:szCs w:val="24"/>
        </w:rPr>
        <w:t xml:space="preserve">Обґрунтування технічних та якісних характеристик предмета закупівлі. </w:t>
      </w:r>
    </w:p>
    <w:p w14:paraId="798AFCE4" w14:textId="77777777" w:rsidR="00B716B4" w:rsidRDefault="00B716B4" w:rsidP="00B716B4">
      <w:pPr>
        <w:spacing w:after="0" w:line="240" w:lineRule="auto"/>
        <w:jc w:val="both"/>
        <w:rPr>
          <w:rFonts w:ascii="Times New Roman" w:hAnsi="Times New Roman"/>
          <w:b/>
          <w:sz w:val="24"/>
          <w:szCs w:val="24"/>
        </w:rPr>
      </w:pPr>
      <w:r>
        <w:rPr>
          <w:rFonts w:ascii="Times New Roman" w:hAnsi="Times New Roman"/>
          <w:b/>
          <w:sz w:val="24"/>
          <w:szCs w:val="24"/>
        </w:rPr>
        <w:t>Кількість послуг – згідно медико-технічних вимог.</w:t>
      </w:r>
    </w:p>
    <w:p w14:paraId="6414A7F8" w14:textId="77777777" w:rsidR="00B716B4" w:rsidRDefault="00B716B4" w:rsidP="00B716B4">
      <w:pPr>
        <w:spacing w:after="0" w:line="240" w:lineRule="auto"/>
        <w:jc w:val="both"/>
        <w:rPr>
          <w:rFonts w:ascii="Times New Roman" w:hAnsi="Times New Roman"/>
          <w:sz w:val="24"/>
          <w:szCs w:val="24"/>
        </w:rPr>
      </w:pPr>
      <w:r>
        <w:rPr>
          <w:rFonts w:ascii="Times New Roman" w:hAnsi="Times New Roman"/>
          <w:sz w:val="24"/>
          <w:szCs w:val="24"/>
        </w:rPr>
        <w:t xml:space="preserve">Термін надання послуг— з дати укладання договору по 23.09.2023. </w:t>
      </w:r>
    </w:p>
    <w:p w14:paraId="077CB9BA" w14:textId="77777777" w:rsidR="00B716B4" w:rsidRDefault="00B716B4" w:rsidP="00B716B4">
      <w:pPr>
        <w:spacing w:after="0" w:line="240" w:lineRule="auto"/>
        <w:jc w:val="both"/>
        <w:rPr>
          <w:rFonts w:ascii="Times New Roman" w:hAnsi="Times New Roman"/>
          <w:sz w:val="24"/>
          <w:szCs w:val="24"/>
        </w:rPr>
      </w:pPr>
      <w:r>
        <w:rPr>
          <w:rFonts w:ascii="Times New Roman" w:hAnsi="Times New Roman"/>
          <w:sz w:val="24"/>
          <w:szCs w:val="24"/>
        </w:rPr>
        <w:t>Якісні та технічні характеристики послуги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нормативно-правовим актам, яким повинен відповідати відповідному виду послуги.</w:t>
      </w:r>
    </w:p>
    <w:p w14:paraId="56EDC5DF" w14:textId="77777777" w:rsidR="00B716B4" w:rsidRDefault="00B716B4" w:rsidP="00B716B4">
      <w:pPr>
        <w:spacing w:after="0" w:line="240" w:lineRule="auto"/>
        <w:jc w:val="both"/>
        <w:rPr>
          <w:rFonts w:ascii="Times New Roman" w:hAnsi="Times New Roman"/>
          <w:sz w:val="24"/>
          <w:szCs w:val="24"/>
        </w:rPr>
      </w:pPr>
      <w:r>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7ACCE9C7" w14:textId="77777777" w:rsidR="00B716B4" w:rsidRDefault="00B716B4" w:rsidP="00B716B4">
      <w:pPr>
        <w:tabs>
          <w:tab w:val="left" w:pos="3495"/>
        </w:tabs>
        <w:spacing w:after="0" w:line="240" w:lineRule="auto"/>
        <w:jc w:val="center"/>
        <w:rPr>
          <w:rFonts w:ascii="Times New Roman" w:eastAsia="Calibri" w:hAnsi="Times New Roman" w:cs="Times New Roman"/>
          <w:sz w:val="24"/>
          <w:szCs w:val="24"/>
        </w:rPr>
      </w:pPr>
    </w:p>
    <w:p w14:paraId="22317B78" w14:textId="77777777" w:rsidR="00B716B4" w:rsidRDefault="00B716B4" w:rsidP="00B716B4">
      <w:pPr>
        <w:widowControl w:val="0"/>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РОЗДІЛ І. ЗАГАЛЬНІ ТЕХНІЧНІ ВИМОГИ</w:t>
      </w:r>
    </w:p>
    <w:p w14:paraId="5F5A6DF4" w14:textId="77777777" w:rsidR="00B716B4" w:rsidRDefault="00B716B4" w:rsidP="00B716B4">
      <w:pPr>
        <w:numPr>
          <w:ilvl w:val="1"/>
          <w:numId w:val="1"/>
        </w:numPr>
        <w:tabs>
          <w:tab w:val="left" w:pos="851"/>
          <w:tab w:val="left" w:pos="993"/>
        </w:tabs>
        <w:spacing w:after="0" w:line="240" w:lineRule="auto"/>
        <w:contextualSpacing/>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Загальна інформація:</w:t>
      </w:r>
    </w:p>
    <w:p w14:paraId="2B390ECC" w14:textId="77777777" w:rsidR="00B716B4" w:rsidRDefault="00B716B4" w:rsidP="00B716B4">
      <w:pPr>
        <w:tabs>
          <w:tab w:val="left" w:pos="851"/>
          <w:tab w:val="left" w:pos="993"/>
        </w:tabs>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sz w:val="24"/>
          <w:szCs w:val="24"/>
        </w:rPr>
        <w:t xml:space="preserve">Закупівлі підлягають послуги вантажних перевезень,   навантаження-розвантаження вантажів.  </w:t>
      </w:r>
    </w:p>
    <w:p w14:paraId="46F963D4" w14:textId="77777777" w:rsidR="00B716B4" w:rsidRDefault="00B716B4" w:rsidP="00B716B4">
      <w:pPr>
        <w:tabs>
          <w:tab w:val="left" w:pos="851"/>
          <w:tab w:val="left" w:pos="993"/>
        </w:tabs>
        <w:spacing w:after="0" w:line="240" w:lineRule="auto"/>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1.2.</w:t>
      </w:r>
      <w:r>
        <w:rPr>
          <w:rFonts w:ascii="Times New Roman" w:hAnsi="Times New Roman" w:cs="Times New Roman"/>
          <w:b/>
          <w:color w:val="000000"/>
          <w:sz w:val="24"/>
          <w:szCs w:val="24"/>
        </w:rPr>
        <w:tab/>
        <w:t>Місце надання послуг:</w:t>
      </w:r>
    </w:p>
    <w:p w14:paraId="68778CF0" w14:textId="77777777" w:rsidR="00B716B4" w:rsidRDefault="00B716B4" w:rsidP="00B716B4">
      <w:pPr>
        <w:tabs>
          <w:tab w:val="left" w:pos="851"/>
          <w:tab w:val="left" w:pos="993"/>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межах</w:t>
      </w:r>
      <w:r>
        <w:rPr>
          <w:rFonts w:ascii="Times New Roman" w:hAnsi="Times New Roman" w:cs="Times New Roman"/>
          <w:sz w:val="24"/>
          <w:szCs w:val="24"/>
        </w:rPr>
        <w:t xml:space="preserve"> м. Київ.</w:t>
      </w:r>
    </w:p>
    <w:p w14:paraId="4D66B39F" w14:textId="77777777" w:rsidR="00B716B4" w:rsidRDefault="00B716B4" w:rsidP="00B716B4">
      <w:pPr>
        <w:tabs>
          <w:tab w:val="left" w:pos="851"/>
          <w:tab w:val="left" w:pos="993"/>
        </w:tabs>
        <w:spacing w:after="0" w:line="240" w:lineRule="auto"/>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Pr>
          <w:rFonts w:ascii="Times New Roman" w:hAnsi="Times New Roman" w:cs="Times New Roman"/>
          <w:b/>
          <w:color w:val="000000"/>
          <w:sz w:val="24"/>
          <w:szCs w:val="24"/>
        </w:rPr>
        <w:tab/>
        <w:t xml:space="preserve">Строк надання послуг: </w:t>
      </w:r>
    </w:p>
    <w:p w14:paraId="7805ABD5" w14:textId="77777777" w:rsidR="00B716B4" w:rsidRDefault="00B716B4" w:rsidP="00B716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Надання послуг здійснюється у строки згідно з заявками Замовника, у період  з дати набрання Договором чинності до 23.09.2023 (включно).</w:t>
      </w:r>
    </w:p>
    <w:p w14:paraId="0C9DF8C0" w14:textId="77777777" w:rsidR="00B716B4" w:rsidRDefault="00B716B4" w:rsidP="00B716B4">
      <w:pPr>
        <w:spacing w:after="0" w:line="240" w:lineRule="auto"/>
        <w:ind w:firstLine="567"/>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2. Найменування, кількість та об’єм послуг:</w:t>
      </w:r>
    </w:p>
    <w:p w14:paraId="235CA6A8" w14:textId="77777777" w:rsidR="00B716B4" w:rsidRDefault="00B716B4" w:rsidP="00B716B4">
      <w:pPr>
        <w:spacing w:after="0" w:line="240" w:lineRule="auto"/>
        <w:ind w:firstLine="567"/>
        <w:jc w:val="right"/>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Таблиця №1</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0"/>
        <w:gridCol w:w="1701"/>
        <w:gridCol w:w="1843"/>
      </w:tblGrid>
      <w:tr w:rsidR="00B716B4" w14:paraId="665FBF04" w14:textId="77777777" w:rsidTr="00B716B4">
        <w:trPr>
          <w:trHeight w:val="621"/>
        </w:trPr>
        <w:tc>
          <w:tcPr>
            <w:tcW w:w="567" w:type="dxa"/>
            <w:tcBorders>
              <w:top w:val="single" w:sz="4" w:space="0" w:color="auto"/>
              <w:left w:val="single" w:sz="4" w:space="0" w:color="auto"/>
              <w:bottom w:val="single" w:sz="4" w:space="0" w:color="auto"/>
              <w:right w:val="single" w:sz="4" w:space="0" w:color="auto"/>
            </w:tcBorders>
            <w:vAlign w:val="center"/>
            <w:hideMark/>
          </w:tcPr>
          <w:p w14:paraId="34724AC2" w14:textId="77777777" w:rsidR="00B716B4" w:rsidRDefault="00B716B4" w:rsidP="00B716B4">
            <w:pPr>
              <w:spacing w:after="0" w:line="240" w:lineRule="auto"/>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 з/п</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FAAB225" w14:textId="77777777" w:rsidR="00B716B4" w:rsidRDefault="00B716B4" w:rsidP="00B716B4">
            <w:pPr>
              <w:spacing w:after="0" w:line="240" w:lineRule="auto"/>
              <w:jc w:val="center"/>
              <w:rPr>
                <w:rFonts w:ascii="Times New Roman" w:hAnsi="Times New Roman" w:cs="Times New Roman"/>
                <w:b/>
                <w:bCs/>
                <w:color w:val="000000"/>
                <w:sz w:val="24"/>
                <w:szCs w:val="24"/>
                <w:lang w:val="ru-RU"/>
              </w:rPr>
            </w:pPr>
            <w:proofErr w:type="spellStart"/>
            <w:r>
              <w:rPr>
                <w:rFonts w:ascii="Times New Roman" w:hAnsi="Times New Roman" w:cs="Times New Roman"/>
                <w:b/>
                <w:bCs/>
                <w:color w:val="000000"/>
                <w:sz w:val="24"/>
                <w:szCs w:val="24"/>
                <w:lang w:val="ru-RU"/>
              </w:rPr>
              <w:t>Найменування</w:t>
            </w:r>
            <w:proofErr w:type="spellEnd"/>
            <w:r>
              <w:rPr>
                <w:rFonts w:ascii="Times New Roman" w:hAnsi="Times New Roman" w:cs="Times New Roman"/>
                <w:b/>
                <w:bCs/>
                <w:color w:val="000000"/>
                <w:sz w:val="24"/>
                <w:szCs w:val="24"/>
                <w:lang w:val="ru-RU"/>
              </w:rPr>
              <w:t xml:space="preserve"> та характеристики </w:t>
            </w:r>
            <w:proofErr w:type="spellStart"/>
            <w:r>
              <w:rPr>
                <w:rFonts w:ascii="Times New Roman" w:hAnsi="Times New Roman" w:cs="Times New Roman"/>
                <w:b/>
                <w:bCs/>
                <w:color w:val="000000"/>
                <w:sz w:val="24"/>
                <w:szCs w:val="24"/>
                <w:lang w:val="ru-RU"/>
              </w:rPr>
              <w:t>послуг</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7280FBB9" w14:textId="77777777" w:rsidR="00B716B4" w:rsidRDefault="00B716B4" w:rsidP="00B716B4">
            <w:pPr>
              <w:spacing w:after="0" w:line="240" w:lineRule="auto"/>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Одиниця виміру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945D095" w14:textId="77777777" w:rsidR="00B716B4" w:rsidRDefault="00B716B4" w:rsidP="00B716B4">
            <w:pPr>
              <w:spacing w:after="0" w:line="240" w:lineRule="auto"/>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Кількість</w:t>
            </w:r>
            <w:r>
              <w:rPr>
                <w:rFonts w:ascii="Times New Roman" w:hAnsi="Times New Roman" w:cs="Times New Roman"/>
                <w:b/>
                <w:bCs/>
                <w:color w:val="FF0000"/>
                <w:sz w:val="24"/>
                <w:szCs w:val="24"/>
                <w:lang w:val="ru-RU"/>
              </w:rPr>
              <w:t>*</w:t>
            </w:r>
          </w:p>
        </w:tc>
      </w:tr>
      <w:tr w:rsidR="00B716B4" w14:paraId="031AE699" w14:textId="77777777" w:rsidTr="00B716B4">
        <w:trPr>
          <w:trHeight w:val="741"/>
        </w:trPr>
        <w:tc>
          <w:tcPr>
            <w:tcW w:w="567" w:type="dxa"/>
            <w:tcBorders>
              <w:top w:val="single" w:sz="4" w:space="0" w:color="auto"/>
              <w:left w:val="single" w:sz="4" w:space="0" w:color="auto"/>
              <w:bottom w:val="single" w:sz="4" w:space="0" w:color="auto"/>
              <w:right w:val="single" w:sz="4" w:space="0" w:color="auto"/>
            </w:tcBorders>
            <w:vAlign w:val="center"/>
            <w:hideMark/>
          </w:tcPr>
          <w:p w14:paraId="022FE2F6" w14:textId="77777777" w:rsidR="00B716B4" w:rsidRDefault="00B716B4" w:rsidP="00B716B4">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2229711" w14:textId="77777777" w:rsidR="00B716B4" w:rsidRDefault="00B716B4" w:rsidP="00B716B4">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Навантажувально-</w:t>
            </w:r>
            <w:proofErr w:type="spellStart"/>
            <w:r>
              <w:rPr>
                <w:rFonts w:ascii="Times New Roman" w:hAnsi="Times New Roman" w:cs="Times New Roman"/>
                <w:color w:val="000000"/>
                <w:sz w:val="24"/>
                <w:szCs w:val="24"/>
                <w:lang w:val="ru-RU"/>
              </w:rPr>
              <w:t>розвантажувальні</w:t>
            </w:r>
            <w:proofErr w:type="spellEnd"/>
            <w:r>
              <w:rPr>
                <w:rFonts w:ascii="Times New Roman" w:hAnsi="Times New Roman" w:cs="Times New Roman"/>
                <w:color w:val="000000"/>
                <w:sz w:val="24"/>
                <w:szCs w:val="24"/>
                <w:lang w:val="ru-RU"/>
              </w:rPr>
              <w:t xml:space="preserve"> послуги, </w:t>
            </w:r>
            <w:proofErr w:type="spellStart"/>
            <w:r>
              <w:rPr>
                <w:rFonts w:ascii="Times New Roman" w:hAnsi="Times New Roman" w:cs="Times New Roman"/>
                <w:color w:val="000000"/>
                <w:sz w:val="24"/>
                <w:szCs w:val="24"/>
                <w:lang w:val="ru-RU"/>
              </w:rPr>
              <w:t>переміщення</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Вантажів</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040A144A" w14:textId="77777777" w:rsidR="00B716B4" w:rsidRDefault="00B716B4" w:rsidP="00B716B4">
            <w:pPr>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людино</w:t>
            </w:r>
            <w:proofErr w:type="spellEnd"/>
            <w:r>
              <w:rPr>
                <w:rFonts w:ascii="Times New Roman" w:hAnsi="Times New Roman" w:cs="Times New Roman"/>
                <w:sz w:val="24"/>
                <w:szCs w:val="24"/>
                <w:lang w:val="ru-RU"/>
              </w:rPr>
              <w:t>-година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B90C55" w14:textId="77777777" w:rsidR="00B716B4" w:rsidRDefault="00B716B4" w:rsidP="00B716B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450</w:t>
            </w:r>
          </w:p>
        </w:tc>
      </w:tr>
      <w:tr w:rsidR="00B716B4" w14:paraId="1D327400" w14:textId="77777777" w:rsidTr="00B716B4">
        <w:trPr>
          <w:trHeight w:val="551"/>
        </w:trPr>
        <w:tc>
          <w:tcPr>
            <w:tcW w:w="567" w:type="dxa"/>
            <w:tcBorders>
              <w:top w:val="single" w:sz="4" w:space="0" w:color="auto"/>
              <w:left w:val="single" w:sz="4" w:space="0" w:color="auto"/>
              <w:bottom w:val="single" w:sz="4" w:space="0" w:color="auto"/>
              <w:right w:val="single" w:sz="4" w:space="0" w:color="auto"/>
            </w:tcBorders>
            <w:vAlign w:val="center"/>
            <w:hideMark/>
          </w:tcPr>
          <w:p w14:paraId="3A0D2D73" w14:textId="77777777" w:rsidR="00B716B4" w:rsidRDefault="00B716B4" w:rsidP="00B716B4">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69556E8" w14:textId="77777777" w:rsidR="00B716B4" w:rsidRDefault="00B716B4" w:rsidP="00B716B4">
            <w:pPr>
              <w:spacing w:after="0" w:line="240" w:lineRule="auto"/>
              <w:jc w:val="center"/>
              <w:rPr>
                <w:rFonts w:ascii="Times New Roman" w:hAnsi="Times New Roman" w:cs="Times New Roman"/>
                <w:color w:val="000000"/>
                <w:sz w:val="24"/>
                <w:szCs w:val="24"/>
                <w:lang w:val="ru-RU"/>
              </w:rPr>
            </w:pPr>
            <w:proofErr w:type="spellStart"/>
            <w:r>
              <w:rPr>
                <w:rFonts w:ascii="Times New Roman" w:hAnsi="Times New Roman" w:cs="Times New Roman"/>
                <w:color w:val="000000"/>
                <w:sz w:val="24"/>
                <w:szCs w:val="24"/>
                <w:lang w:val="ru-RU"/>
              </w:rPr>
              <w:t>Транспортні</w:t>
            </w:r>
            <w:proofErr w:type="spellEnd"/>
            <w:r>
              <w:rPr>
                <w:rFonts w:ascii="Times New Roman" w:hAnsi="Times New Roman" w:cs="Times New Roman"/>
                <w:color w:val="000000"/>
                <w:sz w:val="24"/>
                <w:szCs w:val="24"/>
                <w:lang w:val="ru-RU"/>
              </w:rPr>
              <w:t xml:space="preserve"> послуги (</w:t>
            </w:r>
            <w:proofErr w:type="spellStart"/>
            <w:r>
              <w:rPr>
                <w:rFonts w:ascii="Times New Roman" w:hAnsi="Times New Roman" w:cs="Times New Roman"/>
                <w:color w:val="000000"/>
                <w:sz w:val="24"/>
                <w:szCs w:val="24"/>
                <w:lang w:val="ru-RU"/>
              </w:rPr>
              <w:t>вантажні</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перевезення</w:t>
            </w:r>
            <w:proofErr w:type="spellEnd"/>
            <w:r>
              <w:rPr>
                <w:rFonts w:ascii="Times New Roman" w:hAnsi="Times New Roman" w:cs="Times New Roman"/>
                <w:color w:val="000000"/>
                <w:sz w:val="24"/>
                <w:szCs w:val="24"/>
                <w:lang w:val="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33C4F8" w14:textId="77777777" w:rsidR="00B716B4" w:rsidRDefault="00B716B4" w:rsidP="00B716B4">
            <w:pPr>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машино</w:t>
            </w:r>
            <w:proofErr w:type="spellEnd"/>
            <w:r>
              <w:rPr>
                <w:rFonts w:ascii="Times New Roman" w:hAnsi="Times New Roman" w:cs="Times New Roman"/>
                <w:sz w:val="24"/>
                <w:szCs w:val="24"/>
                <w:lang w:val="ru-RU"/>
              </w:rPr>
              <w:t>-година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182AE5" w14:textId="77777777" w:rsidR="00B716B4" w:rsidRDefault="00B716B4" w:rsidP="00B716B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22</w:t>
            </w:r>
          </w:p>
        </w:tc>
      </w:tr>
    </w:tbl>
    <w:p w14:paraId="3398F18D" w14:textId="77777777" w:rsidR="00B716B4" w:rsidRDefault="00B716B4" w:rsidP="00B716B4">
      <w:pPr>
        <w:tabs>
          <w:tab w:val="left" w:pos="1134"/>
        </w:tabs>
        <w:spacing w:after="0" w:line="240" w:lineRule="auto"/>
        <w:ind w:firstLine="709"/>
        <w:jc w:val="both"/>
        <w:rPr>
          <w:rFonts w:ascii="Times New Roman" w:hAnsi="Times New Roman" w:cs="Times New Roman"/>
          <w:color w:val="000000"/>
          <w:spacing w:val="-10"/>
          <w:sz w:val="24"/>
          <w:szCs w:val="24"/>
        </w:rPr>
      </w:pPr>
      <w:r>
        <w:rPr>
          <w:rFonts w:ascii="Times New Roman" w:hAnsi="Times New Roman" w:cs="Times New Roman"/>
          <w:color w:val="FF0000"/>
          <w:spacing w:val="-10"/>
          <w:sz w:val="24"/>
          <w:szCs w:val="24"/>
        </w:rPr>
        <w:t>*</w:t>
      </w:r>
      <w:r>
        <w:rPr>
          <w:rFonts w:ascii="Times New Roman" w:hAnsi="Times New Roman" w:cs="Times New Roman"/>
          <w:color w:val="000000"/>
          <w:spacing w:val="-10"/>
          <w:sz w:val="24"/>
          <w:szCs w:val="24"/>
        </w:rPr>
        <w:t>Мінімальний строк надання послуг – 2 години.</w:t>
      </w:r>
    </w:p>
    <w:p w14:paraId="0D7787FD" w14:textId="77777777" w:rsidR="00B716B4" w:rsidRDefault="00B716B4" w:rsidP="00B716B4">
      <w:pPr>
        <w:tabs>
          <w:tab w:val="left" w:pos="1134"/>
        </w:tabs>
        <w:spacing w:after="0" w:line="240" w:lineRule="auto"/>
        <w:ind w:firstLine="567"/>
        <w:jc w:val="both"/>
        <w:rPr>
          <w:rFonts w:ascii="Times New Roman" w:hAnsi="Times New Roman" w:cs="Times New Roman"/>
          <w:bCs/>
          <w:iCs/>
          <w:color w:val="000000"/>
          <w:sz w:val="24"/>
          <w:szCs w:val="24"/>
          <w:lang w:bidi="uk-UA"/>
        </w:rPr>
      </w:pPr>
      <w:bookmarkStart w:id="2" w:name="_Hlk129258897"/>
      <w:r>
        <w:rPr>
          <w:rFonts w:ascii="Times New Roman" w:hAnsi="Times New Roman" w:cs="Times New Roman"/>
          <w:b/>
          <w:bCs/>
          <w:i/>
          <w:iCs/>
          <w:color w:val="000000"/>
          <w:sz w:val="24"/>
          <w:szCs w:val="24"/>
          <w:lang w:bidi="uk-UA"/>
        </w:rPr>
        <w:t>Навантажувально-розвантажувальні послуги</w:t>
      </w:r>
      <w:bookmarkEnd w:id="2"/>
      <w:r>
        <w:rPr>
          <w:rFonts w:ascii="Times New Roman" w:hAnsi="Times New Roman" w:cs="Times New Roman"/>
          <w:b/>
          <w:bCs/>
          <w:i/>
          <w:iCs/>
          <w:color w:val="000000"/>
          <w:sz w:val="24"/>
          <w:szCs w:val="24"/>
          <w:lang w:bidi="uk-UA"/>
        </w:rPr>
        <w:t xml:space="preserve"> </w:t>
      </w:r>
      <w:r>
        <w:rPr>
          <w:rFonts w:ascii="Times New Roman" w:hAnsi="Times New Roman" w:cs="Times New Roman"/>
          <w:b/>
          <w:bCs/>
          <w:iCs/>
          <w:color w:val="000000"/>
          <w:sz w:val="24"/>
          <w:szCs w:val="24"/>
          <w:lang w:bidi="uk-UA"/>
        </w:rPr>
        <w:t xml:space="preserve">– </w:t>
      </w:r>
      <w:r>
        <w:rPr>
          <w:rFonts w:ascii="Times New Roman" w:hAnsi="Times New Roman" w:cs="Times New Roman"/>
          <w:bCs/>
          <w:iCs/>
          <w:color w:val="000000"/>
          <w:sz w:val="24"/>
          <w:szCs w:val="24"/>
          <w:lang w:bidi="uk-UA"/>
        </w:rPr>
        <w:t>це комплекс заходів, спрямованих на підняття різноманітних Вантажів з метою їх, завантаження чи розвантаження; такі послуги здійснюються для навантаження (розвантаження) або вивантаження Вантажів вручну або за допомогою спеціалізованої техніки.</w:t>
      </w:r>
    </w:p>
    <w:p w14:paraId="3DA8BF9D" w14:textId="77777777" w:rsidR="00B716B4" w:rsidRDefault="00B716B4" w:rsidP="00B716B4">
      <w:pPr>
        <w:tabs>
          <w:tab w:val="center" w:pos="4926"/>
        </w:tabs>
        <w:spacing w:after="0" w:line="240" w:lineRule="auto"/>
        <w:ind w:firstLine="567"/>
        <w:jc w:val="both"/>
        <w:rPr>
          <w:rFonts w:ascii="Times New Roman" w:hAnsi="Times New Roman" w:cs="Times New Roman"/>
          <w:sz w:val="24"/>
          <w:szCs w:val="24"/>
          <w:lang w:val="x-none" w:eastAsia="x-none"/>
        </w:rPr>
      </w:pPr>
      <w:r>
        <w:rPr>
          <w:rFonts w:ascii="Times New Roman" w:hAnsi="Times New Roman" w:cs="Times New Roman"/>
          <w:b/>
          <w:i/>
          <w:sz w:val="24"/>
          <w:szCs w:val="24"/>
          <w:lang w:val="x-none" w:eastAsia="x-none"/>
        </w:rPr>
        <w:t>Вантаж</w:t>
      </w:r>
      <w:r>
        <w:rPr>
          <w:rFonts w:ascii="Times New Roman" w:hAnsi="Times New Roman" w:cs="Times New Roman"/>
          <w:sz w:val="24"/>
          <w:szCs w:val="24"/>
          <w:lang w:val="x-none" w:eastAsia="x-none"/>
        </w:rPr>
        <w:t xml:space="preserve"> – це матеріальні цінності, що належать Замовнику (меблі, обладнання, техніка, матеріали, інше).</w:t>
      </w:r>
    </w:p>
    <w:p w14:paraId="0DCBC78D" w14:textId="77777777" w:rsidR="00B716B4" w:rsidRDefault="00B716B4" w:rsidP="00B716B4">
      <w:pPr>
        <w:tabs>
          <w:tab w:val="center" w:pos="4926"/>
        </w:tabs>
        <w:spacing w:after="0" w:line="240" w:lineRule="auto"/>
        <w:ind w:firstLine="567"/>
        <w:jc w:val="both"/>
        <w:rPr>
          <w:rFonts w:ascii="Times New Roman" w:hAnsi="Times New Roman" w:cs="Times New Roman"/>
          <w:sz w:val="24"/>
          <w:szCs w:val="24"/>
          <w:lang w:val="x-none" w:eastAsia="x-none"/>
        </w:rPr>
      </w:pPr>
      <w:r>
        <w:rPr>
          <w:rFonts w:ascii="Times New Roman" w:hAnsi="Times New Roman" w:cs="Times New Roman"/>
          <w:b/>
          <w:bCs/>
          <w:i/>
          <w:color w:val="000000"/>
          <w:sz w:val="24"/>
          <w:szCs w:val="24"/>
          <w:lang w:bidi="uk-UA"/>
        </w:rPr>
        <w:t>Якість надання послуг</w:t>
      </w:r>
      <w:r>
        <w:rPr>
          <w:rFonts w:ascii="Times New Roman" w:hAnsi="Times New Roman" w:cs="Times New Roman"/>
          <w:sz w:val="24"/>
          <w:szCs w:val="24"/>
          <w:lang w:eastAsia="x-none"/>
        </w:rPr>
        <w:t xml:space="preserve"> - це комплекс заходів, щодо забезпечення виконання робіт по обробці Вантажів та уникнення пошкодження майна. </w:t>
      </w:r>
      <w:r>
        <w:rPr>
          <w:rFonts w:ascii="Times New Roman" w:hAnsi="Times New Roman" w:cs="Times New Roman"/>
          <w:sz w:val="24"/>
          <w:szCs w:val="24"/>
          <w:lang w:bidi="uk-UA"/>
        </w:rPr>
        <w:t xml:space="preserve">Виконавець послуг під керівництвом представника Замовника, який керує навантажувально-розвантажувальними роботами </w:t>
      </w:r>
      <w:r>
        <w:rPr>
          <w:rFonts w:ascii="Times New Roman" w:hAnsi="Times New Roman" w:cs="Times New Roman"/>
          <w:sz w:val="24"/>
          <w:szCs w:val="24"/>
          <w:lang w:val="x-none" w:eastAsia="x-none" w:bidi="uk-UA"/>
        </w:rPr>
        <w:t xml:space="preserve">повинен </w:t>
      </w:r>
      <w:r>
        <w:rPr>
          <w:rFonts w:ascii="Times New Roman" w:hAnsi="Times New Roman" w:cs="Times New Roman"/>
          <w:sz w:val="24"/>
          <w:szCs w:val="24"/>
          <w:lang w:bidi="uk-UA"/>
        </w:rPr>
        <w:t>забезпеч</w:t>
      </w:r>
      <w:r>
        <w:rPr>
          <w:rFonts w:ascii="Times New Roman" w:hAnsi="Times New Roman" w:cs="Times New Roman"/>
          <w:sz w:val="24"/>
          <w:szCs w:val="24"/>
          <w:lang w:val="x-none" w:eastAsia="x-none" w:bidi="uk-UA"/>
        </w:rPr>
        <w:t xml:space="preserve">ити </w:t>
      </w:r>
      <w:r>
        <w:rPr>
          <w:rFonts w:ascii="Times New Roman" w:hAnsi="Times New Roman" w:cs="Times New Roman"/>
          <w:sz w:val="24"/>
          <w:szCs w:val="24"/>
          <w:lang w:bidi="uk-UA"/>
        </w:rPr>
        <w:t>максимальне використання вантажопідйомності та корисного об’єму автомобільних транспортних засобів.</w:t>
      </w:r>
    </w:p>
    <w:p w14:paraId="5DB313B5" w14:textId="77777777" w:rsidR="00B716B4" w:rsidRDefault="00B716B4" w:rsidP="00B716B4">
      <w:pPr>
        <w:tabs>
          <w:tab w:val="center" w:pos="4926"/>
        </w:tabs>
        <w:spacing w:after="0" w:line="240" w:lineRule="auto"/>
        <w:ind w:firstLine="567"/>
        <w:jc w:val="both"/>
        <w:rPr>
          <w:rFonts w:ascii="Times New Roman" w:hAnsi="Times New Roman" w:cs="Times New Roman"/>
          <w:sz w:val="24"/>
          <w:szCs w:val="24"/>
          <w:lang w:val="x-none" w:eastAsia="x-none"/>
        </w:rPr>
      </w:pPr>
    </w:p>
    <w:p w14:paraId="3A07FC64" w14:textId="77777777" w:rsidR="00B716B4" w:rsidRDefault="00B716B4" w:rsidP="00B716B4">
      <w:pPr>
        <w:tabs>
          <w:tab w:val="center" w:pos="4926"/>
        </w:tabs>
        <w:spacing w:after="0" w:line="240" w:lineRule="auto"/>
        <w:ind w:firstLine="567"/>
        <w:jc w:val="center"/>
        <w:rPr>
          <w:rFonts w:ascii="Times New Roman" w:hAnsi="Times New Roman" w:cs="Times New Roman"/>
          <w:b/>
          <w:i/>
          <w:color w:val="FF0000"/>
          <w:sz w:val="24"/>
          <w:szCs w:val="24"/>
        </w:rPr>
      </w:pPr>
      <w:r>
        <w:rPr>
          <w:rFonts w:ascii="Times New Roman" w:hAnsi="Times New Roman" w:cs="Times New Roman"/>
          <w:b/>
          <w:color w:val="000000"/>
          <w:sz w:val="24"/>
          <w:szCs w:val="24"/>
        </w:rPr>
        <w:t>РОЗДІЛ ІІ. ВИМОГИ ДО НАДАННЯ ПОСЛУГ:</w:t>
      </w:r>
    </w:p>
    <w:p w14:paraId="5F6A68E9" w14:textId="77777777" w:rsidR="00B716B4" w:rsidRDefault="00B716B4" w:rsidP="00B716B4">
      <w:pPr>
        <w:tabs>
          <w:tab w:val="center" w:pos="4926"/>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 У вартість послуг повинні бути враховані (за необхідності):</w:t>
      </w:r>
    </w:p>
    <w:p w14:paraId="104791A8" w14:textId="77777777" w:rsidR="00B716B4" w:rsidRDefault="00B716B4" w:rsidP="00B716B4">
      <w:pPr>
        <w:numPr>
          <w:ilvl w:val="0"/>
          <w:numId w:val="2"/>
        </w:numPr>
        <w:tabs>
          <w:tab w:val="left" w:pos="993"/>
        </w:tabs>
        <w:spacing w:after="0" w:line="240" w:lineRule="auto"/>
        <w:ind w:hanging="578"/>
        <w:jc w:val="both"/>
        <w:rPr>
          <w:rFonts w:ascii="Times New Roman" w:hAnsi="Times New Roman" w:cs="Times New Roman"/>
          <w:sz w:val="24"/>
          <w:szCs w:val="24"/>
        </w:rPr>
      </w:pPr>
      <w:r>
        <w:rPr>
          <w:rFonts w:ascii="Times New Roman" w:hAnsi="Times New Roman" w:cs="Times New Roman"/>
          <w:sz w:val="24"/>
          <w:szCs w:val="24"/>
        </w:rPr>
        <w:t>Навантаження та розвантаження;</w:t>
      </w:r>
    </w:p>
    <w:p w14:paraId="24AB99CC" w14:textId="77777777" w:rsidR="00B716B4" w:rsidRDefault="00B716B4" w:rsidP="00B716B4">
      <w:pPr>
        <w:numPr>
          <w:ilvl w:val="0"/>
          <w:numId w:val="2"/>
        </w:numPr>
        <w:tabs>
          <w:tab w:val="left" w:pos="993"/>
        </w:tabs>
        <w:spacing w:after="0" w:line="240" w:lineRule="auto"/>
        <w:ind w:hanging="578"/>
        <w:jc w:val="both"/>
        <w:rPr>
          <w:rFonts w:ascii="Times New Roman" w:hAnsi="Times New Roman" w:cs="Times New Roman"/>
          <w:sz w:val="24"/>
          <w:szCs w:val="24"/>
        </w:rPr>
      </w:pPr>
      <w:r>
        <w:rPr>
          <w:rFonts w:ascii="Times New Roman" w:hAnsi="Times New Roman" w:cs="Times New Roman"/>
          <w:sz w:val="24"/>
          <w:szCs w:val="24"/>
        </w:rPr>
        <w:t>Поверховість без ліфта (5 поверхів);</w:t>
      </w:r>
    </w:p>
    <w:p w14:paraId="6637F0B0" w14:textId="77777777" w:rsidR="00B716B4" w:rsidRDefault="00B716B4" w:rsidP="00B716B4">
      <w:pPr>
        <w:numPr>
          <w:ilvl w:val="0"/>
          <w:numId w:val="2"/>
        </w:numPr>
        <w:tabs>
          <w:tab w:val="left" w:pos="993"/>
        </w:tabs>
        <w:spacing w:after="0" w:line="240" w:lineRule="auto"/>
        <w:ind w:hanging="578"/>
        <w:jc w:val="both"/>
        <w:rPr>
          <w:rFonts w:ascii="Times New Roman" w:hAnsi="Times New Roman" w:cs="Times New Roman"/>
          <w:sz w:val="24"/>
          <w:szCs w:val="24"/>
        </w:rPr>
      </w:pPr>
      <w:r>
        <w:rPr>
          <w:rFonts w:ascii="Times New Roman" w:hAnsi="Times New Roman" w:cs="Times New Roman"/>
          <w:color w:val="000000"/>
          <w:sz w:val="24"/>
          <w:szCs w:val="24"/>
        </w:rPr>
        <w:t>Переміщення Вантажів, вагою понад 80кг.;</w:t>
      </w:r>
    </w:p>
    <w:p w14:paraId="0B197804" w14:textId="77777777" w:rsidR="00B716B4" w:rsidRDefault="00B716B4" w:rsidP="00B716B4">
      <w:pPr>
        <w:numPr>
          <w:ilvl w:val="0"/>
          <w:numId w:val="2"/>
        </w:numPr>
        <w:tabs>
          <w:tab w:val="left" w:pos="993"/>
        </w:tabs>
        <w:spacing w:after="0" w:line="240" w:lineRule="auto"/>
        <w:ind w:hanging="578"/>
        <w:jc w:val="both"/>
        <w:rPr>
          <w:rFonts w:ascii="Times New Roman" w:hAnsi="Times New Roman" w:cs="Times New Roman"/>
          <w:sz w:val="24"/>
          <w:szCs w:val="24"/>
        </w:rPr>
      </w:pPr>
      <w:r>
        <w:rPr>
          <w:rFonts w:ascii="Times New Roman" w:hAnsi="Times New Roman" w:cs="Times New Roman"/>
          <w:sz w:val="24"/>
          <w:szCs w:val="24"/>
        </w:rPr>
        <w:t>Пакування Вантажів (</w:t>
      </w:r>
      <w:proofErr w:type="spellStart"/>
      <w:r>
        <w:rPr>
          <w:rFonts w:ascii="Times New Roman" w:hAnsi="Times New Roman" w:cs="Times New Roman"/>
          <w:sz w:val="24"/>
          <w:szCs w:val="24"/>
        </w:rPr>
        <w:t>скотч</w:t>
      </w:r>
      <w:proofErr w:type="spellEnd"/>
      <w:r>
        <w:rPr>
          <w:rFonts w:ascii="Times New Roman" w:hAnsi="Times New Roman" w:cs="Times New Roman"/>
          <w:sz w:val="24"/>
          <w:szCs w:val="24"/>
        </w:rPr>
        <w:t xml:space="preserve">, коробка, </w:t>
      </w:r>
      <w:proofErr w:type="spellStart"/>
      <w:r>
        <w:rPr>
          <w:rFonts w:ascii="Times New Roman" w:hAnsi="Times New Roman" w:cs="Times New Roman"/>
          <w:sz w:val="24"/>
          <w:szCs w:val="24"/>
        </w:rPr>
        <w:t>стрейч</w:t>
      </w:r>
      <w:proofErr w:type="spellEnd"/>
      <w:r>
        <w:rPr>
          <w:rFonts w:ascii="Times New Roman" w:hAnsi="Times New Roman" w:cs="Times New Roman"/>
          <w:sz w:val="24"/>
          <w:szCs w:val="24"/>
        </w:rPr>
        <w:t>-плівка тощо).</w:t>
      </w:r>
    </w:p>
    <w:p w14:paraId="6B1DF064" w14:textId="77777777" w:rsidR="00B716B4" w:rsidRDefault="00B716B4" w:rsidP="00B716B4">
      <w:pPr>
        <w:tabs>
          <w:tab w:val="left" w:pos="1005"/>
        </w:tabs>
        <w:spacing w:after="0" w:line="240" w:lineRule="auto"/>
        <w:ind w:firstLine="567"/>
        <w:jc w:val="both"/>
        <w:rPr>
          <w:rFonts w:ascii="Times New Roman" w:hAnsi="Times New Roman" w:cs="Times New Roman"/>
          <w:sz w:val="24"/>
          <w:szCs w:val="24"/>
        </w:rPr>
      </w:pPr>
    </w:p>
    <w:p w14:paraId="769C1C58" w14:textId="77777777" w:rsidR="00B716B4" w:rsidRDefault="00B716B4" w:rsidP="00B716B4">
      <w:pPr>
        <w:spacing w:after="0" w:line="240" w:lineRule="auto"/>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2. Техніка, яку Виконавець повинен мати для надання послуг:</w:t>
      </w:r>
    </w:p>
    <w:p w14:paraId="5DF84B16" w14:textId="77777777" w:rsidR="00B716B4" w:rsidRDefault="00B716B4" w:rsidP="00B716B4">
      <w:pPr>
        <w:numPr>
          <w:ilvl w:val="0"/>
          <w:numId w:val="3"/>
        </w:numPr>
        <w:tabs>
          <w:tab w:val="left" w:pos="993"/>
        </w:tabs>
        <w:spacing w:after="0" w:line="240" w:lineRule="auto"/>
        <w:ind w:left="0"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автомобіль вантажністю до 3,5т;</w:t>
      </w:r>
    </w:p>
    <w:p w14:paraId="19657338" w14:textId="77777777" w:rsidR="00B716B4" w:rsidRDefault="00B716B4" w:rsidP="00B716B4">
      <w:pPr>
        <w:numPr>
          <w:ilvl w:val="0"/>
          <w:numId w:val="3"/>
        </w:numPr>
        <w:tabs>
          <w:tab w:val="left" w:pos="993"/>
        </w:tabs>
        <w:spacing w:after="0" w:line="240" w:lineRule="auto"/>
        <w:ind w:left="0"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автомобіль вантажністю до 5т;</w:t>
      </w:r>
    </w:p>
    <w:p w14:paraId="6401F838" w14:textId="77777777" w:rsidR="00B716B4" w:rsidRDefault="00B716B4" w:rsidP="00B716B4">
      <w:pPr>
        <w:numPr>
          <w:ilvl w:val="0"/>
          <w:numId w:val="3"/>
        </w:numPr>
        <w:tabs>
          <w:tab w:val="left" w:pos="993"/>
        </w:tabs>
        <w:spacing w:after="0" w:line="240" w:lineRule="auto"/>
        <w:ind w:left="0"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автомобіль вантажністю до 10т (вивезення великогабаритних відходів).</w:t>
      </w:r>
    </w:p>
    <w:p w14:paraId="3A9C641F" w14:textId="77777777" w:rsidR="00B716B4" w:rsidRDefault="00B716B4" w:rsidP="00B716B4">
      <w:pPr>
        <w:spacing w:after="0" w:line="240" w:lineRule="auto"/>
        <w:jc w:val="both"/>
        <w:rPr>
          <w:rFonts w:ascii="Times New Roman" w:hAnsi="Times New Roman" w:cs="Times New Roman"/>
          <w:b/>
          <w:color w:val="000000"/>
          <w:sz w:val="24"/>
          <w:szCs w:val="24"/>
        </w:rPr>
      </w:pPr>
    </w:p>
    <w:p w14:paraId="1CB9C2B2" w14:textId="77777777" w:rsidR="00B716B4" w:rsidRDefault="00B716B4" w:rsidP="00B716B4">
      <w:pPr>
        <w:spacing w:after="0" w:line="240" w:lineRule="auto"/>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3. Для забезпечення безперебійного та якісного процесу надання послуг Виконавець повинен:</w:t>
      </w:r>
    </w:p>
    <w:p w14:paraId="1D6EDA71" w14:textId="77777777" w:rsidR="00B716B4" w:rsidRDefault="00B716B4" w:rsidP="00B716B4">
      <w:pPr>
        <w:numPr>
          <w:ilvl w:val="0"/>
          <w:numId w:val="4"/>
        </w:numPr>
        <w:tabs>
          <w:tab w:val="left" w:pos="993"/>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sz w:val="24"/>
          <w:szCs w:val="24"/>
          <w:lang w:bidi="uk-UA"/>
        </w:rPr>
        <w:t>забезпечувати найбільшу щільність укладання Вантажу за формою близької до геометрії автотранспортного засобу.</w:t>
      </w:r>
    </w:p>
    <w:p w14:paraId="40BEE83C" w14:textId="77777777" w:rsidR="00B716B4" w:rsidRDefault="00B716B4" w:rsidP="00B716B4">
      <w:pPr>
        <w:numPr>
          <w:ilvl w:val="0"/>
          <w:numId w:val="4"/>
        </w:numPr>
        <w:tabs>
          <w:tab w:val="left" w:pos="993"/>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sz w:val="24"/>
          <w:szCs w:val="24"/>
        </w:rPr>
        <w:t>нести повну матеріальну відповідальність за Вантаж, починаючи з моменту пакування Вантажу і до моменту його розміщення, згідно вимог Замовника в місці його доставки.</w:t>
      </w:r>
    </w:p>
    <w:p w14:paraId="76E00EB3" w14:textId="77777777" w:rsidR="00B716B4" w:rsidRDefault="00B716B4" w:rsidP="00B716B4">
      <w:pPr>
        <w:numPr>
          <w:ilvl w:val="0"/>
          <w:numId w:val="4"/>
        </w:numPr>
        <w:tabs>
          <w:tab w:val="left" w:pos="993"/>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необхідності використовувати спеціальне обладнання, ремені, візки, підйомники тощо.</w:t>
      </w:r>
    </w:p>
    <w:p w14:paraId="0CA0DF1E" w14:textId="77777777" w:rsidR="00B716B4" w:rsidRDefault="00B716B4" w:rsidP="00B716B4">
      <w:pPr>
        <w:numPr>
          <w:ilvl w:val="0"/>
          <w:numId w:val="4"/>
        </w:numPr>
        <w:tabs>
          <w:tab w:val="left" w:pos="993"/>
        </w:tabs>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забезпечувати подання техніки на об’єкти відповідно до заявки;</w:t>
      </w:r>
    </w:p>
    <w:p w14:paraId="129C3F91" w14:textId="77777777" w:rsidR="00B716B4" w:rsidRDefault="00B716B4" w:rsidP="00B716B4">
      <w:pPr>
        <w:numPr>
          <w:ilvl w:val="0"/>
          <w:numId w:val="4"/>
        </w:numPr>
        <w:tabs>
          <w:tab w:val="left" w:pos="993"/>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забезпечувати справність і технічне обслуговування усієї техніки, матеріалів та/або обладнання, яке буде задіяне в процесі надання послуг за договором;</w:t>
      </w:r>
    </w:p>
    <w:p w14:paraId="0F3F63F6" w14:textId="77777777" w:rsidR="00B716B4" w:rsidRDefault="00B716B4" w:rsidP="00B716B4">
      <w:pPr>
        <w:numPr>
          <w:ilvl w:val="0"/>
          <w:numId w:val="4"/>
        </w:numPr>
        <w:tabs>
          <w:tab w:val="left" w:pos="993"/>
        </w:tabs>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після виконання заявки надати Замовнику звіти про надані послуги (Акти приймання-передачі послуг), які включають оцінку якості наданих послуг, об’єм, кількість, час, ідентифікують транспортні засоби, вантажників-пакувальників та уповноважену особу, яка надавала (від Виконавця) та приймала послуги (від Замовника);</w:t>
      </w:r>
    </w:p>
    <w:p w14:paraId="0DEA9662" w14:textId="77777777" w:rsidR="00B716B4" w:rsidRDefault="00B716B4" w:rsidP="00B716B4">
      <w:pPr>
        <w:numPr>
          <w:ilvl w:val="0"/>
          <w:numId w:val="4"/>
        </w:numPr>
        <w:tabs>
          <w:tab w:val="left" w:pos="993"/>
        </w:tabs>
        <w:spacing w:after="0" w:line="240" w:lineRule="auto"/>
        <w:ind w:left="0" w:firstLine="709"/>
        <w:contextualSpacing/>
        <w:jc w:val="both"/>
        <w:rPr>
          <w:rFonts w:ascii="Times New Roman" w:hAnsi="Times New Roman" w:cs="Times New Roman"/>
          <w:color w:val="000000"/>
          <w:sz w:val="24"/>
          <w:szCs w:val="24"/>
        </w:rPr>
      </w:pPr>
      <w:r>
        <w:rPr>
          <w:rFonts w:ascii="Times New Roman" w:eastAsia="Arial Unicode MS" w:hAnsi="Times New Roman" w:cs="Times New Roman"/>
          <w:color w:val="000000"/>
          <w:sz w:val="24"/>
          <w:szCs w:val="24"/>
          <w:lang w:eastAsia="ar-SA" w:bidi="uk-UA"/>
        </w:rPr>
        <w:t>У разі залучення Виконавцем субпідрядників, Виконавець несе відповідальність за дії таких третіх осіб, як за свої власні;</w:t>
      </w:r>
    </w:p>
    <w:p w14:paraId="7B97E20C" w14:textId="77777777" w:rsidR="00B716B4" w:rsidRDefault="00B716B4" w:rsidP="00B716B4">
      <w:pPr>
        <w:numPr>
          <w:ilvl w:val="0"/>
          <w:numId w:val="4"/>
        </w:numPr>
        <w:tabs>
          <w:tab w:val="left" w:pos="993"/>
        </w:tabs>
        <w:spacing w:after="0" w:line="240" w:lineRule="auto"/>
        <w:ind w:left="0" w:firstLine="709"/>
        <w:contextualSpacing/>
        <w:jc w:val="both"/>
        <w:rPr>
          <w:rFonts w:ascii="Times New Roman" w:hAnsi="Times New Roman" w:cs="Times New Roman"/>
          <w:color w:val="000000"/>
          <w:sz w:val="24"/>
          <w:szCs w:val="24"/>
        </w:rPr>
      </w:pPr>
      <w:r>
        <w:rPr>
          <w:rFonts w:ascii="Times New Roman" w:eastAsia="Arial Unicode MS" w:hAnsi="Times New Roman" w:cs="Times New Roman"/>
          <w:color w:val="000000"/>
          <w:sz w:val="24"/>
          <w:szCs w:val="24"/>
          <w:lang w:eastAsia="x-none" w:bidi="uk-UA"/>
        </w:rPr>
        <w:t>Дотримуватися всіх необхідних заходів протипожежної безпеки, техніки безпеки, вимог з охорони праці та охорони навколишнього середовища, відповідно до існуючих норм та правил.</w:t>
      </w:r>
    </w:p>
    <w:p w14:paraId="0CC7EC42" w14:textId="77777777" w:rsidR="00B716B4" w:rsidRDefault="00B716B4" w:rsidP="00B716B4">
      <w:pPr>
        <w:numPr>
          <w:ilvl w:val="0"/>
          <w:numId w:val="4"/>
        </w:numPr>
        <w:tabs>
          <w:tab w:val="left" w:pos="993"/>
        </w:tabs>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bidi="uk-UA"/>
        </w:rPr>
        <w:t xml:space="preserve">У разі обґрунтованих претензій з боку Замовника, Виконавець зобов’язаний </w:t>
      </w:r>
      <w:proofErr w:type="spellStart"/>
      <w:r>
        <w:rPr>
          <w:rFonts w:ascii="Times New Roman" w:hAnsi="Times New Roman" w:cs="Times New Roman"/>
          <w:color w:val="000000"/>
          <w:sz w:val="24"/>
          <w:szCs w:val="24"/>
          <w:lang w:bidi="uk-UA"/>
        </w:rPr>
        <w:t>оперативно</w:t>
      </w:r>
      <w:proofErr w:type="spellEnd"/>
      <w:r>
        <w:rPr>
          <w:rFonts w:ascii="Times New Roman" w:hAnsi="Times New Roman" w:cs="Times New Roman"/>
          <w:color w:val="000000"/>
          <w:sz w:val="24"/>
          <w:szCs w:val="24"/>
          <w:lang w:bidi="uk-UA"/>
        </w:rPr>
        <w:t xml:space="preserve"> усунути їх, без втрати якості в наданні послуг.</w:t>
      </w:r>
    </w:p>
    <w:p w14:paraId="3A39EEFF" w14:textId="6CBF6A3A" w:rsidR="004E18B7" w:rsidRDefault="00B716B4" w:rsidP="00B716B4">
      <w:pPr>
        <w:spacing w:after="0" w:line="240" w:lineRule="auto"/>
      </w:pPr>
      <w:r>
        <w:rPr>
          <w:rFonts w:ascii="Times New Roman" w:hAnsi="Times New Roman" w:cs="Times New Roman"/>
          <w:color w:val="000000"/>
          <w:sz w:val="24"/>
          <w:szCs w:val="24"/>
          <w:lang w:bidi="uk-UA"/>
        </w:rPr>
        <w:t>Забезпечити відшкодування збитків, пов’язаних із псуванням або втратою майна Замовника, Вантажу, що знаходиться на об’єкті замовника в місцях надання послуг, нанесених з вини персоналу Виконавця у визначеному чинним законодавством України порядку.</w:t>
      </w:r>
    </w:p>
    <w:sectPr w:rsidR="004E18B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95E85"/>
    <w:multiLevelType w:val="hybridMultilevel"/>
    <w:tmpl w:val="D8222798"/>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 w15:restartNumberingAfterBreak="0">
    <w:nsid w:val="39785D6D"/>
    <w:multiLevelType w:val="hybridMultilevel"/>
    <w:tmpl w:val="D8A25320"/>
    <w:lvl w:ilvl="0" w:tplc="250A65AA">
      <w:numFmt w:val="bullet"/>
      <w:lvlText w:val="-"/>
      <w:lvlJc w:val="left"/>
      <w:pPr>
        <w:ind w:left="1146" w:hanging="360"/>
      </w:pPr>
      <w:rPr>
        <w:rFonts w:ascii="Times New Roman" w:eastAsia="Times New Roman" w:hAnsi="Times New Roman" w:cs="Times New Roman" w:hint="default"/>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hint="default"/>
      </w:rPr>
    </w:lvl>
    <w:lvl w:ilvl="3" w:tplc="04220001">
      <w:start w:val="1"/>
      <w:numFmt w:val="bullet"/>
      <w:lvlText w:val=""/>
      <w:lvlJc w:val="left"/>
      <w:pPr>
        <w:ind w:left="3306" w:hanging="360"/>
      </w:pPr>
      <w:rPr>
        <w:rFonts w:ascii="Symbol" w:hAnsi="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hint="default"/>
      </w:rPr>
    </w:lvl>
    <w:lvl w:ilvl="6" w:tplc="04220001">
      <w:start w:val="1"/>
      <w:numFmt w:val="bullet"/>
      <w:lvlText w:val=""/>
      <w:lvlJc w:val="left"/>
      <w:pPr>
        <w:ind w:left="5466" w:hanging="360"/>
      </w:pPr>
      <w:rPr>
        <w:rFonts w:ascii="Symbol" w:hAnsi="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hint="default"/>
      </w:rPr>
    </w:lvl>
  </w:abstractNum>
  <w:abstractNum w:abstractNumId="2" w15:restartNumberingAfterBreak="0">
    <w:nsid w:val="598A53C0"/>
    <w:multiLevelType w:val="hybridMultilevel"/>
    <w:tmpl w:val="60261C74"/>
    <w:lvl w:ilvl="0" w:tplc="8B1E78D2">
      <w:start w:val="7"/>
      <w:numFmt w:val="bullet"/>
      <w:lvlText w:val="-"/>
      <w:lvlJc w:val="left"/>
      <w:pPr>
        <w:ind w:left="720" w:hanging="360"/>
      </w:pPr>
      <w:rPr>
        <w:rFonts w:ascii="Times New Roman" w:eastAsia="Times New Roman" w:hAnsi="Times New Roman" w:cs="Times New Roman" w:hint="default"/>
        <w:b/>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71EE0BFB"/>
    <w:multiLevelType w:val="multilevel"/>
    <w:tmpl w:val="B6E4E00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91"/>
    <w:rsid w:val="004E18B7"/>
    <w:rsid w:val="00911C91"/>
    <w:rsid w:val="00B716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4B103-3B6C-496C-8982-8D3784EF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16B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716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77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2D67D-5084-4FD5-AF18-6C9D432D9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4632</Words>
  <Characters>2641</Characters>
  <Application>Microsoft Office Word</Application>
  <DocSecurity>0</DocSecurity>
  <Lines>22</Lines>
  <Paragraphs>14</Paragraphs>
  <ScaleCrop>false</ScaleCrop>
  <Company>Public Health Center of the MOH of Ukraine</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Олексій Матвійчук</dc:creator>
  <cp:keywords/>
  <dc:description/>
  <cp:lastModifiedBy>Олексій Матвійчук</cp:lastModifiedBy>
  <cp:revision>2</cp:revision>
  <dcterms:created xsi:type="dcterms:W3CDTF">2023-04-24T12:18:00Z</dcterms:created>
  <dcterms:modified xsi:type="dcterms:W3CDTF">2023-04-24T12:19:00Z</dcterms:modified>
</cp:coreProperties>
</file>