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924BE7"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346CDE02" w14:textId="77777777" w:rsidR="00954811" w:rsidRPr="00954811" w:rsidRDefault="00954811" w:rsidP="00954811">
            <w:pPr>
              <w:spacing w:after="0" w:line="240" w:lineRule="auto"/>
              <w:rPr>
                <w:rFonts w:ascii="Times New Roman" w:hAnsi="Times New Roman" w:cs="Times New Roman"/>
                <w:sz w:val="24"/>
                <w:szCs w:val="24"/>
              </w:rPr>
            </w:pPr>
            <w:r w:rsidRPr="00954811">
              <w:rPr>
                <w:rFonts w:ascii="Times New Roman" w:hAnsi="Times New Roman" w:cs="Times New Roman"/>
                <w:sz w:val="24"/>
                <w:szCs w:val="24"/>
              </w:rPr>
              <w:t>ДК 021:2015 - 72210000-0 - Послуги з розробки пакетів програмного забезпечення (Доопрацювання системи бухгалтерського, фінансового та управлінського обліку на базі інформаційної системи «KBS. Облік бюджетної установи» Державної установи «Центр громадського здоров’я Міністерства охорони здоров’я України»)</w:t>
            </w:r>
          </w:p>
          <w:p w14:paraId="5DC0B260" w14:textId="697EEB37" w:rsidR="002E523A" w:rsidRPr="00BB5264" w:rsidRDefault="002E523A" w:rsidP="00FC2737">
            <w:pPr>
              <w:rPr>
                <w:rFonts w:ascii="Times New Roman" w:hAnsi="Times New Roman" w:cs="Times New Roman"/>
                <w:sz w:val="24"/>
                <w:szCs w:val="24"/>
              </w:rPr>
            </w:pPr>
          </w:p>
        </w:tc>
      </w:tr>
      <w:tr w:rsidR="00B353AC" w:rsidRPr="00924BE7"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ЄДРПОУ: 40524109</w:t>
            </w:r>
          </w:p>
          <w:p w14:paraId="107ADC61" w14:textId="77777777" w:rsidR="00B353AC" w:rsidRPr="00BB5264"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B5264">
              <w:rPr>
                <w:rFonts w:ascii="Times New Roman" w:hAnsi="Times New Roman" w:cs="Times New Roman"/>
                <w:sz w:val="24"/>
                <w:szCs w:val="24"/>
              </w:rPr>
              <w:t>Місцезнаходження: 04071, м. Київ, вул. Ярославська, 41</w:t>
            </w:r>
          </w:p>
        </w:tc>
      </w:tr>
      <w:tr w:rsidR="00672002" w:rsidRPr="00924BE7" w14:paraId="12F68391" w14:textId="77777777" w:rsidTr="009A551C">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shd w:val="clear" w:color="auto" w:fill="auto"/>
          </w:tcPr>
          <w:p w14:paraId="4D92C759" w14:textId="4B989B2F" w:rsidR="00672002" w:rsidRPr="00BB5264" w:rsidRDefault="00954811" w:rsidP="005C3E0E">
            <w:pPr>
              <w:rPr>
                <w:rFonts w:ascii="Times New Roman" w:hAnsi="Times New Roman" w:cs="Times New Roman"/>
                <w:sz w:val="24"/>
                <w:szCs w:val="24"/>
              </w:rPr>
            </w:pPr>
            <w:r w:rsidRPr="00954811">
              <w:rPr>
                <w:rFonts w:ascii="Times New Roman" w:hAnsi="Times New Roman" w:cs="Times New Roman"/>
                <w:sz w:val="24"/>
                <w:szCs w:val="24"/>
              </w:rPr>
              <w:t>UA-2023-07-26-011382-a</w:t>
            </w:r>
          </w:p>
        </w:tc>
      </w:tr>
      <w:tr w:rsidR="00B55857" w:rsidRPr="00924BE7"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6588DEAB" w:rsidR="00B55857" w:rsidRPr="00BB5264" w:rsidRDefault="009A551C">
            <w:pPr>
              <w:rPr>
                <w:rFonts w:ascii="Times New Roman" w:hAnsi="Times New Roman" w:cs="Times New Roman"/>
                <w:sz w:val="24"/>
                <w:szCs w:val="24"/>
              </w:rPr>
            </w:pPr>
            <w:r w:rsidRPr="00BB5264">
              <w:rPr>
                <w:rFonts w:ascii="Times New Roman" w:hAnsi="Times New Roman" w:cs="Times New Roman"/>
                <w:sz w:val="24"/>
                <w:szCs w:val="24"/>
              </w:rPr>
              <w:t>Відкриті торги</w:t>
            </w:r>
            <w:r w:rsidR="00FA0EE1" w:rsidRPr="00BB5264">
              <w:rPr>
                <w:rFonts w:ascii="Times New Roman" w:hAnsi="Times New Roman" w:cs="Times New Roman"/>
                <w:sz w:val="24"/>
                <w:szCs w:val="24"/>
              </w:rPr>
              <w:t xml:space="preserve"> </w:t>
            </w:r>
            <w:r w:rsidR="005C3E0E" w:rsidRPr="00BB5264">
              <w:rPr>
                <w:rFonts w:ascii="Times New Roman" w:hAnsi="Times New Roman" w:cs="Times New Roman"/>
                <w:sz w:val="24"/>
                <w:szCs w:val="24"/>
              </w:rPr>
              <w:t>(з особливостями)</w:t>
            </w:r>
          </w:p>
        </w:tc>
      </w:tr>
      <w:tr w:rsidR="00B55857" w:rsidRPr="00924BE7"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731EF278" w14:textId="02CFB3A8" w:rsidR="00954811" w:rsidRPr="00FC2737" w:rsidRDefault="00954811" w:rsidP="00FC2737">
            <w:pPr>
              <w:rPr>
                <w:rFonts w:ascii="Times New Roman" w:hAnsi="Times New Roman" w:cs="Times New Roman"/>
                <w:sz w:val="24"/>
                <w:szCs w:val="24"/>
              </w:rPr>
            </w:pPr>
            <w:r w:rsidRPr="00954811">
              <w:rPr>
                <w:rFonts w:ascii="Times New Roman" w:hAnsi="Times New Roman" w:cs="Times New Roman"/>
                <w:sz w:val="24"/>
                <w:szCs w:val="24"/>
              </w:rPr>
              <w:t>365 686,00</w:t>
            </w:r>
          </w:p>
          <w:p w14:paraId="33F77453" w14:textId="2275BE35" w:rsidR="00B55857" w:rsidRPr="007C6E6F" w:rsidRDefault="00B55857" w:rsidP="007C6E6F">
            <w:pPr>
              <w:rPr>
                <w:rFonts w:ascii="Times New Roman" w:hAnsi="Times New Roman" w:cs="Times New Roman"/>
                <w:sz w:val="24"/>
                <w:szCs w:val="24"/>
              </w:rPr>
            </w:pPr>
          </w:p>
        </w:tc>
      </w:tr>
      <w:tr w:rsidR="002E523A" w:rsidRPr="00924BE7"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137CCD77"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w:t>
            </w:r>
            <w:r w:rsidR="00E240D4">
              <w:rPr>
                <w:rFonts w:ascii="Times New Roman" w:hAnsi="Times New Roman" w:cs="Times New Roman"/>
                <w:sz w:val="24"/>
                <w:szCs w:val="24"/>
              </w:rPr>
              <w:t xml:space="preserve"> або надання послуг </w:t>
            </w:r>
            <w:r>
              <w:rPr>
                <w:rFonts w:ascii="Times New Roman" w:hAnsi="Times New Roman" w:cs="Times New Roman"/>
                <w:sz w:val="24"/>
                <w:szCs w:val="24"/>
              </w:rPr>
              <w:t xml:space="preserve">. </w:t>
            </w:r>
          </w:p>
        </w:tc>
      </w:tr>
      <w:tr w:rsidR="002E523A" w:rsidRPr="00924BE7"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5580781F" w:rsidR="007606DD" w:rsidRDefault="00A64DCA">
            <w:pPr>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w:t>
            </w:r>
            <w:r w:rsidR="004739B2" w:rsidRPr="004739B2">
              <w:rPr>
                <w:rFonts w:ascii="Times New Roman" w:hAnsi="Times New Roman" w:cs="Times New Roman"/>
                <w:sz w:val="24"/>
                <w:szCs w:val="24"/>
              </w:rPr>
              <w:lastRenderedPageBreak/>
              <w:t xml:space="preserve">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3C8D26FC" w14:textId="0E1D76B4" w:rsidR="009A551C" w:rsidRPr="004739B2" w:rsidRDefault="009A551C">
            <w:pPr>
              <w:rPr>
                <w:rFonts w:ascii="Times New Roman" w:hAnsi="Times New Roman" w:cs="Times New Roman"/>
                <w:sz w:val="24"/>
                <w:szCs w:val="24"/>
              </w:rPr>
            </w:pPr>
            <w:r w:rsidRPr="00A64DCA">
              <w:rPr>
                <w:rFonts w:ascii="Times New Roman" w:hAnsi="Times New Roman" w:cs="Times New Roman"/>
                <w:sz w:val="24"/>
                <w:szCs w:val="24"/>
              </w:rPr>
              <w:t xml:space="preserve">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w:t>
            </w:r>
          </w:p>
          <w:p w14:paraId="779D9C31" w14:textId="75B371AA" w:rsidR="00220BA2" w:rsidRPr="002E523A" w:rsidRDefault="00220BA2" w:rsidP="00924BE7">
            <w:pPr>
              <w:rPr>
                <w:rFonts w:ascii="Times New Roman" w:hAnsi="Times New Roman" w:cs="Times New Roman"/>
                <w:sz w:val="24"/>
                <w:szCs w:val="24"/>
              </w:rPr>
            </w:pPr>
          </w:p>
        </w:tc>
      </w:tr>
      <w:tr w:rsidR="007606DD" w:rsidRPr="00924BE7"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2C7FBB27" w14:textId="663EC9AC" w:rsidR="00557192" w:rsidRPr="00E240D4" w:rsidRDefault="00E511CA" w:rsidP="00E240D4">
            <w:pPr>
              <w:rPr>
                <w:rFonts w:ascii="Times New Roman" w:hAnsi="Times New Roman" w:cs="Times New Roman"/>
                <w:sz w:val="24"/>
                <w:szCs w:val="24"/>
              </w:rPr>
            </w:pPr>
            <w:r w:rsidRPr="00E240D4">
              <w:rPr>
                <w:rFonts w:ascii="Times New Roman" w:hAnsi="Times New Roman" w:cs="Times New Roman"/>
                <w:sz w:val="24"/>
                <w:szCs w:val="24"/>
              </w:rPr>
              <w:t>Відповідно до</w:t>
            </w:r>
            <w:r w:rsidR="00B04286" w:rsidRPr="00E240D4">
              <w:rPr>
                <w:rFonts w:ascii="Times New Roman" w:hAnsi="Times New Roman" w:cs="Times New Roman"/>
                <w:sz w:val="24"/>
                <w:szCs w:val="24"/>
              </w:rPr>
              <w:t xml:space="preserve"> кошторису</w:t>
            </w:r>
            <w:r w:rsidR="00557192" w:rsidRPr="00E240D4">
              <w:rPr>
                <w:rFonts w:ascii="Times New Roman" w:hAnsi="Times New Roman" w:cs="Times New Roman"/>
                <w:sz w:val="24"/>
                <w:szCs w:val="24"/>
              </w:rPr>
              <w:t xml:space="preserve"> проект</w:t>
            </w:r>
            <w:r w:rsidR="00753D96">
              <w:rPr>
                <w:rFonts w:ascii="Times New Roman" w:hAnsi="Times New Roman" w:cs="Times New Roman"/>
                <w:sz w:val="24"/>
                <w:szCs w:val="24"/>
              </w:rPr>
              <w:t>у</w:t>
            </w:r>
            <w:r w:rsidR="00557192" w:rsidRPr="00E240D4">
              <w:rPr>
                <w:rFonts w:ascii="Times New Roman" w:hAnsi="Times New Roman" w:cs="Times New Roman"/>
                <w:sz w:val="24"/>
                <w:szCs w:val="24"/>
              </w:rPr>
              <w:t>:</w:t>
            </w:r>
          </w:p>
          <w:p w14:paraId="366C73B6" w14:textId="0B2C2995" w:rsidR="007606DD" w:rsidRPr="00BB5264" w:rsidRDefault="00753D96" w:rsidP="00E240D4">
            <w:pPr>
              <w:rPr>
                <w:rFonts w:ascii="Times New Roman" w:hAnsi="Times New Roman" w:cs="Times New Roman"/>
                <w:sz w:val="24"/>
                <w:szCs w:val="24"/>
              </w:rPr>
            </w:pPr>
            <w:r w:rsidRPr="00753D96">
              <w:rPr>
                <w:rFonts w:ascii="Times New Roman" w:hAnsi="Times New Roman" w:cs="Times New Roman"/>
                <w:sz w:val="24"/>
                <w:szCs w:val="24"/>
              </w:rPr>
              <w:t> </w:t>
            </w:r>
            <w:r w:rsidR="00954811" w:rsidRPr="00954811">
              <w:rPr>
                <w:rFonts w:ascii="Times New Roman" w:hAnsi="Times New Roman" w:cs="Times New Roman"/>
                <w:sz w:val="24"/>
                <w:szCs w:val="24"/>
              </w:rPr>
              <w:t xml:space="preserve">Кошти міжнародної технічної допомоги проект: ITF «Надання підтримки Центру громадського здоров’я МОЗ України для зміцнення та розбудови спроможності системи охорони здоров’я для здійснення кращого моніторингу, епідеміологічного нагляду, реагування на спалахи захворювання та їхньої профілактики»:( </w:t>
            </w:r>
            <w:proofErr w:type="spellStart"/>
            <w:r w:rsidR="00954811" w:rsidRPr="00954811">
              <w:rPr>
                <w:rFonts w:ascii="Times New Roman" w:hAnsi="Times New Roman" w:cs="Times New Roman"/>
                <w:sz w:val="24"/>
                <w:szCs w:val="24"/>
              </w:rPr>
              <w:t>Component</w:t>
            </w:r>
            <w:proofErr w:type="spellEnd"/>
            <w:r w:rsidR="00954811" w:rsidRPr="00954811">
              <w:rPr>
                <w:rFonts w:ascii="Times New Roman" w:hAnsi="Times New Roman" w:cs="Times New Roman"/>
                <w:sz w:val="24"/>
                <w:szCs w:val="24"/>
              </w:rPr>
              <w:t xml:space="preserve"> 1: </w:t>
            </w:r>
            <w:proofErr w:type="spellStart"/>
            <w:r w:rsidR="00954811" w:rsidRPr="00954811">
              <w:rPr>
                <w:rFonts w:ascii="Times New Roman" w:hAnsi="Times New Roman" w:cs="Times New Roman"/>
                <w:sz w:val="24"/>
                <w:szCs w:val="24"/>
              </w:rPr>
              <w:t>Ukraine</w:t>
            </w:r>
            <w:proofErr w:type="spellEnd"/>
            <w:r w:rsidR="00954811" w:rsidRPr="00954811">
              <w:rPr>
                <w:rFonts w:ascii="Times New Roman" w:hAnsi="Times New Roman" w:cs="Times New Roman"/>
                <w:sz w:val="24"/>
                <w:szCs w:val="24"/>
              </w:rPr>
              <w:t xml:space="preserve"> </w:t>
            </w:r>
            <w:proofErr w:type="spellStart"/>
            <w:r w:rsidR="00954811" w:rsidRPr="00954811">
              <w:rPr>
                <w:rFonts w:ascii="Times New Roman" w:hAnsi="Times New Roman" w:cs="Times New Roman"/>
                <w:sz w:val="24"/>
                <w:szCs w:val="24"/>
              </w:rPr>
              <w:t>Funding</w:t>
            </w:r>
            <w:proofErr w:type="spellEnd"/>
            <w:r w:rsidR="00954811" w:rsidRPr="00954811">
              <w:rPr>
                <w:rFonts w:ascii="Times New Roman" w:hAnsi="Times New Roman" w:cs="Times New Roman"/>
                <w:sz w:val="24"/>
                <w:szCs w:val="24"/>
              </w:rPr>
              <w:t>)</w:t>
            </w:r>
          </w:p>
        </w:tc>
      </w:tr>
    </w:tbl>
    <w:p w14:paraId="03CD3BB2" w14:textId="77777777" w:rsidR="00E624FB" w:rsidRPr="00924BE7" w:rsidRDefault="00954811" w:rsidP="00924BE7">
      <w:pPr>
        <w:spacing w:after="0" w:line="240" w:lineRule="auto"/>
        <w:rPr>
          <w:rFonts w:ascii="Times New Roman" w:hAnsi="Times New Roman" w:cs="Times New Roman"/>
          <w:sz w:val="24"/>
          <w:szCs w:val="24"/>
        </w:rPr>
      </w:pPr>
    </w:p>
    <w:sectPr w:rsidR="00E624FB" w:rsidRPr="00924B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E444F"/>
    <w:multiLevelType w:val="hybridMultilevel"/>
    <w:tmpl w:val="20F23232"/>
    <w:lvl w:ilvl="0" w:tplc="7532998C">
      <w:start w:val="109"/>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49803128">
    <w:abstractNumId w:val="1"/>
  </w:num>
  <w:num w:numId="2" w16cid:durableId="15711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220BA2"/>
    <w:rsid w:val="002A54E4"/>
    <w:rsid w:val="002E02C7"/>
    <w:rsid w:val="002E523A"/>
    <w:rsid w:val="00317AEA"/>
    <w:rsid w:val="004739B2"/>
    <w:rsid w:val="004B024E"/>
    <w:rsid w:val="004F4402"/>
    <w:rsid w:val="005378EA"/>
    <w:rsid w:val="00557192"/>
    <w:rsid w:val="00560D23"/>
    <w:rsid w:val="005A335C"/>
    <w:rsid w:val="005C3E0E"/>
    <w:rsid w:val="00642F91"/>
    <w:rsid w:val="00672002"/>
    <w:rsid w:val="006C7005"/>
    <w:rsid w:val="00753D96"/>
    <w:rsid w:val="007606DD"/>
    <w:rsid w:val="00765532"/>
    <w:rsid w:val="007C6E6F"/>
    <w:rsid w:val="00817DDF"/>
    <w:rsid w:val="008A201B"/>
    <w:rsid w:val="00924BE7"/>
    <w:rsid w:val="00954811"/>
    <w:rsid w:val="00965748"/>
    <w:rsid w:val="00975051"/>
    <w:rsid w:val="009A551C"/>
    <w:rsid w:val="00A0432B"/>
    <w:rsid w:val="00A64DCA"/>
    <w:rsid w:val="00B04286"/>
    <w:rsid w:val="00B101F3"/>
    <w:rsid w:val="00B353AC"/>
    <w:rsid w:val="00B55857"/>
    <w:rsid w:val="00B6485B"/>
    <w:rsid w:val="00BB5264"/>
    <w:rsid w:val="00C52650"/>
    <w:rsid w:val="00CD539F"/>
    <w:rsid w:val="00E240D4"/>
    <w:rsid w:val="00E511CA"/>
    <w:rsid w:val="00F73EE1"/>
    <w:rsid w:val="00FA0EE1"/>
    <w:rsid w:val="00FC2737"/>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C3E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а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rsid w:val="00557192"/>
    <w:rPr>
      <w:rFonts w:ascii="Times New Roman" w:eastAsia="Times New Roman" w:hAnsi="Times New Roman" w:cs="Times New Roman"/>
      <w:sz w:val="24"/>
      <w:szCs w:val="24"/>
      <w:lang w:val="ru-RU" w:eastAsia="ru-RU"/>
    </w:rPr>
  </w:style>
  <w:style w:type="character" w:customStyle="1" w:styleId="ng-binding">
    <w:name w:val="ng-binding"/>
    <w:basedOn w:val="a0"/>
    <w:rsid w:val="00FA0EE1"/>
  </w:style>
  <w:style w:type="character" w:customStyle="1" w:styleId="price">
    <w:name w:val="price"/>
    <w:basedOn w:val="a0"/>
    <w:rsid w:val="005C3E0E"/>
  </w:style>
  <w:style w:type="character" w:customStyle="1" w:styleId="nr-t">
    <w:name w:val="nr-t"/>
    <w:basedOn w:val="a0"/>
    <w:rsid w:val="005C3E0E"/>
  </w:style>
  <w:style w:type="character" w:customStyle="1" w:styleId="10">
    <w:name w:val="Заголовок 1 Знак"/>
    <w:basedOn w:val="a0"/>
    <w:link w:val="1"/>
    <w:uiPriority w:val="9"/>
    <w:rsid w:val="005C3E0E"/>
    <w:rPr>
      <w:rFonts w:ascii="Times New Roman" w:eastAsia="Times New Roman" w:hAnsi="Times New Roman" w:cs="Times New Roman"/>
      <w:b/>
      <w:bCs/>
      <w:kern w:val="36"/>
      <w:sz w:val="48"/>
      <w:szCs w:val="48"/>
      <w:lang w:eastAsia="uk-UA"/>
    </w:rPr>
  </w:style>
  <w:style w:type="character" w:customStyle="1" w:styleId="green">
    <w:name w:val="green"/>
    <w:basedOn w:val="a0"/>
    <w:rsid w:val="00BB5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996">
      <w:bodyDiv w:val="1"/>
      <w:marLeft w:val="0"/>
      <w:marRight w:val="0"/>
      <w:marTop w:val="0"/>
      <w:marBottom w:val="0"/>
      <w:divBdr>
        <w:top w:val="none" w:sz="0" w:space="0" w:color="auto"/>
        <w:left w:val="none" w:sz="0" w:space="0" w:color="auto"/>
        <w:bottom w:val="none" w:sz="0" w:space="0" w:color="auto"/>
        <w:right w:val="none" w:sz="0" w:space="0" w:color="auto"/>
      </w:divBdr>
    </w:div>
    <w:div w:id="165365255">
      <w:bodyDiv w:val="1"/>
      <w:marLeft w:val="0"/>
      <w:marRight w:val="0"/>
      <w:marTop w:val="0"/>
      <w:marBottom w:val="0"/>
      <w:divBdr>
        <w:top w:val="none" w:sz="0" w:space="0" w:color="auto"/>
        <w:left w:val="none" w:sz="0" w:space="0" w:color="auto"/>
        <w:bottom w:val="none" w:sz="0" w:space="0" w:color="auto"/>
        <w:right w:val="none" w:sz="0" w:space="0" w:color="auto"/>
      </w:divBdr>
      <w:divsChild>
        <w:div w:id="615405126">
          <w:marLeft w:val="-225"/>
          <w:marRight w:val="-225"/>
          <w:marTop w:val="0"/>
          <w:marBottom w:val="0"/>
          <w:divBdr>
            <w:top w:val="none" w:sz="0" w:space="0" w:color="auto"/>
            <w:left w:val="none" w:sz="0" w:space="0" w:color="auto"/>
            <w:bottom w:val="none" w:sz="0" w:space="0" w:color="auto"/>
            <w:right w:val="none" w:sz="0" w:space="0" w:color="auto"/>
          </w:divBdr>
          <w:divsChild>
            <w:div w:id="8854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9969">
      <w:bodyDiv w:val="1"/>
      <w:marLeft w:val="0"/>
      <w:marRight w:val="0"/>
      <w:marTop w:val="0"/>
      <w:marBottom w:val="0"/>
      <w:divBdr>
        <w:top w:val="none" w:sz="0" w:space="0" w:color="auto"/>
        <w:left w:val="none" w:sz="0" w:space="0" w:color="auto"/>
        <w:bottom w:val="none" w:sz="0" w:space="0" w:color="auto"/>
        <w:right w:val="none" w:sz="0" w:space="0" w:color="auto"/>
      </w:divBdr>
    </w:div>
    <w:div w:id="205143016">
      <w:bodyDiv w:val="1"/>
      <w:marLeft w:val="0"/>
      <w:marRight w:val="0"/>
      <w:marTop w:val="0"/>
      <w:marBottom w:val="0"/>
      <w:divBdr>
        <w:top w:val="none" w:sz="0" w:space="0" w:color="auto"/>
        <w:left w:val="none" w:sz="0" w:space="0" w:color="auto"/>
        <w:bottom w:val="none" w:sz="0" w:space="0" w:color="auto"/>
        <w:right w:val="none" w:sz="0" w:space="0" w:color="auto"/>
      </w:divBdr>
    </w:div>
    <w:div w:id="265118619">
      <w:bodyDiv w:val="1"/>
      <w:marLeft w:val="0"/>
      <w:marRight w:val="0"/>
      <w:marTop w:val="0"/>
      <w:marBottom w:val="0"/>
      <w:divBdr>
        <w:top w:val="none" w:sz="0" w:space="0" w:color="auto"/>
        <w:left w:val="none" w:sz="0" w:space="0" w:color="auto"/>
        <w:bottom w:val="none" w:sz="0" w:space="0" w:color="auto"/>
        <w:right w:val="none" w:sz="0" w:space="0" w:color="auto"/>
      </w:divBdr>
    </w:div>
    <w:div w:id="278340810">
      <w:bodyDiv w:val="1"/>
      <w:marLeft w:val="0"/>
      <w:marRight w:val="0"/>
      <w:marTop w:val="0"/>
      <w:marBottom w:val="0"/>
      <w:divBdr>
        <w:top w:val="none" w:sz="0" w:space="0" w:color="auto"/>
        <w:left w:val="none" w:sz="0" w:space="0" w:color="auto"/>
        <w:bottom w:val="none" w:sz="0" w:space="0" w:color="auto"/>
        <w:right w:val="none" w:sz="0" w:space="0" w:color="auto"/>
      </w:divBdr>
    </w:div>
    <w:div w:id="297345849">
      <w:bodyDiv w:val="1"/>
      <w:marLeft w:val="0"/>
      <w:marRight w:val="0"/>
      <w:marTop w:val="0"/>
      <w:marBottom w:val="0"/>
      <w:divBdr>
        <w:top w:val="none" w:sz="0" w:space="0" w:color="auto"/>
        <w:left w:val="none" w:sz="0" w:space="0" w:color="auto"/>
        <w:bottom w:val="none" w:sz="0" w:space="0" w:color="auto"/>
        <w:right w:val="none" w:sz="0" w:space="0" w:color="auto"/>
      </w:divBdr>
    </w:div>
    <w:div w:id="338237011">
      <w:bodyDiv w:val="1"/>
      <w:marLeft w:val="0"/>
      <w:marRight w:val="0"/>
      <w:marTop w:val="0"/>
      <w:marBottom w:val="0"/>
      <w:divBdr>
        <w:top w:val="none" w:sz="0" w:space="0" w:color="auto"/>
        <w:left w:val="none" w:sz="0" w:space="0" w:color="auto"/>
        <w:bottom w:val="none" w:sz="0" w:space="0" w:color="auto"/>
        <w:right w:val="none" w:sz="0" w:space="0" w:color="auto"/>
      </w:divBdr>
    </w:div>
    <w:div w:id="359745967">
      <w:bodyDiv w:val="1"/>
      <w:marLeft w:val="0"/>
      <w:marRight w:val="0"/>
      <w:marTop w:val="0"/>
      <w:marBottom w:val="0"/>
      <w:divBdr>
        <w:top w:val="none" w:sz="0" w:space="0" w:color="auto"/>
        <w:left w:val="none" w:sz="0" w:space="0" w:color="auto"/>
        <w:bottom w:val="none" w:sz="0" w:space="0" w:color="auto"/>
        <w:right w:val="none" w:sz="0" w:space="0" w:color="auto"/>
      </w:divBdr>
    </w:div>
    <w:div w:id="483590410">
      <w:bodyDiv w:val="1"/>
      <w:marLeft w:val="0"/>
      <w:marRight w:val="0"/>
      <w:marTop w:val="0"/>
      <w:marBottom w:val="0"/>
      <w:divBdr>
        <w:top w:val="none" w:sz="0" w:space="0" w:color="auto"/>
        <w:left w:val="none" w:sz="0" w:space="0" w:color="auto"/>
        <w:bottom w:val="none" w:sz="0" w:space="0" w:color="auto"/>
        <w:right w:val="none" w:sz="0" w:space="0" w:color="auto"/>
      </w:divBdr>
    </w:div>
    <w:div w:id="596451632">
      <w:bodyDiv w:val="1"/>
      <w:marLeft w:val="0"/>
      <w:marRight w:val="0"/>
      <w:marTop w:val="0"/>
      <w:marBottom w:val="0"/>
      <w:divBdr>
        <w:top w:val="none" w:sz="0" w:space="0" w:color="auto"/>
        <w:left w:val="none" w:sz="0" w:space="0" w:color="auto"/>
        <w:bottom w:val="none" w:sz="0" w:space="0" w:color="auto"/>
        <w:right w:val="none" w:sz="0" w:space="0" w:color="auto"/>
      </w:divBdr>
    </w:div>
    <w:div w:id="613561078">
      <w:bodyDiv w:val="1"/>
      <w:marLeft w:val="0"/>
      <w:marRight w:val="0"/>
      <w:marTop w:val="0"/>
      <w:marBottom w:val="0"/>
      <w:divBdr>
        <w:top w:val="none" w:sz="0" w:space="0" w:color="auto"/>
        <w:left w:val="none" w:sz="0" w:space="0" w:color="auto"/>
        <w:bottom w:val="none" w:sz="0" w:space="0" w:color="auto"/>
        <w:right w:val="none" w:sz="0" w:space="0" w:color="auto"/>
      </w:divBdr>
    </w:div>
    <w:div w:id="713039410">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1046680993">
      <w:bodyDiv w:val="1"/>
      <w:marLeft w:val="0"/>
      <w:marRight w:val="0"/>
      <w:marTop w:val="0"/>
      <w:marBottom w:val="0"/>
      <w:divBdr>
        <w:top w:val="none" w:sz="0" w:space="0" w:color="auto"/>
        <w:left w:val="none" w:sz="0" w:space="0" w:color="auto"/>
        <w:bottom w:val="none" w:sz="0" w:space="0" w:color="auto"/>
        <w:right w:val="none" w:sz="0" w:space="0" w:color="auto"/>
      </w:divBdr>
    </w:div>
    <w:div w:id="1130368526">
      <w:bodyDiv w:val="1"/>
      <w:marLeft w:val="0"/>
      <w:marRight w:val="0"/>
      <w:marTop w:val="0"/>
      <w:marBottom w:val="0"/>
      <w:divBdr>
        <w:top w:val="none" w:sz="0" w:space="0" w:color="auto"/>
        <w:left w:val="none" w:sz="0" w:space="0" w:color="auto"/>
        <w:bottom w:val="none" w:sz="0" w:space="0" w:color="auto"/>
        <w:right w:val="none" w:sz="0" w:space="0" w:color="auto"/>
      </w:divBdr>
    </w:div>
    <w:div w:id="1384791788">
      <w:bodyDiv w:val="1"/>
      <w:marLeft w:val="0"/>
      <w:marRight w:val="0"/>
      <w:marTop w:val="0"/>
      <w:marBottom w:val="0"/>
      <w:divBdr>
        <w:top w:val="none" w:sz="0" w:space="0" w:color="auto"/>
        <w:left w:val="none" w:sz="0" w:space="0" w:color="auto"/>
        <w:bottom w:val="none" w:sz="0" w:space="0" w:color="auto"/>
        <w:right w:val="none" w:sz="0" w:space="0" w:color="auto"/>
      </w:divBdr>
    </w:div>
    <w:div w:id="1424186092">
      <w:bodyDiv w:val="1"/>
      <w:marLeft w:val="0"/>
      <w:marRight w:val="0"/>
      <w:marTop w:val="0"/>
      <w:marBottom w:val="0"/>
      <w:divBdr>
        <w:top w:val="none" w:sz="0" w:space="0" w:color="auto"/>
        <w:left w:val="none" w:sz="0" w:space="0" w:color="auto"/>
        <w:bottom w:val="none" w:sz="0" w:space="0" w:color="auto"/>
        <w:right w:val="none" w:sz="0" w:space="0" w:color="auto"/>
      </w:divBdr>
    </w:div>
    <w:div w:id="1616674606">
      <w:bodyDiv w:val="1"/>
      <w:marLeft w:val="0"/>
      <w:marRight w:val="0"/>
      <w:marTop w:val="0"/>
      <w:marBottom w:val="0"/>
      <w:divBdr>
        <w:top w:val="none" w:sz="0" w:space="0" w:color="auto"/>
        <w:left w:val="none" w:sz="0" w:space="0" w:color="auto"/>
        <w:bottom w:val="none" w:sz="0" w:space="0" w:color="auto"/>
        <w:right w:val="none" w:sz="0" w:space="0" w:color="auto"/>
      </w:divBdr>
    </w:div>
    <w:div w:id="1675455929">
      <w:bodyDiv w:val="1"/>
      <w:marLeft w:val="0"/>
      <w:marRight w:val="0"/>
      <w:marTop w:val="0"/>
      <w:marBottom w:val="0"/>
      <w:divBdr>
        <w:top w:val="none" w:sz="0" w:space="0" w:color="auto"/>
        <w:left w:val="none" w:sz="0" w:space="0" w:color="auto"/>
        <w:bottom w:val="none" w:sz="0" w:space="0" w:color="auto"/>
        <w:right w:val="none" w:sz="0" w:space="0" w:color="auto"/>
      </w:divBdr>
    </w:div>
    <w:div w:id="1709530053">
      <w:bodyDiv w:val="1"/>
      <w:marLeft w:val="0"/>
      <w:marRight w:val="0"/>
      <w:marTop w:val="0"/>
      <w:marBottom w:val="0"/>
      <w:divBdr>
        <w:top w:val="none" w:sz="0" w:space="0" w:color="auto"/>
        <w:left w:val="none" w:sz="0" w:space="0" w:color="auto"/>
        <w:bottom w:val="none" w:sz="0" w:space="0" w:color="auto"/>
        <w:right w:val="none" w:sz="0" w:space="0" w:color="auto"/>
      </w:divBdr>
    </w:div>
    <w:div w:id="1903172007">
      <w:bodyDiv w:val="1"/>
      <w:marLeft w:val="0"/>
      <w:marRight w:val="0"/>
      <w:marTop w:val="0"/>
      <w:marBottom w:val="0"/>
      <w:divBdr>
        <w:top w:val="none" w:sz="0" w:space="0" w:color="auto"/>
        <w:left w:val="none" w:sz="0" w:space="0" w:color="auto"/>
        <w:bottom w:val="none" w:sz="0" w:space="0" w:color="auto"/>
        <w:right w:val="none" w:sz="0" w:space="0" w:color="auto"/>
      </w:divBdr>
    </w:div>
    <w:div w:id="1928926860">
      <w:bodyDiv w:val="1"/>
      <w:marLeft w:val="0"/>
      <w:marRight w:val="0"/>
      <w:marTop w:val="0"/>
      <w:marBottom w:val="0"/>
      <w:divBdr>
        <w:top w:val="none" w:sz="0" w:space="0" w:color="auto"/>
        <w:left w:val="none" w:sz="0" w:space="0" w:color="auto"/>
        <w:bottom w:val="none" w:sz="0" w:space="0" w:color="auto"/>
        <w:right w:val="none" w:sz="0" w:space="0" w:color="auto"/>
      </w:divBdr>
    </w:div>
    <w:div w:id="1944998921">
      <w:bodyDiv w:val="1"/>
      <w:marLeft w:val="0"/>
      <w:marRight w:val="0"/>
      <w:marTop w:val="0"/>
      <w:marBottom w:val="0"/>
      <w:divBdr>
        <w:top w:val="none" w:sz="0" w:space="0" w:color="auto"/>
        <w:left w:val="none" w:sz="0" w:space="0" w:color="auto"/>
        <w:bottom w:val="none" w:sz="0" w:space="0" w:color="auto"/>
        <w:right w:val="none" w:sz="0" w:space="0" w:color="auto"/>
      </w:divBdr>
    </w:div>
    <w:div w:id="1957323490">
      <w:bodyDiv w:val="1"/>
      <w:marLeft w:val="0"/>
      <w:marRight w:val="0"/>
      <w:marTop w:val="0"/>
      <w:marBottom w:val="0"/>
      <w:divBdr>
        <w:top w:val="none" w:sz="0" w:space="0" w:color="auto"/>
        <w:left w:val="none" w:sz="0" w:space="0" w:color="auto"/>
        <w:bottom w:val="none" w:sz="0" w:space="0" w:color="auto"/>
        <w:right w:val="none" w:sz="0" w:space="0" w:color="auto"/>
      </w:divBdr>
    </w:div>
    <w:div w:id="2006276707">
      <w:bodyDiv w:val="1"/>
      <w:marLeft w:val="0"/>
      <w:marRight w:val="0"/>
      <w:marTop w:val="0"/>
      <w:marBottom w:val="0"/>
      <w:divBdr>
        <w:top w:val="none" w:sz="0" w:space="0" w:color="auto"/>
        <w:left w:val="none" w:sz="0" w:space="0" w:color="auto"/>
        <w:bottom w:val="none" w:sz="0" w:space="0" w:color="auto"/>
        <w:right w:val="none" w:sz="0" w:space="0" w:color="auto"/>
      </w:divBdr>
    </w:div>
    <w:div w:id="2053849240">
      <w:bodyDiv w:val="1"/>
      <w:marLeft w:val="0"/>
      <w:marRight w:val="0"/>
      <w:marTop w:val="0"/>
      <w:marBottom w:val="0"/>
      <w:divBdr>
        <w:top w:val="none" w:sz="0" w:space="0" w:color="auto"/>
        <w:left w:val="none" w:sz="0" w:space="0" w:color="auto"/>
        <w:bottom w:val="none" w:sz="0" w:space="0" w:color="auto"/>
        <w:right w:val="none" w:sz="0" w:space="0" w:color="auto"/>
      </w:divBdr>
    </w:div>
    <w:div w:id="207711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2623</Words>
  <Characters>1496</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Олександр Сорока</cp:lastModifiedBy>
  <cp:revision>2</cp:revision>
  <dcterms:created xsi:type="dcterms:W3CDTF">2023-08-04T12:13:00Z</dcterms:created>
  <dcterms:modified xsi:type="dcterms:W3CDTF">2023-08-04T12:13:00Z</dcterms:modified>
</cp:coreProperties>
</file>