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562B947A" w:rsidR="002E523A" w:rsidRPr="00BB5264" w:rsidRDefault="004F1A72" w:rsidP="00D8041B">
            <w:pPr>
              <w:rPr>
                <w:rFonts w:ascii="Times New Roman" w:hAnsi="Times New Roman" w:cs="Times New Roman"/>
                <w:sz w:val="24"/>
                <w:szCs w:val="24"/>
              </w:rPr>
            </w:pPr>
            <w:r w:rsidRPr="004F1A72">
              <w:rPr>
                <w:rFonts w:ascii="Times New Roman" w:hAnsi="Times New Roman" w:cs="Times New Roman"/>
                <w:sz w:val="24"/>
                <w:szCs w:val="24"/>
              </w:rPr>
              <w:t>ДК 021:2015:30230000-0: Комп’ютерне обладнання (SSD накопичувачі)</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30A6308B" w:rsidR="00672002" w:rsidRPr="00BB5264" w:rsidRDefault="004F1A72" w:rsidP="004F1A72">
            <w:pPr>
              <w:spacing w:before="75"/>
              <w:rPr>
                <w:rFonts w:ascii="Times New Roman" w:hAnsi="Times New Roman" w:cs="Times New Roman"/>
                <w:sz w:val="24"/>
                <w:szCs w:val="24"/>
              </w:rPr>
            </w:pPr>
            <w:hyperlink r:id="rId5" w:tgtFrame="_blank" w:history="1">
              <w:r w:rsidRPr="004F1A72">
                <w:rPr>
                  <w:rFonts w:ascii="Times New Roman" w:hAnsi="Times New Roman" w:cs="Times New Roman"/>
                  <w:sz w:val="24"/>
                  <w:szCs w:val="24"/>
                </w:rPr>
                <w:t>UA-2023-09-06-014473-a</w:t>
              </w:r>
            </w:hyperlink>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1F996E50" w14:textId="44A2EC54" w:rsidR="004F1A72" w:rsidRPr="004F1A72" w:rsidRDefault="004F1A72" w:rsidP="004F1A72">
            <w:pPr>
              <w:spacing w:before="75"/>
              <w:rPr>
                <w:rFonts w:ascii="Times New Roman" w:hAnsi="Times New Roman" w:cs="Times New Roman"/>
                <w:sz w:val="24"/>
                <w:szCs w:val="24"/>
              </w:rPr>
            </w:pPr>
            <w:r w:rsidRPr="004F1A72">
              <w:rPr>
                <w:rFonts w:ascii="Times New Roman" w:hAnsi="Times New Roman" w:cs="Times New Roman"/>
                <w:sz w:val="24"/>
                <w:szCs w:val="24"/>
              </w:rPr>
              <w:t>42 894,00 UAH</w:t>
            </w:r>
          </w:p>
          <w:p w14:paraId="33F77453" w14:textId="7EA98A74" w:rsidR="00B55857" w:rsidRPr="007C6E6F" w:rsidRDefault="00B55857" w:rsidP="00C73C4C">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w:t>
            </w:r>
            <w:r w:rsidRPr="00A64DCA">
              <w:rPr>
                <w:rFonts w:ascii="Times New Roman" w:hAnsi="Times New Roman" w:cs="Times New Roman"/>
                <w:sz w:val="24"/>
                <w:szCs w:val="24"/>
              </w:rPr>
              <w:lastRenderedPageBreak/>
              <w:t>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7036F0C1" w14:textId="77777777" w:rsidR="004F1A72" w:rsidRPr="004F1A72" w:rsidRDefault="004F1A72" w:rsidP="004F1A72">
            <w:pPr>
              <w:spacing w:after="0" w:line="240" w:lineRule="auto"/>
              <w:rPr>
                <w:rFonts w:ascii="Times New Roman" w:hAnsi="Times New Roman" w:cs="Times New Roman"/>
                <w:sz w:val="24"/>
                <w:szCs w:val="24"/>
              </w:rPr>
            </w:pPr>
            <w:r w:rsidRPr="004F1A72">
              <w:rPr>
                <w:rFonts w:ascii="Times New Roman" w:hAnsi="Times New Roman" w:cs="Times New Roman"/>
                <w:sz w:val="24"/>
                <w:szCs w:val="24"/>
              </w:rPr>
              <w:t xml:space="preserve">Кошти міжнародної технічної допомоги в рамках реалізації </w:t>
            </w:r>
            <w:proofErr w:type="spellStart"/>
            <w:r w:rsidRPr="004F1A72">
              <w:rPr>
                <w:rFonts w:ascii="Times New Roman" w:hAnsi="Times New Roman" w:cs="Times New Roman"/>
                <w:sz w:val="24"/>
                <w:szCs w:val="24"/>
              </w:rPr>
              <w:t>проєкту</w:t>
            </w:r>
            <w:proofErr w:type="spellEnd"/>
            <w:r w:rsidRPr="004F1A72">
              <w:rPr>
                <w:rFonts w:ascii="Times New Roman" w:hAnsi="Times New Roman" w:cs="Times New Roman"/>
                <w:sz w:val="24"/>
                <w:szCs w:val="24"/>
              </w:rPr>
              <w:t>: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06BF1AD2" w14:textId="77777777" w:rsidR="004F1A72" w:rsidRPr="004F1A72" w:rsidRDefault="004F1A72" w:rsidP="004F1A72">
            <w:pPr>
              <w:rPr>
                <w:rFonts w:ascii="Times New Roman" w:hAnsi="Times New Roman" w:cs="Times New Roman"/>
                <w:sz w:val="24"/>
                <w:szCs w:val="24"/>
              </w:rPr>
            </w:pPr>
            <w:r w:rsidRPr="004F1A72">
              <w:rPr>
                <w:rFonts w:ascii="Times New Roman" w:hAnsi="Times New Roman" w:cs="Times New Roman"/>
                <w:sz w:val="24"/>
                <w:szCs w:val="24"/>
              </w:rPr>
              <w:t>Сума коштів:</w:t>
            </w:r>
          </w:p>
          <w:p w14:paraId="6C74A3C2" w14:textId="4EE77D13" w:rsidR="004F1A72" w:rsidRPr="004F1A72" w:rsidRDefault="004F1A72" w:rsidP="004F1A72">
            <w:pPr>
              <w:rPr>
                <w:rFonts w:ascii="Times New Roman" w:hAnsi="Times New Roman" w:cs="Times New Roman"/>
                <w:sz w:val="24"/>
                <w:szCs w:val="24"/>
              </w:rPr>
            </w:pPr>
            <w:r w:rsidRPr="004F1A72">
              <w:rPr>
                <w:rFonts w:ascii="Times New Roman" w:hAnsi="Times New Roman" w:cs="Times New Roman"/>
                <w:sz w:val="24"/>
                <w:szCs w:val="24"/>
              </w:rPr>
              <w:t>26 394,00 UAH</w:t>
            </w:r>
          </w:p>
          <w:p w14:paraId="09B1729B" w14:textId="77777777" w:rsidR="004F1A72" w:rsidRPr="004F1A72" w:rsidRDefault="004F1A72" w:rsidP="004F1A72">
            <w:pPr>
              <w:spacing w:after="0" w:line="240" w:lineRule="auto"/>
              <w:rPr>
                <w:rFonts w:ascii="Times New Roman" w:hAnsi="Times New Roman" w:cs="Times New Roman"/>
                <w:sz w:val="24"/>
                <w:szCs w:val="24"/>
              </w:rPr>
            </w:pPr>
            <w:r w:rsidRPr="004F1A72">
              <w:rPr>
                <w:rFonts w:ascii="Times New Roman" w:hAnsi="Times New Roman" w:cs="Times New Roman"/>
                <w:sz w:val="24"/>
                <w:szCs w:val="24"/>
              </w:rPr>
              <w:t xml:space="preserve">Кошти міжнародної технічної допомоги в рамках реалізації </w:t>
            </w:r>
            <w:proofErr w:type="spellStart"/>
            <w:r w:rsidRPr="004F1A72">
              <w:rPr>
                <w:rFonts w:ascii="Times New Roman" w:hAnsi="Times New Roman" w:cs="Times New Roman"/>
                <w:sz w:val="24"/>
                <w:szCs w:val="24"/>
              </w:rPr>
              <w:t>проєкту</w:t>
            </w:r>
            <w:proofErr w:type="spellEnd"/>
            <w:r w:rsidRPr="004F1A72">
              <w:rPr>
                <w:rFonts w:ascii="Times New Roman" w:hAnsi="Times New Roman" w:cs="Times New Roman"/>
                <w:sz w:val="24"/>
                <w:szCs w:val="24"/>
              </w:rPr>
              <w:t xml:space="preserve">: 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(ITF / </w:t>
            </w:r>
            <w:proofErr w:type="spellStart"/>
            <w:r w:rsidRPr="004F1A72">
              <w:rPr>
                <w:rFonts w:ascii="Times New Roman" w:hAnsi="Times New Roman" w:cs="Times New Roman"/>
                <w:sz w:val="24"/>
                <w:szCs w:val="24"/>
              </w:rPr>
              <w:t>Component</w:t>
            </w:r>
            <w:proofErr w:type="spellEnd"/>
            <w:r w:rsidRPr="004F1A72">
              <w:rPr>
                <w:rFonts w:ascii="Times New Roman" w:hAnsi="Times New Roman" w:cs="Times New Roman"/>
                <w:sz w:val="24"/>
                <w:szCs w:val="24"/>
              </w:rPr>
              <w:t xml:space="preserve"> 1: </w:t>
            </w:r>
            <w:proofErr w:type="spellStart"/>
            <w:r w:rsidRPr="004F1A72">
              <w:rPr>
                <w:rFonts w:ascii="Times New Roman" w:hAnsi="Times New Roman" w:cs="Times New Roman"/>
                <w:sz w:val="24"/>
                <w:szCs w:val="24"/>
              </w:rPr>
              <w:t>Ukraine</w:t>
            </w:r>
            <w:proofErr w:type="spellEnd"/>
            <w:r w:rsidRPr="004F1A72">
              <w:rPr>
                <w:rFonts w:ascii="Times New Roman" w:hAnsi="Times New Roman" w:cs="Times New Roman"/>
                <w:sz w:val="24"/>
                <w:szCs w:val="24"/>
              </w:rPr>
              <w:t xml:space="preserve"> </w:t>
            </w:r>
            <w:proofErr w:type="spellStart"/>
            <w:r w:rsidRPr="004F1A72">
              <w:rPr>
                <w:rFonts w:ascii="Times New Roman" w:hAnsi="Times New Roman" w:cs="Times New Roman"/>
                <w:sz w:val="24"/>
                <w:szCs w:val="24"/>
              </w:rPr>
              <w:t>Funding</w:t>
            </w:r>
            <w:proofErr w:type="spellEnd"/>
            <w:r w:rsidRPr="004F1A72">
              <w:rPr>
                <w:rFonts w:ascii="Times New Roman" w:hAnsi="Times New Roman" w:cs="Times New Roman"/>
                <w:sz w:val="24"/>
                <w:szCs w:val="24"/>
              </w:rPr>
              <w:t xml:space="preserve"> 20NU2HGH000056UKRAS)</w:t>
            </w:r>
          </w:p>
          <w:p w14:paraId="77864C2B" w14:textId="77777777" w:rsidR="004F1A72" w:rsidRPr="004F1A72" w:rsidRDefault="004F1A72" w:rsidP="004F1A72">
            <w:pPr>
              <w:rPr>
                <w:rFonts w:ascii="Times New Roman" w:hAnsi="Times New Roman" w:cs="Times New Roman"/>
                <w:sz w:val="24"/>
                <w:szCs w:val="24"/>
              </w:rPr>
            </w:pPr>
            <w:r w:rsidRPr="004F1A72">
              <w:rPr>
                <w:rFonts w:ascii="Times New Roman" w:hAnsi="Times New Roman" w:cs="Times New Roman"/>
                <w:sz w:val="24"/>
                <w:szCs w:val="24"/>
              </w:rPr>
              <w:t>Сума коштів:</w:t>
            </w:r>
          </w:p>
          <w:p w14:paraId="7624FFBC" w14:textId="77777777" w:rsidR="004F1A72" w:rsidRPr="004F1A72" w:rsidRDefault="004F1A72" w:rsidP="004F1A72">
            <w:pPr>
              <w:rPr>
                <w:rFonts w:ascii="Times New Roman" w:hAnsi="Times New Roman" w:cs="Times New Roman"/>
                <w:sz w:val="24"/>
                <w:szCs w:val="24"/>
              </w:rPr>
            </w:pPr>
            <w:r w:rsidRPr="004F1A72">
              <w:rPr>
                <w:rFonts w:ascii="Times New Roman" w:hAnsi="Times New Roman" w:cs="Times New Roman"/>
                <w:sz w:val="24"/>
                <w:szCs w:val="24"/>
              </w:rPr>
              <w:t>16 500,00 UAH</w:t>
            </w:r>
          </w:p>
          <w:p w14:paraId="21B62F73" w14:textId="77777777" w:rsidR="004F1A72" w:rsidRPr="004F1A72" w:rsidRDefault="004F1A72" w:rsidP="004F1A72">
            <w:pPr>
              <w:rPr>
                <w:rFonts w:ascii="Times New Roman" w:hAnsi="Times New Roman" w:cs="Times New Roman"/>
                <w:sz w:val="24"/>
                <w:szCs w:val="24"/>
              </w:rPr>
            </w:pPr>
          </w:p>
          <w:p w14:paraId="366C73B6" w14:textId="05662B60" w:rsidR="007606DD" w:rsidRPr="00BB5264" w:rsidRDefault="007606DD" w:rsidP="00C73C4C">
            <w:pPr>
              <w:rPr>
                <w:rFonts w:ascii="Times New Roman" w:hAnsi="Times New Roman" w:cs="Times New Roman"/>
                <w:sz w:val="24"/>
                <w:szCs w:val="24"/>
              </w:rPr>
            </w:pPr>
          </w:p>
        </w:tc>
      </w:tr>
    </w:tbl>
    <w:p w14:paraId="03CD3BB2" w14:textId="77777777" w:rsidR="00E624FB" w:rsidRPr="00924BE7" w:rsidRDefault="004F1A72"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3D5B37"/>
    <w:rsid w:val="004739B2"/>
    <w:rsid w:val="004B024E"/>
    <w:rsid w:val="004D23AC"/>
    <w:rsid w:val="004F1A72"/>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53848"/>
    <w:rsid w:val="008A201B"/>
    <w:rsid w:val="008D09BF"/>
    <w:rsid w:val="00924BE7"/>
    <w:rsid w:val="00954811"/>
    <w:rsid w:val="00955847"/>
    <w:rsid w:val="00965748"/>
    <w:rsid w:val="00975051"/>
    <w:rsid w:val="009A551C"/>
    <w:rsid w:val="00A0432B"/>
    <w:rsid w:val="00A41EE7"/>
    <w:rsid w:val="00A64DCA"/>
    <w:rsid w:val="00B04286"/>
    <w:rsid w:val="00B101F3"/>
    <w:rsid w:val="00B353AC"/>
    <w:rsid w:val="00B55857"/>
    <w:rsid w:val="00B6485B"/>
    <w:rsid w:val="00BB5264"/>
    <w:rsid w:val="00C52650"/>
    <w:rsid w:val="00C73C4C"/>
    <w:rsid w:val="00CD539F"/>
    <w:rsid w:val="00D8041B"/>
    <w:rsid w:val="00E240D4"/>
    <w:rsid w:val="00E511CA"/>
    <w:rsid w:val="00EB2695"/>
    <w:rsid w:val="00F73EE1"/>
    <w:rsid w:val="00FA00D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C73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37824918">
      <w:bodyDiv w:val="1"/>
      <w:marLeft w:val="0"/>
      <w:marRight w:val="0"/>
      <w:marTop w:val="0"/>
      <w:marBottom w:val="0"/>
      <w:divBdr>
        <w:top w:val="none" w:sz="0" w:space="0" w:color="auto"/>
        <w:left w:val="none" w:sz="0" w:space="0" w:color="auto"/>
        <w:bottom w:val="none" w:sz="0" w:space="0" w:color="auto"/>
        <w:right w:val="none" w:sz="0" w:space="0" w:color="auto"/>
      </w:divBdr>
      <w:divsChild>
        <w:div w:id="1424373839">
          <w:marLeft w:val="-225"/>
          <w:marRight w:val="-225"/>
          <w:marTop w:val="0"/>
          <w:marBottom w:val="0"/>
          <w:divBdr>
            <w:top w:val="none" w:sz="0" w:space="0" w:color="auto"/>
            <w:left w:val="none" w:sz="0" w:space="0" w:color="auto"/>
            <w:bottom w:val="none" w:sz="0" w:space="0" w:color="auto"/>
            <w:right w:val="none" w:sz="0" w:space="0" w:color="auto"/>
          </w:divBdr>
          <w:divsChild>
            <w:div w:id="1527863464">
              <w:marLeft w:val="0"/>
              <w:marRight w:val="0"/>
              <w:marTop w:val="0"/>
              <w:marBottom w:val="0"/>
              <w:divBdr>
                <w:top w:val="none" w:sz="0" w:space="0" w:color="auto"/>
                <w:left w:val="none" w:sz="0" w:space="0" w:color="auto"/>
                <w:bottom w:val="none" w:sz="0" w:space="0" w:color="auto"/>
                <w:right w:val="none" w:sz="0" w:space="0" w:color="auto"/>
              </w:divBdr>
            </w:div>
          </w:divsChild>
        </w:div>
        <w:div w:id="417214934">
          <w:marLeft w:val="-225"/>
          <w:marRight w:val="-225"/>
          <w:marTop w:val="0"/>
          <w:marBottom w:val="0"/>
          <w:divBdr>
            <w:top w:val="none" w:sz="0" w:space="0" w:color="auto"/>
            <w:left w:val="none" w:sz="0" w:space="0" w:color="auto"/>
            <w:bottom w:val="none" w:sz="0" w:space="0" w:color="auto"/>
            <w:right w:val="none" w:sz="0" w:space="0" w:color="auto"/>
          </w:divBdr>
          <w:divsChild>
            <w:div w:id="926839086">
              <w:marLeft w:val="0"/>
              <w:marRight w:val="0"/>
              <w:marTop w:val="0"/>
              <w:marBottom w:val="0"/>
              <w:divBdr>
                <w:top w:val="none" w:sz="0" w:space="0" w:color="auto"/>
                <w:left w:val="none" w:sz="0" w:space="0" w:color="auto"/>
                <w:bottom w:val="none" w:sz="0" w:space="0" w:color="auto"/>
                <w:right w:val="none" w:sz="0" w:space="0" w:color="auto"/>
              </w:divBdr>
            </w:div>
            <w:div w:id="620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8483">
      <w:bodyDiv w:val="1"/>
      <w:marLeft w:val="0"/>
      <w:marRight w:val="0"/>
      <w:marTop w:val="0"/>
      <w:marBottom w:val="0"/>
      <w:divBdr>
        <w:top w:val="none" w:sz="0" w:space="0" w:color="auto"/>
        <w:left w:val="none" w:sz="0" w:space="0" w:color="auto"/>
        <w:bottom w:val="none" w:sz="0" w:space="0" w:color="auto"/>
        <w:right w:val="none" w:sz="0" w:space="0" w:color="auto"/>
      </w:divBdr>
      <w:divsChild>
        <w:div w:id="1233657719">
          <w:marLeft w:val="-225"/>
          <w:marRight w:val="-225"/>
          <w:marTop w:val="0"/>
          <w:marBottom w:val="0"/>
          <w:divBdr>
            <w:top w:val="none" w:sz="0" w:space="0" w:color="auto"/>
            <w:left w:val="none" w:sz="0" w:space="0" w:color="auto"/>
            <w:bottom w:val="none" w:sz="0" w:space="0" w:color="auto"/>
            <w:right w:val="none" w:sz="0" w:space="0" w:color="auto"/>
          </w:divBdr>
          <w:divsChild>
            <w:div w:id="1835491623">
              <w:marLeft w:val="0"/>
              <w:marRight w:val="0"/>
              <w:marTop w:val="0"/>
              <w:marBottom w:val="0"/>
              <w:divBdr>
                <w:top w:val="none" w:sz="0" w:space="0" w:color="auto"/>
                <w:left w:val="none" w:sz="0" w:space="0" w:color="auto"/>
                <w:bottom w:val="none" w:sz="0" w:space="0" w:color="auto"/>
                <w:right w:val="none" w:sz="0" w:space="0" w:color="auto"/>
              </w:divBdr>
            </w:div>
          </w:divsChild>
        </w:div>
        <w:div w:id="754979748">
          <w:marLeft w:val="-225"/>
          <w:marRight w:val="-225"/>
          <w:marTop w:val="0"/>
          <w:marBottom w:val="0"/>
          <w:divBdr>
            <w:top w:val="none" w:sz="0" w:space="0" w:color="auto"/>
            <w:left w:val="none" w:sz="0" w:space="0" w:color="auto"/>
            <w:bottom w:val="none" w:sz="0" w:space="0" w:color="auto"/>
            <w:right w:val="none" w:sz="0" w:space="0" w:color="auto"/>
          </w:divBdr>
          <w:divsChild>
            <w:div w:id="740098406">
              <w:marLeft w:val="0"/>
              <w:marRight w:val="0"/>
              <w:marTop w:val="0"/>
              <w:marBottom w:val="0"/>
              <w:divBdr>
                <w:top w:val="none" w:sz="0" w:space="0" w:color="auto"/>
                <w:left w:val="none" w:sz="0" w:space="0" w:color="auto"/>
                <w:bottom w:val="none" w:sz="0" w:space="0" w:color="auto"/>
                <w:right w:val="none" w:sz="0" w:space="0" w:color="auto"/>
              </w:divBdr>
            </w:div>
            <w:div w:id="93967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05143016">
      <w:bodyDiv w:val="1"/>
      <w:marLeft w:val="0"/>
      <w:marRight w:val="0"/>
      <w:marTop w:val="0"/>
      <w:marBottom w:val="0"/>
      <w:divBdr>
        <w:top w:val="none" w:sz="0" w:space="0" w:color="auto"/>
        <w:left w:val="none" w:sz="0" w:space="0" w:color="auto"/>
        <w:bottom w:val="none" w:sz="0" w:space="0" w:color="auto"/>
        <w:right w:val="none" w:sz="0" w:space="0" w:color="auto"/>
      </w:divBdr>
    </w:div>
    <w:div w:id="205290462">
      <w:bodyDiv w:val="1"/>
      <w:marLeft w:val="0"/>
      <w:marRight w:val="0"/>
      <w:marTop w:val="0"/>
      <w:marBottom w:val="0"/>
      <w:divBdr>
        <w:top w:val="none" w:sz="0" w:space="0" w:color="auto"/>
        <w:left w:val="none" w:sz="0" w:space="0" w:color="auto"/>
        <w:bottom w:val="none" w:sz="0" w:space="0" w:color="auto"/>
        <w:right w:val="none" w:sz="0" w:space="0" w:color="auto"/>
      </w:divBdr>
      <w:divsChild>
        <w:div w:id="1756511990">
          <w:marLeft w:val="-225"/>
          <w:marRight w:val="-225"/>
          <w:marTop w:val="0"/>
          <w:marBottom w:val="0"/>
          <w:divBdr>
            <w:top w:val="none" w:sz="0" w:space="0" w:color="auto"/>
            <w:left w:val="none" w:sz="0" w:space="0" w:color="auto"/>
            <w:bottom w:val="none" w:sz="0" w:space="0" w:color="auto"/>
            <w:right w:val="none" w:sz="0" w:space="0" w:color="auto"/>
          </w:divBdr>
          <w:divsChild>
            <w:div w:id="4378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9745967">
      <w:bodyDiv w:val="1"/>
      <w:marLeft w:val="0"/>
      <w:marRight w:val="0"/>
      <w:marTop w:val="0"/>
      <w:marBottom w:val="0"/>
      <w:divBdr>
        <w:top w:val="none" w:sz="0" w:space="0" w:color="auto"/>
        <w:left w:val="none" w:sz="0" w:space="0" w:color="auto"/>
        <w:bottom w:val="none" w:sz="0" w:space="0" w:color="auto"/>
        <w:right w:val="none" w:sz="0" w:space="0" w:color="auto"/>
      </w:divBdr>
    </w:div>
    <w:div w:id="460415912">
      <w:bodyDiv w:val="1"/>
      <w:marLeft w:val="0"/>
      <w:marRight w:val="0"/>
      <w:marTop w:val="0"/>
      <w:marBottom w:val="0"/>
      <w:divBdr>
        <w:top w:val="none" w:sz="0" w:space="0" w:color="auto"/>
        <w:left w:val="none" w:sz="0" w:space="0" w:color="auto"/>
        <w:bottom w:val="none" w:sz="0" w:space="0" w:color="auto"/>
        <w:right w:val="none" w:sz="0" w:space="0" w:color="auto"/>
      </w:divBdr>
      <w:divsChild>
        <w:div w:id="1619531743">
          <w:marLeft w:val="-225"/>
          <w:marRight w:val="-225"/>
          <w:marTop w:val="0"/>
          <w:marBottom w:val="0"/>
          <w:divBdr>
            <w:top w:val="none" w:sz="0" w:space="0" w:color="auto"/>
            <w:left w:val="none" w:sz="0" w:space="0" w:color="auto"/>
            <w:bottom w:val="none" w:sz="0" w:space="0" w:color="auto"/>
            <w:right w:val="none" w:sz="0" w:space="0" w:color="auto"/>
          </w:divBdr>
          <w:divsChild>
            <w:div w:id="788166573">
              <w:marLeft w:val="0"/>
              <w:marRight w:val="0"/>
              <w:marTop w:val="0"/>
              <w:marBottom w:val="0"/>
              <w:divBdr>
                <w:top w:val="none" w:sz="0" w:space="0" w:color="auto"/>
                <w:left w:val="none" w:sz="0" w:space="0" w:color="auto"/>
                <w:bottom w:val="none" w:sz="0" w:space="0" w:color="auto"/>
                <w:right w:val="none" w:sz="0" w:space="0" w:color="auto"/>
              </w:divBdr>
            </w:div>
          </w:divsChild>
        </w:div>
        <w:div w:id="758258197">
          <w:marLeft w:val="-225"/>
          <w:marRight w:val="-225"/>
          <w:marTop w:val="0"/>
          <w:marBottom w:val="0"/>
          <w:divBdr>
            <w:top w:val="none" w:sz="0" w:space="0" w:color="auto"/>
            <w:left w:val="none" w:sz="0" w:space="0" w:color="auto"/>
            <w:bottom w:val="none" w:sz="0" w:space="0" w:color="auto"/>
            <w:right w:val="none" w:sz="0" w:space="0" w:color="auto"/>
          </w:divBdr>
          <w:divsChild>
            <w:div w:id="1734503648">
              <w:marLeft w:val="0"/>
              <w:marRight w:val="0"/>
              <w:marTop w:val="0"/>
              <w:marBottom w:val="0"/>
              <w:divBdr>
                <w:top w:val="none" w:sz="0" w:space="0" w:color="auto"/>
                <w:left w:val="none" w:sz="0" w:space="0" w:color="auto"/>
                <w:bottom w:val="none" w:sz="0" w:space="0" w:color="auto"/>
                <w:right w:val="none" w:sz="0" w:space="0" w:color="auto"/>
              </w:divBdr>
            </w:div>
            <w:div w:id="21334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00194337">
      <w:bodyDiv w:val="1"/>
      <w:marLeft w:val="0"/>
      <w:marRight w:val="0"/>
      <w:marTop w:val="0"/>
      <w:marBottom w:val="0"/>
      <w:divBdr>
        <w:top w:val="none" w:sz="0" w:space="0" w:color="auto"/>
        <w:left w:val="none" w:sz="0" w:space="0" w:color="auto"/>
        <w:bottom w:val="none" w:sz="0" w:space="0" w:color="auto"/>
        <w:right w:val="none" w:sz="0" w:space="0" w:color="auto"/>
      </w:divBdr>
      <w:divsChild>
        <w:div w:id="1399478971">
          <w:marLeft w:val="-225"/>
          <w:marRight w:val="-225"/>
          <w:marTop w:val="0"/>
          <w:marBottom w:val="0"/>
          <w:divBdr>
            <w:top w:val="none" w:sz="0" w:space="0" w:color="auto"/>
            <w:left w:val="none" w:sz="0" w:space="0" w:color="auto"/>
            <w:bottom w:val="none" w:sz="0" w:space="0" w:color="auto"/>
            <w:right w:val="none" w:sz="0" w:space="0" w:color="auto"/>
          </w:divBdr>
          <w:divsChild>
            <w:div w:id="2056852814">
              <w:marLeft w:val="0"/>
              <w:marRight w:val="0"/>
              <w:marTop w:val="0"/>
              <w:marBottom w:val="0"/>
              <w:divBdr>
                <w:top w:val="none" w:sz="0" w:space="0" w:color="auto"/>
                <w:left w:val="none" w:sz="0" w:space="0" w:color="auto"/>
                <w:bottom w:val="none" w:sz="0" w:space="0" w:color="auto"/>
                <w:right w:val="none" w:sz="0" w:space="0" w:color="auto"/>
              </w:divBdr>
            </w:div>
          </w:divsChild>
        </w:div>
        <w:div w:id="421802295">
          <w:marLeft w:val="-225"/>
          <w:marRight w:val="-225"/>
          <w:marTop w:val="0"/>
          <w:marBottom w:val="0"/>
          <w:divBdr>
            <w:top w:val="none" w:sz="0" w:space="0" w:color="auto"/>
            <w:left w:val="none" w:sz="0" w:space="0" w:color="auto"/>
            <w:bottom w:val="none" w:sz="0" w:space="0" w:color="auto"/>
            <w:right w:val="none" w:sz="0" w:space="0" w:color="auto"/>
          </w:divBdr>
          <w:divsChild>
            <w:div w:id="1690567029">
              <w:marLeft w:val="0"/>
              <w:marRight w:val="0"/>
              <w:marTop w:val="0"/>
              <w:marBottom w:val="0"/>
              <w:divBdr>
                <w:top w:val="none" w:sz="0" w:space="0" w:color="auto"/>
                <w:left w:val="none" w:sz="0" w:space="0" w:color="auto"/>
                <w:bottom w:val="none" w:sz="0" w:space="0" w:color="auto"/>
                <w:right w:val="none" w:sz="0" w:space="0" w:color="auto"/>
              </w:divBdr>
            </w:div>
            <w:div w:id="17246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43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06473289">
      <w:bodyDiv w:val="1"/>
      <w:marLeft w:val="0"/>
      <w:marRight w:val="0"/>
      <w:marTop w:val="0"/>
      <w:marBottom w:val="0"/>
      <w:divBdr>
        <w:top w:val="none" w:sz="0" w:space="0" w:color="auto"/>
        <w:left w:val="none" w:sz="0" w:space="0" w:color="auto"/>
        <w:bottom w:val="none" w:sz="0" w:space="0" w:color="auto"/>
        <w:right w:val="none" w:sz="0" w:space="0" w:color="auto"/>
      </w:divBdr>
      <w:divsChild>
        <w:div w:id="824858824">
          <w:marLeft w:val="-225"/>
          <w:marRight w:val="-225"/>
          <w:marTop w:val="0"/>
          <w:marBottom w:val="0"/>
          <w:divBdr>
            <w:top w:val="none" w:sz="0" w:space="0" w:color="auto"/>
            <w:left w:val="none" w:sz="0" w:space="0" w:color="auto"/>
            <w:bottom w:val="none" w:sz="0" w:space="0" w:color="auto"/>
            <w:right w:val="none" w:sz="0" w:space="0" w:color="auto"/>
          </w:divBdr>
          <w:divsChild>
            <w:div w:id="336470176">
              <w:marLeft w:val="0"/>
              <w:marRight w:val="0"/>
              <w:marTop w:val="0"/>
              <w:marBottom w:val="0"/>
              <w:divBdr>
                <w:top w:val="none" w:sz="0" w:space="0" w:color="auto"/>
                <w:left w:val="none" w:sz="0" w:space="0" w:color="auto"/>
                <w:bottom w:val="none" w:sz="0" w:space="0" w:color="auto"/>
                <w:right w:val="none" w:sz="0" w:space="0" w:color="auto"/>
              </w:divBdr>
            </w:div>
          </w:divsChild>
        </w:div>
        <w:div w:id="457063753">
          <w:marLeft w:val="-225"/>
          <w:marRight w:val="-225"/>
          <w:marTop w:val="0"/>
          <w:marBottom w:val="0"/>
          <w:divBdr>
            <w:top w:val="none" w:sz="0" w:space="0" w:color="auto"/>
            <w:left w:val="none" w:sz="0" w:space="0" w:color="auto"/>
            <w:bottom w:val="none" w:sz="0" w:space="0" w:color="auto"/>
            <w:right w:val="none" w:sz="0" w:space="0" w:color="auto"/>
          </w:divBdr>
          <w:divsChild>
            <w:div w:id="51079057">
              <w:marLeft w:val="0"/>
              <w:marRight w:val="0"/>
              <w:marTop w:val="0"/>
              <w:marBottom w:val="0"/>
              <w:divBdr>
                <w:top w:val="none" w:sz="0" w:space="0" w:color="auto"/>
                <w:left w:val="none" w:sz="0" w:space="0" w:color="auto"/>
                <w:bottom w:val="none" w:sz="0" w:space="0" w:color="auto"/>
                <w:right w:val="none" w:sz="0" w:space="0" w:color="auto"/>
              </w:divBdr>
            </w:div>
            <w:div w:id="11967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49236420">
      <w:bodyDiv w:val="1"/>
      <w:marLeft w:val="0"/>
      <w:marRight w:val="0"/>
      <w:marTop w:val="0"/>
      <w:marBottom w:val="0"/>
      <w:divBdr>
        <w:top w:val="none" w:sz="0" w:space="0" w:color="auto"/>
        <w:left w:val="none" w:sz="0" w:space="0" w:color="auto"/>
        <w:bottom w:val="none" w:sz="0" w:space="0" w:color="auto"/>
        <w:right w:val="none" w:sz="0" w:space="0" w:color="auto"/>
      </w:divBdr>
    </w:div>
    <w:div w:id="756286768">
      <w:bodyDiv w:val="1"/>
      <w:marLeft w:val="0"/>
      <w:marRight w:val="0"/>
      <w:marTop w:val="0"/>
      <w:marBottom w:val="0"/>
      <w:divBdr>
        <w:top w:val="none" w:sz="0" w:space="0" w:color="auto"/>
        <w:left w:val="none" w:sz="0" w:space="0" w:color="auto"/>
        <w:bottom w:val="none" w:sz="0" w:space="0" w:color="auto"/>
        <w:right w:val="none" w:sz="0" w:space="0" w:color="auto"/>
      </w:divBdr>
      <w:divsChild>
        <w:div w:id="502745281">
          <w:marLeft w:val="-225"/>
          <w:marRight w:val="-225"/>
          <w:marTop w:val="0"/>
          <w:marBottom w:val="0"/>
          <w:divBdr>
            <w:top w:val="none" w:sz="0" w:space="0" w:color="auto"/>
            <w:left w:val="none" w:sz="0" w:space="0" w:color="auto"/>
            <w:bottom w:val="none" w:sz="0" w:space="0" w:color="auto"/>
            <w:right w:val="none" w:sz="0" w:space="0" w:color="auto"/>
          </w:divBdr>
          <w:divsChild>
            <w:div w:id="19580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76295">
      <w:bodyDiv w:val="1"/>
      <w:marLeft w:val="0"/>
      <w:marRight w:val="0"/>
      <w:marTop w:val="0"/>
      <w:marBottom w:val="0"/>
      <w:divBdr>
        <w:top w:val="none" w:sz="0" w:space="0" w:color="auto"/>
        <w:left w:val="none" w:sz="0" w:space="0" w:color="auto"/>
        <w:bottom w:val="none" w:sz="0" w:space="0" w:color="auto"/>
        <w:right w:val="none" w:sz="0" w:space="0" w:color="auto"/>
      </w:divBdr>
      <w:divsChild>
        <w:div w:id="559947492">
          <w:marLeft w:val="-225"/>
          <w:marRight w:val="-225"/>
          <w:marTop w:val="0"/>
          <w:marBottom w:val="0"/>
          <w:divBdr>
            <w:top w:val="none" w:sz="0" w:space="0" w:color="auto"/>
            <w:left w:val="none" w:sz="0" w:space="0" w:color="auto"/>
            <w:bottom w:val="none" w:sz="0" w:space="0" w:color="auto"/>
            <w:right w:val="none" w:sz="0" w:space="0" w:color="auto"/>
          </w:divBdr>
          <w:divsChild>
            <w:div w:id="1779712572">
              <w:marLeft w:val="0"/>
              <w:marRight w:val="0"/>
              <w:marTop w:val="0"/>
              <w:marBottom w:val="0"/>
              <w:divBdr>
                <w:top w:val="none" w:sz="0" w:space="0" w:color="auto"/>
                <w:left w:val="none" w:sz="0" w:space="0" w:color="auto"/>
                <w:bottom w:val="none" w:sz="0" w:space="0" w:color="auto"/>
                <w:right w:val="none" w:sz="0" w:space="0" w:color="auto"/>
              </w:divBdr>
            </w:div>
          </w:divsChild>
        </w:div>
        <w:div w:id="1857187989">
          <w:marLeft w:val="-225"/>
          <w:marRight w:val="-225"/>
          <w:marTop w:val="0"/>
          <w:marBottom w:val="0"/>
          <w:divBdr>
            <w:top w:val="none" w:sz="0" w:space="0" w:color="auto"/>
            <w:left w:val="none" w:sz="0" w:space="0" w:color="auto"/>
            <w:bottom w:val="none" w:sz="0" w:space="0" w:color="auto"/>
            <w:right w:val="none" w:sz="0" w:space="0" w:color="auto"/>
          </w:divBdr>
          <w:divsChild>
            <w:div w:id="667440160">
              <w:marLeft w:val="0"/>
              <w:marRight w:val="0"/>
              <w:marTop w:val="0"/>
              <w:marBottom w:val="0"/>
              <w:divBdr>
                <w:top w:val="none" w:sz="0" w:space="0" w:color="auto"/>
                <w:left w:val="none" w:sz="0" w:space="0" w:color="auto"/>
                <w:bottom w:val="none" w:sz="0" w:space="0" w:color="auto"/>
                <w:right w:val="none" w:sz="0" w:space="0" w:color="auto"/>
              </w:divBdr>
            </w:div>
            <w:div w:id="16888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80579073">
      <w:bodyDiv w:val="1"/>
      <w:marLeft w:val="0"/>
      <w:marRight w:val="0"/>
      <w:marTop w:val="0"/>
      <w:marBottom w:val="0"/>
      <w:divBdr>
        <w:top w:val="none" w:sz="0" w:space="0" w:color="auto"/>
        <w:left w:val="none" w:sz="0" w:space="0" w:color="auto"/>
        <w:bottom w:val="none" w:sz="0" w:space="0" w:color="auto"/>
        <w:right w:val="none" w:sz="0" w:space="0" w:color="auto"/>
      </w:divBdr>
    </w:div>
    <w:div w:id="1005354395">
      <w:bodyDiv w:val="1"/>
      <w:marLeft w:val="0"/>
      <w:marRight w:val="0"/>
      <w:marTop w:val="0"/>
      <w:marBottom w:val="0"/>
      <w:divBdr>
        <w:top w:val="none" w:sz="0" w:space="0" w:color="auto"/>
        <w:left w:val="none" w:sz="0" w:space="0" w:color="auto"/>
        <w:bottom w:val="none" w:sz="0" w:space="0" w:color="auto"/>
        <w:right w:val="none" w:sz="0" w:space="0" w:color="auto"/>
      </w:divBdr>
      <w:divsChild>
        <w:div w:id="853693969">
          <w:marLeft w:val="-225"/>
          <w:marRight w:val="-225"/>
          <w:marTop w:val="0"/>
          <w:marBottom w:val="0"/>
          <w:divBdr>
            <w:top w:val="none" w:sz="0" w:space="0" w:color="auto"/>
            <w:left w:val="none" w:sz="0" w:space="0" w:color="auto"/>
            <w:bottom w:val="none" w:sz="0" w:space="0" w:color="auto"/>
            <w:right w:val="none" w:sz="0" w:space="0" w:color="auto"/>
          </w:divBdr>
          <w:divsChild>
            <w:div w:id="475222513">
              <w:marLeft w:val="0"/>
              <w:marRight w:val="0"/>
              <w:marTop w:val="0"/>
              <w:marBottom w:val="0"/>
              <w:divBdr>
                <w:top w:val="none" w:sz="0" w:space="0" w:color="auto"/>
                <w:left w:val="none" w:sz="0" w:space="0" w:color="auto"/>
                <w:bottom w:val="none" w:sz="0" w:space="0" w:color="auto"/>
                <w:right w:val="none" w:sz="0" w:space="0" w:color="auto"/>
              </w:divBdr>
              <w:divsChild>
                <w:div w:id="1681617278">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965842882">
                      <w:marLeft w:val="0"/>
                      <w:marRight w:val="0"/>
                      <w:marTop w:val="0"/>
                      <w:marBottom w:val="225"/>
                      <w:divBdr>
                        <w:top w:val="single" w:sz="6" w:space="11" w:color="32383E"/>
                        <w:left w:val="single" w:sz="6" w:space="15" w:color="32383E"/>
                        <w:bottom w:val="single" w:sz="6" w:space="11" w:color="32383E"/>
                        <w:right w:val="single" w:sz="6" w:space="15" w:color="32383E"/>
                      </w:divBdr>
                      <w:divsChild>
                        <w:div w:id="1113598832">
                          <w:marLeft w:val="-225"/>
                          <w:marRight w:val="-225"/>
                          <w:marTop w:val="0"/>
                          <w:marBottom w:val="0"/>
                          <w:divBdr>
                            <w:top w:val="none" w:sz="0" w:space="0" w:color="auto"/>
                            <w:left w:val="none" w:sz="0" w:space="0" w:color="auto"/>
                            <w:bottom w:val="none" w:sz="0" w:space="0" w:color="auto"/>
                            <w:right w:val="none" w:sz="0" w:space="0" w:color="auto"/>
                          </w:divBdr>
                          <w:divsChild>
                            <w:div w:id="1786389228">
                              <w:marLeft w:val="0"/>
                              <w:marRight w:val="0"/>
                              <w:marTop w:val="0"/>
                              <w:marBottom w:val="0"/>
                              <w:divBdr>
                                <w:top w:val="none" w:sz="0" w:space="0" w:color="auto"/>
                                <w:left w:val="none" w:sz="0" w:space="0" w:color="auto"/>
                                <w:bottom w:val="none" w:sz="0" w:space="0" w:color="auto"/>
                                <w:right w:val="none" w:sz="0" w:space="0" w:color="auto"/>
                              </w:divBdr>
                            </w:div>
                          </w:divsChild>
                        </w:div>
                        <w:div w:id="508981993">
                          <w:marLeft w:val="-225"/>
                          <w:marRight w:val="-225"/>
                          <w:marTop w:val="0"/>
                          <w:marBottom w:val="0"/>
                          <w:divBdr>
                            <w:top w:val="none" w:sz="0" w:space="0" w:color="auto"/>
                            <w:left w:val="none" w:sz="0" w:space="0" w:color="auto"/>
                            <w:bottom w:val="none" w:sz="0" w:space="0" w:color="auto"/>
                            <w:right w:val="none" w:sz="0" w:space="0" w:color="auto"/>
                          </w:divBdr>
                          <w:divsChild>
                            <w:div w:id="256136635">
                              <w:marLeft w:val="0"/>
                              <w:marRight w:val="0"/>
                              <w:marTop w:val="0"/>
                              <w:marBottom w:val="0"/>
                              <w:divBdr>
                                <w:top w:val="none" w:sz="0" w:space="0" w:color="auto"/>
                                <w:left w:val="none" w:sz="0" w:space="0" w:color="auto"/>
                                <w:bottom w:val="none" w:sz="0" w:space="0" w:color="auto"/>
                                <w:right w:val="none" w:sz="0" w:space="0" w:color="auto"/>
                              </w:divBdr>
                            </w:div>
                            <w:div w:id="1536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054811126">
      <w:bodyDiv w:val="1"/>
      <w:marLeft w:val="0"/>
      <w:marRight w:val="0"/>
      <w:marTop w:val="0"/>
      <w:marBottom w:val="0"/>
      <w:divBdr>
        <w:top w:val="none" w:sz="0" w:space="0" w:color="auto"/>
        <w:left w:val="none" w:sz="0" w:space="0" w:color="auto"/>
        <w:bottom w:val="none" w:sz="0" w:space="0" w:color="auto"/>
        <w:right w:val="none" w:sz="0" w:space="0" w:color="auto"/>
      </w:divBdr>
      <w:divsChild>
        <w:div w:id="1235971759">
          <w:marLeft w:val="-225"/>
          <w:marRight w:val="-225"/>
          <w:marTop w:val="0"/>
          <w:marBottom w:val="0"/>
          <w:divBdr>
            <w:top w:val="none" w:sz="0" w:space="0" w:color="auto"/>
            <w:left w:val="none" w:sz="0" w:space="0" w:color="auto"/>
            <w:bottom w:val="none" w:sz="0" w:space="0" w:color="auto"/>
            <w:right w:val="none" w:sz="0" w:space="0" w:color="auto"/>
          </w:divBdr>
          <w:divsChild>
            <w:div w:id="152842836">
              <w:marLeft w:val="0"/>
              <w:marRight w:val="0"/>
              <w:marTop w:val="0"/>
              <w:marBottom w:val="0"/>
              <w:divBdr>
                <w:top w:val="none" w:sz="0" w:space="0" w:color="auto"/>
                <w:left w:val="none" w:sz="0" w:space="0" w:color="auto"/>
                <w:bottom w:val="none" w:sz="0" w:space="0" w:color="auto"/>
                <w:right w:val="none" w:sz="0" w:space="0" w:color="auto"/>
              </w:divBdr>
              <w:divsChild>
                <w:div w:id="146753615">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806464832">
                      <w:marLeft w:val="0"/>
                      <w:marRight w:val="0"/>
                      <w:marTop w:val="0"/>
                      <w:marBottom w:val="225"/>
                      <w:divBdr>
                        <w:top w:val="single" w:sz="6" w:space="11" w:color="32383E"/>
                        <w:left w:val="single" w:sz="6" w:space="15" w:color="32383E"/>
                        <w:bottom w:val="single" w:sz="6" w:space="11" w:color="32383E"/>
                        <w:right w:val="single" w:sz="6" w:space="15" w:color="32383E"/>
                      </w:divBdr>
                      <w:divsChild>
                        <w:div w:id="66004887">
                          <w:marLeft w:val="-225"/>
                          <w:marRight w:val="-225"/>
                          <w:marTop w:val="0"/>
                          <w:marBottom w:val="0"/>
                          <w:divBdr>
                            <w:top w:val="none" w:sz="0" w:space="0" w:color="auto"/>
                            <w:left w:val="none" w:sz="0" w:space="0" w:color="auto"/>
                            <w:bottom w:val="none" w:sz="0" w:space="0" w:color="auto"/>
                            <w:right w:val="none" w:sz="0" w:space="0" w:color="auto"/>
                          </w:divBdr>
                          <w:divsChild>
                            <w:div w:id="1909148230">
                              <w:marLeft w:val="0"/>
                              <w:marRight w:val="0"/>
                              <w:marTop w:val="0"/>
                              <w:marBottom w:val="0"/>
                              <w:divBdr>
                                <w:top w:val="none" w:sz="0" w:space="0" w:color="auto"/>
                                <w:left w:val="none" w:sz="0" w:space="0" w:color="auto"/>
                                <w:bottom w:val="none" w:sz="0" w:space="0" w:color="auto"/>
                                <w:right w:val="none" w:sz="0" w:space="0" w:color="auto"/>
                              </w:divBdr>
                            </w:div>
                          </w:divsChild>
                        </w:div>
                        <w:div w:id="125708487">
                          <w:marLeft w:val="-225"/>
                          <w:marRight w:val="-225"/>
                          <w:marTop w:val="0"/>
                          <w:marBottom w:val="0"/>
                          <w:divBdr>
                            <w:top w:val="none" w:sz="0" w:space="0" w:color="auto"/>
                            <w:left w:val="none" w:sz="0" w:space="0" w:color="auto"/>
                            <w:bottom w:val="none" w:sz="0" w:space="0" w:color="auto"/>
                            <w:right w:val="none" w:sz="0" w:space="0" w:color="auto"/>
                          </w:divBdr>
                          <w:divsChild>
                            <w:div w:id="1760102378">
                              <w:marLeft w:val="0"/>
                              <w:marRight w:val="0"/>
                              <w:marTop w:val="0"/>
                              <w:marBottom w:val="0"/>
                              <w:divBdr>
                                <w:top w:val="none" w:sz="0" w:space="0" w:color="auto"/>
                                <w:left w:val="none" w:sz="0" w:space="0" w:color="auto"/>
                                <w:bottom w:val="none" w:sz="0" w:space="0" w:color="auto"/>
                                <w:right w:val="none" w:sz="0" w:space="0" w:color="auto"/>
                              </w:divBdr>
                            </w:div>
                            <w:div w:id="478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03745">
      <w:bodyDiv w:val="1"/>
      <w:marLeft w:val="0"/>
      <w:marRight w:val="0"/>
      <w:marTop w:val="0"/>
      <w:marBottom w:val="0"/>
      <w:divBdr>
        <w:top w:val="none" w:sz="0" w:space="0" w:color="auto"/>
        <w:left w:val="none" w:sz="0" w:space="0" w:color="auto"/>
        <w:bottom w:val="none" w:sz="0" w:space="0" w:color="auto"/>
        <w:right w:val="none" w:sz="0" w:space="0" w:color="auto"/>
      </w:divBdr>
      <w:divsChild>
        <w:div w:id="1574971948">
          <w:marLeft w:val="-225"/>
          <w:marRight w:val="-225"/>
          <w:marTop w:val="0"/>
          <w:marBottom w:val="0"/>
          <w:divBdr>
            <w:top w:val="none" w:sz="0" w:space="0" w:color="auto"/>
            <w:left w:val="none" w:sz="0" w:space="0" w:color="auto"/>
            <w:bottom w:val="none" w:sz="0" w:space="0" w:color="auto"/>
            <w:right w:val="none" w:sz="0" w:space="0" w:color="auto"/>
          </w:divBdr>
          <w:divsChild>
            <w:div w:id="373507720">
              <w:marLeft w:val="0"/>
              <w:marRight w:val="0"/>
              <w:marTop w:val="0"/>
              <w:marBottom w:val="0"/>
              <w:divBdr>
                <w:top w:val="none" w:sz="0" w:space="0" w:color="auto"/>
                <w:left w:val="none" w:sz="0" w:space="0" w:color="auto"/>
                <w:bottom w:val="none" w:sz="0" w:space="0" w:color="auto"/>
                <w:right w:val="none" w:sz="0" w:space="0" w:color="auto"/>
              </w:divBdr>
            </w:div>
          </w:divsChild>
        </w:div>
        <w:div w:id="1572961040">
          <w:marLeft w:val="-225"/>
          <w:marRight w:val="-225"/>
          <w:marTop w:val="0"/>
          <w:marBottom w:val="0"/>
          <w:divBdr>
            <w:top w:val="none" w:sz="0" w:space="0" w:color="auto"/>
            <w:left w:val="none" w:sz="0" w:space="0" w:color="auto"/>
            <w:bottom w:val="none" w:sz="0" w:space="0" w:color="auto"/>
            <w:right w:val="none" w:sz="0" w:space="0" w:color="auto"/>
          </w:divBdr>
          <w:divsChild>
            <w:div w:id="1671134603">
              <w:marLeft w:val="0"/>
              <w:marRight w:val="0"/>
              <w:marTop w:val="0"/>
              <w:marBottom w:val="0"/>
              <w:divBdr>
                <w:top w:val="none" w:sz="0" w:space="0" w:color="auto"/>
                <w:left w:val="none" w:sz="0" w:space="0" w:color="auto"/>
                <w:bottom w:val="none" w:sz="0" w:space="0" w:color="auto"/>
                <w:right w:val="none" w:sz="0" w:space="0" w:color="auto"/>
              </w:divBdr>
            </w:div>
            <w:div w:id="17533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43276992">
      <w:bodyDiv w:val="1"/>
      <w:marLeft w:val="0"/>
      <w:marRight w:val="0"/>
      <w:marTop w:val="0"/>
      <w:marBottom w:val="0"/>
      <w:divBdr>
        <w:top w:val="none" w:sz="0" w:space="0" w:color="auto"/>
        <w:left w:val="none" w:sz="0" w:space="0" w:color="auto"/>
        <w:bottom w:val="none" w:sz="0" w:space="0" w:color="auto"/>
        <w:right w:val="none" w:sz="0" w:space="0" w:color="auto"/>
      </w:divBdr>
      <w:divsChild>
        <w:div w:id="1919513496">
          <w:marLeft w:val="-225"/>
          <w:marRight w:val="-225"/>
          <w:marTop w:val="0"/>
          <w:marBottom w:val="0"/>
          <w:divBdr>
            <w:top w:val="none" w:sz="0" w:space="0" w:color="auto"/>
            <w:left w:val="none" w:sz="0" w:space="0" w:color="auto"/>
            <w:bottom w:val="none" w:sz="0" w:space="0" w:color="auto"/>
            <w:right w:val="none" w:sz="0" w:space="0" w:color="auto"/>
          </w:divBdr>
          <w:divsChild>
            <w:div w:id="1195145988">
              <w:marLeft w:val="0"/>
              <w:marRight w:val="0"/>
              <w:marTop w:val="0"/>
              <w:marBottom w:val="0"/>
              <w:divBdr>
                <w:top w:val="none" w:sz="0" w:space="0" w:color="auto"/>
                <w:left w:val="none" w:sz="0" w:space="0" w:color="auto"/>
                <w:bottom w:val="none" w:sz="0" w:space="0" w:color="auto"/>
                <w:right w:val="none" w:sz="0" w:space="0" w:color="auto"/>
              </w:divBdr>
            </w:div>
          </w:divsChild>
        </w:div>
        <w:div w:id="945967398">
          <w:marLeft w:val="-225"/>
          <w:marRight w:val="-225"/>
          <w:marTop w:val="0"/>
          <w:marBottom w:val="0"/>
          <w:divBdr>
            <w:top w:val="none" w:sz="0" w:space="0" w:color="auto"/>
            <w:left w:val="none" w:sz="0" w:space="0" w:color="auto"/>
            <w:bottom w:val="none" w:sz="0" w:space="0" w:color="auto"/>
            <w:right w:val="none" w:sz="0" w:space="0" w:color="auto"/>
          </w:divBdr>
          <w:divsChild>
            <w:div w:id="1221482418">
              <w:marLeft w:val="0"/>
              <w:marRight w:val="0"/>
              <w:marTop w:val="0"/>
              <w:marBottom w:val="0"/>
              <w:divBdr>
                <w:top w:val="none" w:sz="0" w:space="0" w:color="auto"/>
                <w:left w:val="none" w:sz="0" w:space="0" w:color="auto"/>
                <w:bottom w:val="none" w:sz="0" w:space="0" w:color="auto"/>
                <w:right w:val="none" w:sz="0" w:space="0" w:color="auto"/>
              </w:divBdr>
            </w:div>
            <w:div w:id="14836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6844">
      <w:bodyDiv w:val="1"/>
      <w:marLeft w:val="0"/>
      <w:marRight w:val="0"/>
      <w:marTop w:val="0"/>
      <w:marBottom w:val="0"/>
      <w:divBdr>
        <w:top w:val="none" w:sz="0" w:space="0" w:color="auto"/>
        <w:left w:val="none" w:sz="0" w:space="0" w:color="auto"/>
        <w:bottom w:val="none" w:sz="0" w:space="0" w:color="auto"/>
        <w:right w:val="none" w:sz="0" w:space="0" w:color="auto"/>
      </w:divBdr>
      <w:divsChild>
        <w:div w:id="1422723891">
          <w:marLeft w:val="-225"/>
          <w:marRight w:val="-225"/>
          <w:marTop w:val="0"/>
          <w:marBottom w:val="0"/>
          <w:divBdr>
            <w:top w:val="none" w:sz="0" w:space="0" w:color="auto"/>
            <w:left w:val="none" w:sz="0" w:space="0" w:color="auto"/>
            <w:bottom w:val="none" w:sz="0" w:space="0" w:color="auto"/>
            <w:right w:val="none" w:sz="0" w:space="0" w:color="auto"/>
          </w:divBdr>
          <w:divsChild>
            <w:div w:id="1178695464">
              <w:marLeft w:val="0"/>
              <w:marRight w:val="0"/>
              <w:marTop w:val="0"/>
              <w:marBottom w:val="0"/>
              <w:divBdr>
                <w:top w:val="none" w:sz="0" w:space="0" w:color="auto"/>
                <w:left w:val="none" w:sz="0" w:space="0" w:color="auto"/>
                <w:bottom w:val="none" w:sz="0" w:space="0" w:color="auto"/>
                <w:right w:val="none" w:sz="0" w:space="0" w:color="auto"/>
              </w:divBdr>
            </w:div>
          </w:divsChild>
        </w:div>
        <w:div w:id="1442456427">
          <w:marLeft w:val="-225"/>
          <w:marRight w:val="-225"/>
          <w:marTop w:val="0"/>
          <w:marBottom w:val="0"/>
          <w:divBdr>
            <w:top w:val="none" w:sz="0" w:space="0" w:color="auto"/>
            <w:left w:val="none" w:sz="0" w:space="0" w:color="auto"/>
            <w:bottom w:val="none" w:sz="0" w:space="0" w:color="auto"/>
            <w:right w:val="none" w:sz="0" w:space="0" w:color="auto"/>
          </w:divBdr>
          <w:divsChild>
            <w:div w:id="732705102">
              <w:marLeft w:val="0"/>
              <w:marRight w:val="0"/>
              <w:marTop w:val="0"/>
              <w:marBottom w:val="0"/>
              <w:divBdr>
                <w:top w:val="none" w:sz="0" w:space="0" w:color="auto"/>
                <w:left w:val="none" w:sz="0" w:space="0" w:color="auto"/>
                <w:bottom w:val="none" w:sz="0" w:space="0" w:color="auto"/>
                <w:right w:val="none" w:sz="0" w:space="0" w:color="auto"/>
              </w:divBdr>
            </w:div>
            <w:div w:id="3196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9905">
      <w:bodyDiv w:val="1"/>
      <w:marLeft w:val="0"/>
      <w:marRight w:val="0"/>
      <w:marTop w:val="0"/>
      <w:marBottom w:val="0"/>
      <w:divBdr>
        <w:top w:val="none" w:sz="0" w:space="0" w:color="auto"/>
        <w:left w:val="none" w:sz="0" w:space="0" w:color="auto"/>
        <w:bottom w:val="none" w:sz="0" w:space="0" w:color="auto"/>
        <w:right w:val="none" w:sz="0" w:space="0" w:color="auto"/>
      </w:divBdr>
      <w:divsChild>
        <w:div w:id="32310516">
          <w:marLeft w:val="-225"/>
          <w:marRight w:val="-225"/>
          <w:marTop w:val="0"/>
          <w:marBottom w:val="0"/>
          <w:divBdr>
            <w:top w:val="none" w:sz="0" w:space="0" w:color="auto"/>
            <w:left w:val="none" w:sz="0" w:space="0" w:color="auto"/>
            <w:bottom w:val="none" w:sz="0" w:space="0" w:color="auto"/>
            <w:right w:val="none" w:sz="0" w:space="0" w:color="auto"/>
          </w:divBdr>
          <w:divsChild>
            <w:div w:id="1301956553">
              <w:marLeft w:val="0"/>
              <w:marRight w:val="0"/>
              <w:marTop w:val="0"/>
              <w:marBottom w:val="0"/>
              <w:divBdr>
                <w:top w:val="none" w:sz="0" w:space="0" w:color="auto"/>
                <w:left w:val="none" w:sz="0" w:space="0" w:color="auto"/>
                <w:bottom w:val="none" w:sz="0" w:space="0" w:color="auto"/>
                <w:right w:val="none" w:sz="0" w:space="0" w:color="auto"/>
              </w:divBdr>
            </w:div>
          </w:divsChild>
        </w:div>
        <w:div w:id="652221173">
          <w:marLeft w:val="-225"/>
          <w:marRight w:val="-225"/>
          <w:marTop w:val="0"/>
          <w:marBottom w:val="0"/>
          <w:divBdr>
            <w:top w:val="none" w:sz="0" w:space="0" w:color="auto"/>
            <w:left w:val="none" w:sz="0" w:space="0" w:color="auto"/>
            <w:bottom w:val="none" w:sz="0" w:space="0" w:color="auto"/>
            <w:right w:val="none" w:sz="0" w:space="0" w:color="auto"/>
          </w:divBdr>
          <w:divsChild>
            <w:div w:id="141046134">
              <w:marLeft w:val="0"/>
              <w:marRight w:val="0"/>
              <w:marTop w:val="0"/>
              <w:marBottom w:val="0"/>
              <w:divBdr>
                <w:top w:val="none" w:sz="0" w:space="0" w:color="auto"/>
                <w:left w:val="none" w:sz="0" w:space="0" w:color="auto"/>
                <w:bottom w:val="none" w:sz="0" w:space="0" w:color="auto"/>
                <w:right w:val="none" w:sz="0" w:space="0" w:color="auto"/>
              </w:divBdr>
            </w:div>
            <w:div w:id="225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35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310">
          <w:marLeft w:val="-225"/>
          <w:marRight w:val="-225"/>
          <w:marTop w:val="0"/>
          <w:marBottom w:val="0"/>
          <w:divBdr>
            <w:top w:val="none" w:sz="0" w:space="0" w:color="auto"/>
            <w:left w:val="none" w:sz="0" w:space="0" w:color="auto"/>
            <w:bottom w:val="none" w:sz="0" w:space="0" w:color="auto"/>
            <w:right w:val="none" w:sz="0" w:space="0" w:color="auto"/>
          </w:divBdr>
          <w:divsChild>
            <w:div w:id="531499881">
              <w:marLeft w:val="0"/>
              <w:marRight w:val="0"/>
              <w:marTop w:val="0"/>
              <w:marBottom w:val="0"/>
              <w:divBdr>
                <w:top w:val="none" w:sz="0" w:space="0" w:color="auto"/>
                <w:left w:val="none" w:sz="0" w:space="0" w:color="auto"/>
                <w:bottom w:val="none" w:sz="0" w:space="0" w:color="auto"/>
                <w:right w:val="none" w:sz="0" w:space="0" w:color="auto"/>
              </w:divBdr>
            </w:div>
          </w:divsChild>
        </w:div>
        <w:div w:id="1217812074">
          <w:marLeft w:val="-225"/>
          <w:marRight w:val="-225"/>
          <w:marTop w:val="0"/>
          <w:marBottom w:val="0"/>
          <w:divBdr>
            <w:top w:val="none" w:sz="0" w:space="0" w:color="auto"/>
            <w:left w:val="none" w:sz="0" w:space="0" w:color="auto"/>
            <w:bottom w:val="none" w:sz="0" w:space="0" w:color="auto"/>
            <w:right w:val="none" w:sz="0" w:space="0" w:color="auto"/>
          </w:divBdr>
          <w:divsChild>
            <w:div w:id="1200972170">
              <w:marLeft w:val="0"/>
              <w:marRight w:val="0"/>
              <w:marTop w:val="0"/>
              <w:marBottom w:val="0"/>
              <w:divBdr>
                <w:top w:val="none" w:sz="0" w:space="0" w:color="auto"/>
                <w:left w:val="none" w:sz="0" w:space="0" w:color="auto"/>
                <w:bottom w:val="none" w:sz="0" w:space="0" w:color="auto"/>
                <w:right w:val="none" w:sz="0" w:space="0" w:color="auto"/>
              </w:divBdr>
            </w:div>
            <w:div w:id="1567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4259">
      <w:bodyDiv w:val="1"/>
      <w:marLeft w:val="0"/>
      <w:marRight w:val="0"/>
      <w:marTop w:val="0"/>
      <w:marBottom w:val="0"/>
      <w:divBdr>
        <w:top w:val="none" w:sz="0" w:space="0" w:color="auto"/>
        <w:left w:val="none" w:sz="0" w:space="0" w:color="auto"/>
        <w:bottom w:val="none" w:sz="0" w:space="0" w:color="auto"/>
        <w:right w:val="none" w:sz="0" w:space="0" w:color="auto"/>
      </w:divBdr>
    </w:div>
    <w:div w:id="1337490960">
      <w:bodyDiv w:val="1"/>
      <w:marLeft w:val="0"/>
      <w:marRight w:val="0"/>
      <w:marTop w:val="0"/>
      <w:marBottom w:val="0"/>
      <w:divBdr>
        <w:top w:val="none" w:sz="0" w:space="0" w:color="auto"/>
        <w:left w:val="none" w:sz="0" w:space="0" w:color="auto"/>
        <w:bottom w:val="none" w:sz="0" w:space="0" w:color="auto"/>
        <w:right w:val="none" w:sz="0" w:space="0" w:color="auto"/>
      </w:divBdr>
      <w:divsChild>
        <w:div w:id="188180178">
          <w:marLeft w:val="-225"/>
          <w:marRight w:val="-225"/>
          <w:marTop w:val="0"/>
          <w:marBottom w:val="0"/>
          <w:divBdr>
            <w:top w:val="none" w:sz="0" w:space="0" w:color="auto"/>
            <w:left w:val="none" w:sz="0" w:space="0" w:color="auto"/>
            <w:bottom w:val="none" w:sz="0" w:space="0" w:color="auto"/>
            <w:right w:val="none" w:sz="0" w:space="0" w:color="auto"/>
          </w:divBdr>
          <w:divsChild>
            <w:div w:id="849024836">
              <w:marLeft w:val="0"/>
              <w:marRight w:val="0"/>
              <w:marTop w:val="0"/>
              <w:marBottom w:val="0"/>
              <w:divBdr>
                <w:top w:val="none" w:sz="0" w:space="0" w:color="auto"/>
                <w:left w:val="none" w:sz="0" w:space="0" w:color="auto"/>
                <w:bottom w:val="none" w:sz="0" w:space="0" w:color="auto"/>
                <w:right w:val="none" w:sz="0" w:space="0" w:color="auto"/>
              </w:divBdr>
            </w:div>
          </w:divsChild>
        </w:div>
        <w:div w:id="1086147017">
          <w:marLeft w:val="-225"/>
          <w:marRight w:val="-225"/>
          <w:marTop w:val="0"/>
          <w:marBottom w:val="0"/>
          <w:divBdr>
            <w:top w:val="none" w:sz="0" w:space="0" w:color="auto"/>
            <w:left w:val="none" w:sz="0" w:space="0" w:color="auto"/>
            <w:bottom w:val="none" w:sz="0" w:space="0" w:color="auto"/>
            <w:right w:val="none" w:sz="0" w:space="0" w:color="auto"/>
          </w:divBdr>
          <w:divsChild>
            <w:div w:id="536503654">
              <w:marLeft w:val="0"/>
              <w:marRight w:val="0"/>
              <w:marTop w:val="0"/>
              <w:marBottom w:val="0"/>
              <w:divBdr>
                <w:top w:val="none" w:sz="0" w:space="0" w:color="auto"/>
                <w:left w:val="none" w:sz="0" w:space="0" w:color="auto"/>
                <w:bottom w:val="none" w:sz="0" w:space="0" w:color="auto"/>
                <w:right w:val="none" w:sz="0" w:space="0" w:color="auto"/>
              </w:divBdr>
            </w:div>
            <w:div w:id="831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13312270">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91359958">
      <w:bodyDiv w:val="1"/>
      <w:marLeft w:val="0"/>
      <w:marRight w:val="0"/>
      <w:marTop w:val="0"/>
      <w:marBottom w:val="0"/>
      <w:divBdr>
        <w:top w:val="none" w:sz="0" w:space="0" w:color="auto"/>
        <w:left w:val="none" w:sz="0" w:space="0" w:color="auto"/>
        <w:bottom w:val="none" w:sz="0" w:space="0" w:color="auto"/>
        <w:right w:val="none" w:sz="0" w:space="0" w:color="auto"/>
      </w:divBdr>
    </w:div>
    <w:div w:id="1544901303">
      <w:bodyDiv w:val="1"/>
      <w:marLeft w:val="0"/>
      <w:marRight w:val="0"/>
      <w:marTop w:val="0"/>
      <w:marBottom w:val="0"/>
      <w:divBdr>
        <w:top w:val="none" w:sz="0" w:space="0" w:color="auto"/>
        <w:left w:val="none" w:sz="0" w:space="0" w:color="auto"/>
        <w:bottom w:val="none" w:sz="0" w:space="0" w:color="auto"/>
        <w:right w:val="none" w:sz="0" w:space="0" w:color="auto"/>
      </w:divBdr>
      <w:divsChild>
        <w:div w:id="1777017235">
          <w:marLeft w:val="-225"/>
          <w:marRight w:val="-225"/>
          <w:marTop w:val="0"/>
          <w:marBottom w:val="0"/>
          <w:divBdr>
            <w:top w:val="none" w:sz="0" w:space="0" w:color="auto"/>
            <w:left w:val="none" w:sz="0" w:space="0" w:color="auto"/>
            <w:bottom w:val="none" w:sz="0" w:space="0" w:color="auto"/>
            <w:right w:val="none" w:sz="0" w:space="0" w:color="auto"/>
          </w:divBdr>
          <w:divsChild>
            <w:div w:id="136991035">
              <w:marLeft w:val="0"/>
              <w:marRight w:val="0"/>
              <w:marTop w:val="0"/>
              <w:marBottom w:val="0"/>
              <w:divBdr>
                <w:top w:val="none" w:sz="0" w:space="0" w:color="auto"/>
                <w:left w:val="none" w:sz="0" w:space="0" w:color="auto"/>
                <w:bottom w:val="none" w:sz="0" w:space="0" w:color="auto"/>
                <w:right w:val="none" w:sz="0" w:space="0" w:color="auto"/>
              </w:divBdr>
            </w:div>
          </w:divsChild>
        </w:div>
        <w:div w:id="346758742">
          <w:marLeft w:val="-225"/>
          <w:marRight w:val="-225"/>
          <w:marTop w:val="0"/>
          <w:marBottom w:val="0"/>
          <w:divBdr>
            <w:top w:val="none" w:sz="0" w:space="0" w:color="auto"/>
            <w:left w:val="none" w:sz="0" w:space="0" w:color="auto"/>
            <w:bottom w:val="none" w:sz="0" w:space="0" w:color="auto"/>
            <w:right w:val="none" w:sz="0" w:space="0" w:color="auto"/>
          </w:divBdr>
          <w:divsChild>
            <w:div w:id="661469671">
              <w:marLeft w:val="0"/>
              <w:marRight w:val="0"/>
              <w:marTop w:val="0"/>
              <w:marBottom w:val="0"/>
              <w:divBdr>
                <w:top w:val="none" w:sz="0" w:space="0" w:color="auto"/>
                <w:left w:val="none" w:sz="0" w:space="0" w:color="auto"/>
                <w:bottom w:val="none" w:sz="0" w:space="0" w:color="auto"/>
                <w:right w:val="none" w:sz="0" w:space="0" w:color="auto"/>
              </w:divBdr>
            </w:div>
            <w:div w:id="1761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3817">
      <w:bodyDiv w:val="1"/>
      <w:marLeft w:val="0"/>
      <w:marRight w:val="0"/>
      <w:marTop w:val="0"/>
      <w:marBottom w:val="0"/>
      <w:divBdr>
        <w:top w:val="none" w:sz="0" w:space="0" w:color="auto"/>
        <w:left w:val="none" w:sz="0" w:space="0" w:color="auto"/>
        <w:bottom w:val="none" w:sz="0" w:space="0" w:color="auto"/>
        <w:right w:val="none" w:sz="0" w:space="0" w:color="auto"/>
      </w:divBdr>
      <w:divsChild>
        <w:div w:id="818882452">
          <w:marLeft w:val="-225"/>
          <w:marRight w:val="-225"/>
          <w:marTop w:val="0"/>
          <w:marBottom w:val="0"/>
          <w:divBdr>
            <w:top w:val="none" w:sz="0" w:space="0" w:color="auto"/>
            <w:left w:val="none" w:sz="0" w:space="0" w:color="auto"/>
            <w:bottom w:val="none" w:sz="0" w:space="0" w:color="auto"/>
            <w:right w:val="none" w:sz="0" w:space="0" w:color="auto"/>
          </w:divBdr>
          <w:divsChild>
            <w:div w:id="761922838">
              <w:marLeft w:val="0"/>
              <w:marRight w:val="0"/>
              <w:marTop w:val="0"/>
              <w:marBottom w:val="0"/>
              <w:divBdr>
                <w:top w:val="none" w:sz="0" w:space="0" w:color="auto"/>
                <w:left w:val="none" w:sz="0" w:space="0" w:color="auto"/>
                <w:bottom w:val="none" w:sz="0" w:space="0" w:color="auto"/>
                <w:right w:val="none" w:sz="0" w:space="0" w:color="auto"/>
              </w:divBdr>
            </w:div>
          </w:divsChild>
        </w:div>
        <w:div w:id="490802071">
          <w:marLeft w:val="-225"/>
          <w:marRight w:val="-225"/>
          <w:marTop w:val="0"/>
          <w:marBottom w:val="0"/>
          <w:divBdr>
            <w:top w:val="none" w:sz="0" w:space="0" w:color="auto"/>
            <w:left w:val="none" w:sz="0" w:space="0" w:color="auto"/>
            <w:bottom w:val="none" w:sz="0" w:space="0" w:color="auto"/>
            <w:right w:val="none" w:sz="0" w:space="0" w:color="auto"/>
          </w:divBdr>
          <w:divsChild>
            <w:div w:id="1770347445">
              <w:marLeft w:val="0"/>
              <w:marRight w:val="0"/>
              <w:marTop w:val="0"/>
              <w:marBottom w:val="0"/>
              <w:divBdr>
                <w:top w:val="none" w:sz="0" w:space="0" w:color="auto"/>
                <w:left w:val="none" w:sz="0" w:space="0" w:color="auto"/>
                <w:bottom w:val="none" w:sz="0" w:space="0" w:color="auto"/>
                <w:right w:val="none" w:sz="0" w:space="0" w:color="auto"/>
              </w:divBdr>
            </w:div>
            <w:div w:id="1670404413">
              <w:marLeft w:val="0"/>
              <w:marRight w:val="0"/>
              <w:marTop w:val="0"/>
              <w:marBottom w:val="0"/>
              <w:divBdr>
                <w:top w:val="none" w:sz="0" w:space="0" w:color="auto"/>
                <w:left w:val="none" w:sz="0" w:space="0" w:color="auto"/>
                <w:bottom w:val="none" w:sz="0" w:space="0" w:color="auto"/>
                <w:right w:val="none" w:sz="0" w:space="0" w:color="auto"/>
              </w:divBdr>
            </w:div>
          </w:divsChild>
        </w:div>
        <w:div w:id="750271194">
          <w:marLeft w:val="-225"/>
          <w:marRight w:val="-225"/>
          <w:marTop w:val="0"/>
          <w:marBottom w:val="0"/>
          <w:divBdr>
            <w:top w:val="none" w:sz="0" w:space="0" w:color="auto"/>
            <w:left w:val="none" w:sz="0" w:space="0" w:color="auto"/>
            <w:bottom w:val="none" w:sz="0" w:space="0" w:color="auto"/>
            <w:right w:val="none" w:sz="0" w:space="0" w:color="auto"/>
          </w:divBdr>
          <w:divsChild>
            <w:div w:id="938367238">
              <w:marLeft w:val="0"/>
              <w:marRight w:val="0"/>
              <w:marTop w:val="0"/>
              <w:marBottom w:val="0"/>
              <w:divBdr>
                <w:top w:val="none" w:sz="0" w:space="0" w:color="auto"/>
                <w:left w:val="none" w:sz="0" w:space="0" w:color="auto"/>
                <w:bottom w:val="none" w:sz="0" w:space="0" w:color="auto"/>
                <w:right w:val="none" w:sz="0" w:space="0" w:color="auto"/>
              </w:divBdr>
            </w:div>
            <w:div w:id="16677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85405814">
      <w:bodyDiv w:val="1"/>
      <w:marLeft w:val="0"/>
      <w:marRight w:val="0"/>
      <w:marTop w:val="0"/>
      <w:marBottom w:val="0"/>
      <w:divBdr>
        <w:top w:val="none" w:sz="0" w:space="0" w:color="auto"/>
        <w:left w:val="none" w:sz="0" w:space="0" w:color="auto"/>
        <w:bottom w:val="none" w:sz="0" w:space="0" w:color="auto"/>
        <w:right w:val="none" w:sz="0" w:space="0" w:color="auto"/>
      </w:divBdr>
      <w:divsChild>
        <w:div w:id="515004160">
          <w:marLeft w:val="-225"/>
          <w:marRight w:val="-225"/>
          <w:marTop w:val="0"/>
          <w:marBottom w:val="0"/>
          <w:divBdr>
            <w:top w:val="none" w:sz="0" w:space="0" w:color="auto"/>
            <w:left w:val="none" w:sz="0" w:space="0" w:color="auto"/>
            <w:bottom w:val="none" w:sz="0" w:space="0" w:color="auto"/>
            <w:right w:val="none" w:sz="0" w:space="0" w:color="auto"/>
          </w:divBdr>
          <w:divsChild>
            <w:div w:id="2125687229">
              <w:marLeft w:val="0"/>
              <w:marRight w:val="0"/>
              <w:marTop w:val="0"/>
              <w:marBottom w:val="0"/>
              <w:divBdr>
                <w:top w:val="none" w:sz="0" w:space="0" w:color="auto"/>
                <w:left w:val="none" w:sz="0" w:space="0" w:color="auto"/>
                <w:bottom w:val="none" w:sz="0" w:space="0" w:color="auto"/>
                <w:right w:val="none" w:sz="0" w:space="0" w:color="auto"/>
              </w:divBdr>
            </w:div>
          </w:divsChild>
        </w:div>
        <w:div w:id="722367826">
          <w:marLeft w:val="-225"/>
          <w:marRight w:val="-225"/>
          <w:marTop w:val="0"/>
          <w:marBottom w:val="0"/>
          <w:divBdr>
            <w:top w:val="none" w:sz="0" w:space="0" w:color="auto"/>
            <w:left w:val="none" w:sz="0" w:space="0" w:color="auto"/>
            <w:bottom w:val="none" w:sz="0" w:space="0" w:color="auto"/>
            <w:right w:val="none" w:sz="0" w:space="0" w:color="auto"/>
          </w:divBdr>
          <w:divsChild>
            <w:div w:id="843591759">
              <w:marLeft w:val="0"/>
              <w:marRight w:val="0"/>
              <w:marTop w:val="0"/>
              <w:marBottom w:val="0"/>
              <w:divBdr>
                <w:top w:val="none" w:sz="0" w:space="0" w:color="auto"/>
                <w:left w:val="none" w:sz="0" w:space="0" w:color="auto"/>
                <w:bottom w:val="none" w:sz="0" w:space="0" w:color="auto"/>
                <w:right w:val="none" w:sz="0" w:space="0" w:color="auto"/>
              </w:divBdr>
            </w:div>
            <w:div w:id="16135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18979266">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1972469071">
      <w:bodyDiv w:val="1"/>
      <w:marLeft w:val="0"/>
      <w:marRight w:val="0"/>
      <w:marTop w:val="0"/>
      <w:marBottom w:val="0"/>
      <w:divBdr>
        <w:top w:val="none" w:sz="0" w:space="0" w:color="auto"/>
        <w:left w:val="none" w:sz="0" w:space="0" w:color="auto"/>
        <w:bottom w:val="none" w:sz="0" w:space="0" w:color="auto"/>
        <w:right w:val="none" w:sz="0" w:space="0" w:color="auto"/>
      </w:divBdr>
    </w:div>
    <w:div w:id="1984307692">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ofisna-ta-kompyuterna-tekhnika/UA-2023-09-06-014473-a-dk-021-2015-30230000-0-kompyuterne-obladnannya-ssd-nakopychuvach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2824</Words>
  <Characters>1611</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2023-09-13T08:22:00Z</dcterms:created>
  <dcterms:modified xsi:type="dcterms:W3CDTF">2023-09-13T08:22:00Z</dcterms:modified>
</cp:coreProperties>
</file>