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18083F5C" w14:textId="0363D886" w:rsidR="00134696" w:rsidRPr="006221A8" w:rsidRDefault="00134696" w:rsidP="006221A8">
            <w:pPr>
              <w:rPr>
                <w:rFonts w:ascii="Times New Roman" w:hAnsi="Times New Roman" w:cs="Times New Roman"/>
                <w:sz w:val="24"/>
                <w:szCs w:val="24"/>
              </w:rPr>
            </w:pPr>
            <w:r w:rsidRPr="006221A8">
              <w:rPr>
                <w:rFonts w:ascii="Times New Roman" w:hAnsi="Times New Roman" w:cs="Times New Roman"/>
                <w:sz w:val="24"/>
                <w:szCs w:val="24"/>
              </w:rPr>
              <w:t>ДК 021:2015: 30210000-4 Машини для обробки даних (Ноутбуки</w:t>
            </w:r>
            <w:r w:rsidR="00771720">
              <w:rPr>
                <w:rFonts w:ascii="Times New Roman" w:hAnsi="Times New Roman" w:cs="Times New Roman"/>
                <w:sz w:val="24"/>
                <w:szCs w:val="24"/>
              </w:rPr>
              <w:t xml:space="preserve"> та планшети</w:t>
            </w:r>
            <w:r w:rsidRPr="006221A8">
              <w:rPr>
                <w:rFonts w:ascii="Times New Roman" w:hAnsi="Times New Roman" w:cs="Times New Roman"/>
                <w:sz w:val="24"/>
                <w:szCs w:val="24"/>
              </w:rPr>
              <w:t>)</w:t>
            </w:r>
          </w:p>
          <w:p w14:paraId="5DC0B260" w14:textId="1C9F326C" w:rsidR="002E523A" w:rsidRPr="00E01B42" w:rsidRDefault="002E523A" w:rsidP="00E01B42">
            <w:pPr>
              <w:rPr>
                <w:rFonts w:ascii="Times New Roman" w:hAnsi="Times New Roman" w:cs="Times New Roman"/>
                <w:color w:val="000000" w:themeColor="text1"/>
                <w:sz w:val="24"/>
                <w:szCs w:val="24"/>
              </w:rPr>
            </w:pP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7BADFE37" w:rsidR="00672002" w:rsidRPr="00E83183" w:rsidRDefault="00A54763" w:rsidP="005C3E0E">
            <w:pPr>
              <w:rPr>
                <w:rFonts w:ascii="Times New Roman" w:hAnsi="Times New Roman" w:cs="Times New Roman"/>
                <w:sz w:val="24"/>
                <w:szCs w:val="24"/>
              </w:rPr>
            </w:pPr>
            <w:r w:rsidRPr="00A54763">
              <w:rPr>
                <w:rFonts w:ascii="Times New Roman" w:hAnsi="Times New Roman" w:cs="Times New Roman"/>
                <w:sz w:val="24"/>
                <w:szCs w:val="24"/>
              </w:rPr>
              <w:t> </w:t>
            </w:r>
            <w:bookmarkStart w:id="0" w:name="_GoBack"/>
            <w:r w:rsidR="00771720" w:rsidRPr="00771720">
              <w:rPr>
                <w:rFonts w:ascii="Times New Roman" w:hAnsi="Times New Roman" w:cs="Times New Roman"/>
                <w:sz w:val="24"/>
                <w:szCs w:val="24"/>
              </w:rPr>
              <w:t>UA-2024-02-23-010606-a</w:t>
            </w:r>
            <w:bookmarkEnd w:id="0"/>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BB5264" w:rsidRDefault="009A551C">
            <w:pPr>
              <w:rPr>
                <w:rFonts w:ascii="Times New Roman" w:hAnsi="Times New Roman" w:cs="Times New Roman"/>
                <w:sz w:val="24"/>
                <w:szCs w:val="24"/>
              </w:rPr>
            </w:pPr>
            <w:r w:rsidRPr="00BB5264">
              <w:rPr>
                <w:rFonts w:ascii="Times New Roman" w:hAnsi="Times New Roman" w:cs="Times New Roman"/>
                <w:sz w:val="24"/>
                <w:szCs w:val="24"/>
              </w:rPr>
              <w:t>Відкриті торги</w:t>
            </w:r>
            <w:r w:rsidR="00FA0EE1" w:rsidRPr="00BB5264">
              <w:rPr>
                <w:rFonts w:ascii="Times New Roman" w:hAnsi="Times New Roman" w:cs="Times New Roman"/>
                <w:sz w:val="24"/>
                <w:szCs w:val="24"/>
              </w:rPr>
              <w:t xml:space="preserve"> </w:t>
            </w:r>
            <w:r w:rsidR="005C3E0E" w:rsidRPr="00BB5264">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743F6C5E" w14:textId="3DEF7D8B" w:rsidR="00FC2737" w:rsidRPr="00FC2737" w:rsidRDefault="00134696" w:rsidP="00FC2737">
            <w:pPr>
              <w:rPr>
                <w:rFonts w:ascii="Times New Roman" w:hAnsi="Times New Roman" w:cs="Times New Roman"/>
                <w:sz w:val="24"/>
                <w:szCs w:val="24"/>
              </w:rPr>
            </w:pPr>
            <w:r w:rsidRPr="00134696">
              <w:rPr>
                <w:rFonts w:ascii="Times New Roman" w:hAnsi="Times New Roman" w:cs="Times New Roman"/>
                <w:sz w:val="24"/>
                <w:szCs w:val="24"/>
              </w:rPr>
              <w:br/>
            </w:r>
            <w:r w:rsidR="00771720" w:rsidRPr="00771720">
              <w:rPr>
                <w:rFonts w:ascii="Times New Roman" w:hAnsi="Times New Roman" w:cs="Times New Roman"/>
                <w:sz w:val="24"/>
                <w:szCs w:val="24"/>
              </w:rPr>
              <w:t>348 000,00</w:t>
            </w:r>
          </w:p>
          <w:p w14:paraId="33F77453" w14:textId="2275BE35" w:rsidR="00B55857" w:rsidRPr="007C6E6F" w:rsidRDefault="00B55857" w:rsidP="007C6E6F">
            <w:pPr>
              <w:rPr>
                <w:rFonts w:ascii="Times New Roman" w:hAnsi="Times New Roman" w:cs="Times New Roman"/>
                <w:sz w:val="24"/>
                <w:szCs w:val="24"/>
              </w:rPr>
            </w:pP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580781F"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w:t>
            </w:r>
            <w:r w:rsidRPr="000A4E0A">
              <w:rPr>
                <w:rFonts w:ascii="Times New Roman" w:hAnsi="Times New Roman" w:cs="Times New Roman"/>
                <w:sz w:val="24"/>
                <w:szCs w:val="24"/>
              </w:rPr>
              <w:t>) отримання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 xml:space="preserve">;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w:t>
            </w:r>
            <w:r w:rsidRPr="00A64DCA">
              <w:rPr>
                <w:rFonts w:ascii="Times New Roman" w:hAnsi="Times New Roman" w:cs="Times New Roman"/>
                <w:sz w:val="24"/>
                <w:szCs w:val="24"/>
              </w:rPr>
              <w:lastRenderedPageBreak/>
              <w:t>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0E1D76B4" w:rsidR="009A551C" w:rsidRPr="004739B2"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w:t>
            </w:r>
          </w:p>
          <w:p w14:paraId="779D9C31" w14:textId="75B371AA" w:rsidR="00220BA2" w:rsidRPr="002E523A" w:rsidRDefault="00220BA2" w:rsidP="00924BE7">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7E275C78" w14:textId="48FD29AC" w:rsidR="00771720" w:rsidRPr="00771720" w:rsidRDefault="00771720" w:rsidP="00771720">
            <w:pPr>
              <w:rPr>
                <w:rFonts w:ascii="Times New Roman" w:hAnsi="Times New Roman" w:cs="Times New Roman"/>
                <w:sz w:val="24"/>
                <w:szCs w:val="24"/>
              </w:rPr>
            </w:pPr>
            <w:r>
              <w:rPr>
                <w:rFonts w:ascii="Times New Roman" w:hAnsi="Times New Roman" w:cs="Times New Roman"/>
                <w:sz w:val="24"/>
                <w:szCs w:val="24"/>
              </w:rPr>
              <w:t>К</w:t>
            </w:r>
            <w:r w:rsidRPr="00771720">
              <w:rPr>
                <w:rFonts w:ascii="Times New Roman" w:hAnsi="Times New Roman" w:cs="Times New Roman"/>
                <w:sz w:val="24"/>
                <w:szCs w:val="24"/>
              </w:rPr>
              <w:t>ошти проекту : Широкомасштабної адаптації та цільового впровадження програм первинної доказової профілактики раку в Європі та за її межами» (PIECES) №101104390 від 21.04.2023р. згідно Рамкової програми досліджень та інновацій "</w:t>
            </w:r>
            <w:proofErr w:type="spellStart"/>
            <w:r w:rsidRPr="00771720">
              <w:rPr>
                <w:rFonts w:ascii="Times New Roman" w:hAnsi="Times New Roman" w:cs="Times New Roman"/>
                <w:sz w:val="24"/>
                <w:szCs w:val="24"/>
              </w:rPr>
              <w:t>Horizon</w:t>
            </w:r>
            <w:proofErr w:type="spellEnd"/>
            <w:r w:rsidRPr="00771720">
              <w:rPr>
                <w:rFonts w:ascii="Times New Roman" w:hAnsi="Times New Roman" w:cs="Times New Roman"/>
                <w:sz w:val="24"/>
                <w:szCs w:val="24"/>
              </w:rPr>
              <w:t xml:space="preserve"> </w:t>
            </w:r>
            <w:proofErr w:type="spellStart"/>
            <w:r w:rsidRPr="00771720">
              <w:rPr>
                <w:rFonts w:ascii="Times New Roman" w:hAnsi="Times New Roman" w:cs="Times New Roman"/>
                <w:sz w:val="24"/>
                <w:szCs w:val="24"/>
              </w:rPr>
              <w:t>Europe</w:t>
            </w:r>
            <w:proofErr w:type="spellEnd"/>
            <w:r w:rsidRPr="00771720">
              <w:rPr>
                <w:rFonts w:ascii="Times New Roman" w:hAnsi="Times New Roman" w:cs="Times New Roman"/>
                <w:sz w:val="24"/>
                <w:szCs w:val="24"/>
              </w:rPr>
              <w:t>" (2021-2027), а також на Загальній типовій угоді про надання гранту Європейської Комісії.</w:t>
            </w:r>
          </w:p>
          <w:p w14:paraId="47137296" w14:textId="77777777" w:rsidR="00771720" w:rsidRPr="00771720" w:rsidRDefault="00771720" w:rsidP="00771720">
            <w:pPr>
              <w:rPr>
                <w:rFonts w:ascii="Times New Roman" w:hAnsi="Times New Roman" w:cs="Times New Roman"/>
                <w:sz w:val="24"/>
                <w:szCs w:val="24"/>
              </w:rPr>
            </w:pPr>
            <w:r w:rsidRPr="00771720">
              <w:rPr>
                <w:rFonts w:ascii="Times New Roman" w:hAnsi="Times New Roman" w:cs="Times New Roman"/>
                <w:sz w:val="24"/>
                <w:szCs w:val="24"/>
              </w:rPr>
              <w:t>Сума коштів:</w:t>
            </w:r>
          </w:p>
          <w:p w14:paraId="501FBC3C" w14:textId="77777777" w:rsidR="00771720" w:rsidRPr="00771720" w:rsidRDefault="00771720" w:rsidP="00771720">
            <w:pPr>
              <w:rPr>
                <w:rFonts w:ascii="Times New Roman" w:hAnsi="Times New Roman" w:cs="Times New Roman"/>
                <w:sz w:val="24"/>
                <w:szCs w:val="24"/>
              </w:rPr>
            </w:pPr>
            <w:r w:rsidRPr="00771720">
              <w:rPr>
                <w:rFonts w:ascii="Times New Roman" w:hAnsi="Times New Roman" w:cs="Times New Roman"/>
                <w:sz w:val="24"/>
                <w:szCs w:val="24"/>
              </w:rPr>
              <w:t>348 000,00 UAH</w:t>
            </w:r>
          </w:p>
          <w:p w14:paraId="366C73B6" w14:textId="21DDF0D8" w:rsidR="00E443C4" w:rsidRPr="00BB5264" w:rsidRDefault="007B5AE9" w:rsidP="007B5AE9">
            <w:pPr>
              <w:rPr>
                <w:rFonts w:ascii="Times New Roman" w:hAnsi="Times New Roman" w:cs="Times New Roman"/>
                <w:sz w:val="24"/>
                <w:szCs w:val="24"/>
              </w:rPr>
            </w:pPr>
            <w:r w:rsidRPr="00BB5264">
              <w:rPr>
                <w:rFonts w:ascii="Times New Roman" w:hAnsi="Times New Roman" w:cs="Times New Roman"/>
                <w:sz w:val="24"/>
                <w:szCs w:val="24"/>
              </w:rPr>
              <w:t xml:space="preserve"> </w:t>
            </w:r>
          </w:p>
        </w:tc>
      </w:tr>
    </w:tbl>
    <w:p w14:paraId="03CD3BB2" w14:textId="77777777" w:rsidR="00E624FB" w:rsidRPr="00924BE7" w:rsidRDefault="00771720"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0A4E0A"/>
    <w:rsid w:val="00134696"/>
    <w:rsid w:val="00220BA2"/>
    <w:rsid w:val="002A54E4"/>
    <w:rsid w:val="002D7744"/>
    <w:rsid w:val="002E02C7"/>
    <w:rsid w:val="002E523A"/>
    <w:rsid w:val="00317AEA"/>
    <w:rsid w:val="004739B2"/>
    <w:rsid w:val="004B024E"/>
    <w:rsid w:val="004F4402"/>
    <w:rsid w:val="0053658E"/>
    <w:rsid w:val="005378EA"/>
    <w:rsid w:val="00557192"/>
    <w:rsid w:val="00560D23"/>
    <w:rsid w:val="00590699"/>
    <w:rsid w:val="005A335C"/>
    <w:rsid w:val="005C3E0E"/>
    <w:rsid w:val="005D07B9"/>
    <w:rsid w:val="006221A8"/>
    <w:rsid w:val="00642F91"/>
    <w:rsid w:val="00672002"/>
    <w:rsid w:val="00674DDE"/>
    <w:rsid w:val="006C7005"/>
    <w:rsid w:val="006F5FB8"/>
    <w:rsid w:val="0073208F"/>
    <w:rsid w:val="00753D96"/>
    <w:rsid w:val="007606DD"/>
    <w:rsid w:val="007640E5"/>
    <w:rsid w:val="00765532"/>
    <w:rsid w:val="00771720"/>
    <w:rsid w:val="007B5AE9"/>
    <w:rsid w:val="007C6E6F"/>
    <w:rsid w:val="00817DDF"/>
    <w:rsid w:val="008934F1"/>
    <w:rsid w:val="008A201B"/>
    <w:rsid w:val="00924BE7"/>
    <w:rsid w:val="00965748"/>
    <w:rsid w:val="009659AD"/>
    <w:rsid w:val="00975051"/>
    <w:rsid w:val="009A551C"/>
    <w:rsid w:val="00A0432B"/>
    <w:rsid w:val="00A54763"/>
    <w:rsid w:val="00A64DCA"/>
    <w:rsid w:val="00B04286"/>
    <w:rsid w:val="00B101F3"/>
    <w:rsid w:val="00B353AC"/>
    <w:rsid w:val="00B55857"/>
    <w:rsid w:val="00B6485B"/>
    <w:rsid w:val="00BB5264"/>
    <w:rsid w:val="00C52650"/>
    <w:rsid w:val="00CD539F"/>
    <w:rsid w:val="00E01B42"/>
    <w:rsid w:val="00E240D4"/>
    <w:rsid w:val="00E443C4"/>
    <w:rsid w:val="00E511CA"/>
    <w:rsid w:val="00E83183"/>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21348007">
      <w:bodyDiv w:val="1"/>
      <w:marLeft w:val="0"/>
      <w:marRight w:val="0"/>
      <w:marTop w:val="0"/>
      <w:marBottom w:val="0"/>
      <w:divBdr>
        <w:top w:val="none" w:sz="0" w:space="0" w:color="auto"/>
        <w:left w:val="none" w:sz="0" w:space="0" w:color="auto"/>
        <w:bottom w:val="none" w:sz="0" w:space="0" w:color="auto"/>
        <w:right w:val="none" w:sz="0" w:space="0" w:color="auto"/>
      </w:divBdr>
      <w:divsChild>
        <w:div w:id="15272270">
          <w:marLeft w:val="-225"/>
          <w:marRight w:val="-225"/>
          <w:marTop w:val="0"/>
          <w:marBottom w:val="0"/>
          <w:divBdr>
            <w:top w:val="none" w:sz="0" w:space="0" w:color="auto"/>
            <w:left w:val="none" w:sz="0" w:space="0" w:color="auto"/>
            <w:bottom w:val="none" w:sz="0" w:space="0" w:color="auto"/>
            <w:right w:val="none" w:sz="0" w:space="0" w:color="auto"/>
          </w:divBdr>
          <w:divsChild>
            <w:div w:id="1082751561">
              <w:marLeft w:val="0"/>
              <w:marRight w:val="0"/>
              <w:marTop w:val="0"/>
              <w:marBottom w:val="0"/>
              <w:divBdr>
                <w:top w:val="none" w:sz="0" w:space="0" w:color="auto"/>
                <w:left w:val="none" w:sz="0" w:space="0" w:color="auto"/>
                <w:bottom w:val="none" w:sz="0" w:space="0" w:color="auto"/>
                <w:right w:val="none" w:sz="0" w:space="0" w:color="auto"/>
              </w:divBdr>
            </w:div>
          </w:divsChild>
        </w:div>
        <w:div w:id="1142189861">
          <w:marLeft w:val="-225"/>
          <w:marRight w:val="-225"/>
          <w:marTop w:val="0"/>
          <w:marBottom w:val="0"/>
          <w:divBdr>
            <w:top w:val="none" w:sz="0" w:space="0" w:color="auto"/>
            <w:left w:val="none" w:sz="0" w:space="0" w:color="auto"/>
            <w:bottom w:val="none" w:sz="0" w:space="0" w:color="auto"/>
            <w:right w:val="none" w:sz="0" w:space="0" w:color="auto"/>
          </w:divBdr>
          <w:divsChild>
            <w:div w:id="31150378">
              <w:marLeft w:val="0"/>
              <w:marRight w:val="0"/>
              <w:marTop w:val="0"/>
              <w:marBottom w:val="0"/>
              <w:divBdr>
                <w:top w:val="none" w:sz="0" w:space="0" w:color="auto"/>
                <w:left w:val="none" w:sz="0" w:space="0" w:color="auto"/>
                <w:bottom w:val="none" w:sz="0" w:space="0" w:color="auto"/>
                <w:right w:val="none" w:sz="0" w:space="0" w:color="auto"/>
              </w:divBdr>
            </w:div>
            <w:div w:id="16521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26254341">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723334747">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20466150">
      <w:bodyDiv w:val="1"/>
      <w:marLeft w:val="0"/>
      <w:marRight w:val="0"/>
      <w:marTop w:val="0"/>
      <w:marBottom w:val="0"/>
      <w:divBdr>
        <w:top w:val="none" w:sz="0" w:space="0" w:color="auto"/>
        <w:left w:val="none" w:sz="0" w:space="0" w:color="auto"/>
        <w:bottom w:val="none" w:sz="0" w:space="0" w:color="auto"/>
        <w:right w:val="none" w:sz="0" w:space="0" w:color="auto"/>
      </w:divBdr>
      <w:divsChild>
        <w:div w:id="212808895">
          <w:marLeft w:val="-225"/>
          <w:marRight w:val="-225"/>
          <w:marTop w:val="0"/>
          <w:marBottom w:val="0"/>
          <w:divBdr>
            <w:top w:val="none" w:sz="0" w:space="0" w:color="auto"/>
            <w:left w:val="none" w:sz="0" w:space="0" w:color="auto"/>
            <w:bottom w:val="none" w:sz="0" w:space="0" w:color="auto"/>
            <w:right w:val="none" w:sz="0" w:space="0" w:color="auto"/>
          </w:divBdr>
          <w:divsChild>
            <w:div w:id="342438879">
              <w:marLeft w:val="0"/>
              <w:marRight w:val="0"/>
              <w:marTop w:val="0"/>
              <w:marBottom w:val="0"/>
              <w:divBdr>
                <w:top w:val="none" w:sz="0" w:space="0" w:color="auto"/>
                <w:left w:val="none" w:sz="0" w:space="0" w:color="auto"/>
                <w:bottom w:val="none" w:sz="0" w:space="0" w:color="auto"/>
                <w:right w:val="none" w:sz="0" w:space="0" w:color="auto"/>
              </w:divBdr>
            </w:div>
          </w:divsChild>
        </w:div>
        <w:div w:id="1777629591">
          <w:marLeft w:val="-225"/>
          <w:marRight w:val="-225"/>
          <w:marTop w:val="0"/>
          <w:marBottom w:val="0"/>
          <w:divBdr>
            <w:top w:val="none" w:sz="0" w:space="0" w:color="auto"/>
            <w:left w:val="none" w:sz="0" w:space="0" w:color="auto"/>
            <w:bottom w:val="none" w:sz="0" w:space="0" w:color="auto"/>
            <w:right w:val="none" w:sz="0" w:space="0" w:color="auto"/>
          </w:divBdr>
          <w:divsChild>
            <w:div w:id="252593176">
              <w:marLeft w:val="0"/>
              <w:marRight w:val="0"/>
              <w:marTop w:val="0"/>
              <w:marBottom w:val="0"/>
              <w:divBdr>
                <w:top w:val="none" w:sz="0" w:space="0" w:color="auto"/>
                <w:left w:val="none" w:sz="0" w:space="0" w:color="auto"/>
                <w:bottom w:val="none" w:sz="0" w:space="0" w:color="auto"/>
                <w:right w:val="none" w:sz="0" w:space="0" w:color="auto"/>
              </w:divBdr>
            </w:div>
            <w:div w:id="15990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7608">
      <w:bodyDiv w:val="1"/>
      <w:marLeft w:val="0"/>
      <w:marRight w:val="0"/>
      <w:marTop w:val="0"/>
      <w:marBottom w:val="0"/>
      <w:divBdr>
        <w:top w:val="none" w:sz="0" w:space="0" w:color="auto"/>
        <w:left w:val="none" w:sz="0" w:space="0" w:color="auto"/>
        <w:bottom w:val="none" w:sz="0" w:space="0" w:color="auto"/>
        <w:right w:val="none" w:sz="0" w:space="0" w:color="auto"/>
      </w:divBdr>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7483">
      <w:bodyDiv w:val="1"/>
      <w:marLeft w:val="0"/>
      <w:marRight w:val="0"/>
      <w:marTop w:val="0"/>
      <w:marBottom w:val="0"/>
      <w:divBdr>
        <w:top w:val="none" w:sz="0" w:space="0" w:color="auto"/>
        <w:left w:val="none" w:sz="0" w:space="0" w:color="auto"/>
        <w:bottom w:val="none" w:sz="0" w:space="0" w:color="auto"/>
        <w:right w:val="none" w:sz="0" w:space="0" w:color="auto"/>
      </w:divBdr>
      <w:divsChild>
        <w:div w:id="1798523007">
          <w:marLeft w:val="-225"/>
          <w:marRight w:val="-225"/>
          <w:marTop w:val="0"/>
          <w:marBottom w:val="0"/>
          <w:divBdr>
            <w:top w:val="none" w:sz="0" w:space="0" w:color="auto"/>
            <w:left w:val="none" w:sz="0" w:space="0" w:color="auto"/>
            <w:bottom w:val="none" w:sz="0" w:space="0" w:color="auto"/>
            <w:right w:val="none" w:sz="0" w:space="0" w:color="auto"/>
          </w:divBdr>
          <w:divsChild>
            <w:div w:id="202405749">
              <w:marLeft w:val="0"/>
              <w:marRight w:val="0"/>
              <w:marTop w:val="0"/>
              <w:marBottom w:val="0"/>
              <w:divBdr>
                <w:top w:val="none" w:sz="0" w:space="0" w:color="auto"/>
                <w:left w:val="none" w:sz="0" w:space="0" w:color="auto"/>
                <w:bottom w:val="none" w:sz="0" w:space="0" w:color="auto"/>
                <w:right w:val="none" w:sz="0" w:space="0" w:color="auto"/>
              </w:divBdr>
            </w:div>
          </w:divsChild>
        </w:div>
        <w:div w:id="730467040">
          <w:marLeft w:val="-225"/>
          <w:marRight w:val="-225"/>
          <w:marTop w:val="0"/>
          <w:marBottom w:val="0"/>
          <w:divBdr>
            <w:top w:val="none" w:sz="0" w:space="0" w:color="auto"/>
            <w:left w:val="none" w:sz="0" w:space="0" w:color="auto"/>
            <w:bottom w:val="none" w:sz="0" w:space="0" w:color="auto"/>
            <w:right w:val="none" w:sz="0" w:space="0" w:color="auto"/>
          </w:divBdr>
          <w:divsChild>
            <w:div w:id="1538353290">
              <w:marLeft w:val="0"/>
              <w:marRight w:val="0"/>
              <w:marTop w:val="0"/>
              <w:marBottom w:val="0"/>
              <w:divBdr>
                <w:top w:val="none" w:sz="0" w:space="0" w:color="auto"/>
                <w:left w:val="none" w:sz="0" w:space="0" w:color="auto"/>
                <w:bottom w:val="none" w:sz="0" w:space="0" w:color="auto"/>
                <w:right w:val="none" w:sz="0" w:space="0" w:color="auto"/>
              </w:divBdr>
            </w:div>
            <w:div w:id="6130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4840">
      <w:bodyDiv w:val="1"/>
      <w:marLeft w:val="0"/>
      <w:marRight w:val="0"/>
      <w:marTop w:val="0"/>
      <w:marBottom w:val="0"/>
      <w:divBdr>
        <w:top w:val="none" w:sz="0" w:space="0" w:color="auto"/>
        <w:left w:val="none" w:sz="0" w:space="0" w:color="auto"/>
        <w:bottom w:val="none" w:sz="0" w:space="0" w:color="auto"/>
        <w:right w:val="none" w:sz="0" w:space="0" w:color="auto"/>
      </w:divBdr>
      <w:divsChild>
        <w:div w:id="1522864877">
          <w:marLeft w:val="-225"/>
          <w:marRight w:val="-225"/>
          <w:marTop w:val="0"/>
          <w:marBottom w:val="0"/>
          <w:divBdr>
            <w:top w:val="none" w:sz="0" w:space="0" w:color="auto"/>
            <w:left w:val="none" w:sz="0" w:space="0" w:color="auto"/>
            <w:bottom w:val="none" w:sz="0" w:space="0" w:color="auto"/>
            <w:right w:val="none" w:sz="0" w:space="0" w:color="auto"/>
          </w:divBdr>
          <w:divsChild>
            <w:div w:id="1547377551">
              <w:marLeft w:val="0"/>
              <w:marRight w:val="0"/>
              <w:marTop w:val="0"/>
              <w:marBottom w:val="0"/>
              <w:divBdr>
                <w:top w:val="none" w:sz="0" w:space="0" w:color="auto"/>
                <w:left w:val="none" w:sz="0" w:space="0" w:color="auto"/>
                <w:bottom w:val="none" w:sz="0" w:space="0" w:color="auto"/>
                <w:right w:val="none" w:sz="0" w:space="0" w:color="auto"/>
              </w:divBdr>
            </w:div>
          </w:divsChild>
        </w:div>
        <w:div w:id="1730113509">
          <w:marLeft w:val="-225"/>
          <w:marRight w:val="-225"/>
          <w:marTop w:val="0"/>
          <w:marBottom w:val="0"/>
          <w:divBdr>
            <w:top w:val="none" w:sz="0" w:space="0" w:color="auto"/>
            <w:left w:val="none" w:sz="0" w:space="0" w:color="auto"/>
            <w:bottom w:val="none" w:sz="0" w:space="0" w:color="auto"/>
            <w:right w:val="none" w:sz="0" w:space="0" w:color="auto"/>
          </w:divBdr>
          <w:divsChild>
            <w:div w:id="200558360">
              <w:marLeft w:val="0"/>
              <w:marRight w:val="0"/>
              <w:marTop w:val="0"/>
              <w:marBottom w:val="0"/>
              <w:divBdr>
                <w:top w:val="none" w:sz="0" w:space="0" w:color="auto"/>
                <w:left w:val="none" w:sz="0" w:space="0" w:color="auto"/>
                <w:bottom w:val="none" w:sz="0" w:space="0" w:color="auto"/>
                <w:right w:val="none" w:sz="0" w:space="0" w:color="auto"/>
              </w:divBdr>
            </w:div>
            <w:div w:id="252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742409925">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035702">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2476</Words>
  <Characters>1412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o.soroka</cp:lastModifiedBy>
  <cp:revision>2</cp:revision>
  <dcterms:created xsi:type="dcterms:W3CDTF">2024-02-29T13:12:00Z</dcterms:created>
  <dcterms:modified xsi:type="dcterms:W3CDTF">2024-02-29T13:12:00Z</dcterms:modified>
</cp:coreProperties>
</file>