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D9A0C24" w:rsidR="002E523A" w:rsidRPr="00E36504" w:rsidRDefault="00A67DF8" w:rsidP="00E01B42">
            <w:pPr>
              <w:rPr>
                <w:rFonts w:ascii="Times New Roman" w:hAnsi="Times New Roman" w:cs="Times New Roman"/>
                <w:sz w:val="24"/>
                <w:szCs w:val="24"/>
              </w:rPr>
            </w:pPr>
            <w:r w:rsidRPr="00A67DF8">
              <w:rPr>
                <w:rFonts w:ascii="Times New Roman" w:hAnsi="Times New Roman" w:cs="Times New Roman"/>
                <w:sz w:val="24"/>
                <w:szCs w:val="24"/>
              </w:rPr>
              <w:t>ДК 021:2015 - 72250000-2 Послуги, пов’язані із системами та підтримкою (Послуги з підтримки та доопрацювання модулів Електронної системи епідеміологічного нагляду)</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bookmarkStart w:id="0" w:name="_GoBack" w:colFirst="1" w:colLast="1"/>
            <w:r>
              <w:rPr>
                <w:rFonts w:ascii="Times New Roman" w:hAnsi="Times New Roman" w:cs="Times New Roman"/>
                <w:sz w:val="24"/>
                <w:szCs w:val="24"/>
              </w:rPr>
              <w:t>Ідентифікатор закупівлі</w:t>
            </w:r>
          </w:p>
        </w:tc>
        <w:tc>
          <w:tcPr>
            <w:tcW w:w="6237" w:type="dxa"/>
            <w:shd w:val="clear" w:color="auto" w:fill="auto"/>
          </w:tcPr>
          <w:p w14:paraId="4D92C759" w14:textId="40AD2846" w:rsidR="00672002" w:rsidRPr="00E83183" w:rsidRDefault="00A67DF8" w:rsidP="005C3E0E">
            <w:pPr>
              <w:rPr>
                <w:rFonts w:ascii="Times New Roman" w:hAnsi="Times New Roman" w:cs="Times New Roman"/>
                <w:sz w:val="24"/>
                <w:szCs w:val="24"/>
              </w:rPr>
            </w:pPr>
            <w:hyperlink r:id="rId5" w:tgtFrame="_blank" w:history="1">
              <w:r w:rsidRPr="00A67DF8">
                <w:rPr>
                  <w:rFonts w:ascii="Times New Roman" w:hAnsi="Times New Roman" w:cs="Times New Roman"/>
                  <w:sz w:val="24"/>
                  <w:szCs w:val="24"/>
                </w:rPr>
                <w:t>UA-2024-03-04-003344-a</w:t>
              </w:r>
            </w:hyperlink>
          </w:p>
        </w:tc>
      </w:tr>
      <w:bookmarkEnd w:id="0"/>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66E217CD"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A67DF8">
              <w:rPr>
                <w:rFonts w:ascii="Times New Roman" w:hAnsi="Times New Roman" w:cs="Times New Roman"/>
                <w:sz w:val="24"/>
                <w:szCs w:val="24"/>
              </w:rPr>
              <w:t>1 509 629</w:t>
            </w:r>
            <w:r w:rsidR="00E36504" w:rsidRPr="00E36504">
              <w:rPr>
                <w:rFonts w:ascii="Times New Roman" w:hAnsi="Times New Roman" w:cs="Times New Roman"/>
                <w:sz w:val="24"/>
                <w:szCs w:val="24"/>
              </w:rPr>
              <w:t>,00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xml:space="preserve">) </w:t>
            </w:r>
            <w:r w:rsidRPr="00A67DF8">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D0A80B4" w14:textId="77777777" w:rsidR="00A67DF8" w:rsidRPr="00A67DF8" w:rsidRDefault="00A67DF8" w:rsidP="00A67DF8">
            <w:pPr>
              <w:rPr>
                <w:rFonts w:ascii="Times New Roman" w:hAnsi="Times New Roman" w:cs="Times New Roman"/>
                <w:sz w:val="24"/>
                <w:szCs w:val="24"/>
              </w:rPr>
            </w:pPr>
            <w:r w:rsidRPr="00A67DF8">
              <w:rPr>
                <w:rFonts w:ascii="Times New Roman" w:hAnsi="Times New Roman" w:cs="Times New Roman"/>
                <w:sz w:val="24"/>
                <w:szCs w:val="24"/>
              </w:rPr>
              <w:t xml:space="preserve">Джерело фінансування – кошти міжнародної технічної допомоги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A67DF8">
              <w:rPr>
                <w:rFonts w:ascii="Times New Roman" w:hAnsi="Times New Roman" w:cs="Times New Roman"/>
                <w:sz w:val="24"/>
                <w:szCs w:val="24"/>
              </w:rPr>
              <w:t>Component</w:t>
            </w:r>
            <w:proofErr w:type="spellEnd"/>
            <w:r w:rsidRPr="00A67DF8">
              <w:rPr>
                <w:rFonts w:ascii="Times New Roman" w:hAnsi="Times New Roman" w:cs="Times New Roman"/>
                <w:sz w:val="24"/>
                <w:szCs w:val="24"/>
              </w:rPr>
              <w:t xml:space="preserve"> 1: CORE56UKRAS (20NU2HGH000056UKRAS)</w:t>
            </w:r>
          </w:p>
          <w:p w14:paraId="06F84B5E" w14:textId="77777777" w:rsidR="00A67DF8" w:rsidRPr="00A67DF8" w:rsidRDefault="00A67DF8" w:rsidP="00A67DF8">
            <w:pPr>
              <w:rPr>
                <w:rFonts w:ascii="Times New Roman" w:hAnsi="Times New Roman" w:cs="Times New Roman"/>
                <w:sz w:val="24"/>
                <w:szCs w:val="24"/>
              </w:rPr>
            </w:pPr>
            <w:r w:rsidRPr="00A67DF8">
              <w:rPr>
                <w:rFonts w:ascii="Times New Roman" w:hAnsi="Times New Roman" w:cs="Times New Roman"/>
                <w:sz w:val="24"/>
                <w:szCs w:val="24"/>
              </w:rPr>
              <w:t>Сума коштів:</w:t>
            </w:r>
          </w:p>
          <w:p w14:paraId="7E6FFDAE" w14:textId="77777777" w:rsidR="00A67DF8" w:rsidRPr="00A67DF8" w:rsidRDefault="00A67DF8" w:rsidP="00A67DF8">
            <w:pPr>
              <w:rPr>
                <w:rFonts w:ascii="Times New Roman" w:hAnsi="Times New Roman" w:cs="Times New Roman"/>
                <w:sz w:val="24"/>
                <w:szCs w:val="24"/>
              </w:rPr>
            </w:pPr>
            <w:r w:rsidRPr="00A67DF8">
              <w:rPr>
                <w:rFonts w:ascii="Times New Roman" w:hAnsi="Times New Roman" w:cs="Times New Roman"/>
                <w:sz w:val="24"/>
                <w:szCs w:val="24"/>
              </w:rPr>
              <w:t>1 509 629,00</w:t>
            </w:r>
            <w:r w:rsidRPr="00A67DF8">
              <w:rPr>
                <w:rFonts w:ascii="Times New Roman" w:hAnsi="Times New Roman" w:cs="Times New Roman"/>
                <w:sz w:val="24"/>
                <w:szCs w:val="24"/>
              </w:rPr>
              <w:t> </w:t>
            </w:r>
            <w:r w:rsidRPr="00A67DF8">
              <w:rPr>
                <w:rFonts w:ascii="Times New Roman" w:hAnsi="Times New Roman" w:cs="Times New Roman"/>
                <w:sz w:val="24"/>
                <w:szCs w:val="24"/>
              </w:rPr>
              <w:t>UAH</w:t>
            </w:r>
          </w:p>
          <w:p w14:paraId="366C73B6" w14:textId="296406AE" w:rsidR="00E443C4" w:rsidRPr="00BB5264" w:rsidRDefault="00A67DF8" w:rsidP="00A67DF8">
            <w:pPr>
              <w:rPr>
                <w:rFonts w:ascii="Times New Roman" w:hAnsi="Times New Roman" w:cs="Times New Roman"/>
                <w:sz w:val="24"/>
                <w:szCs w:val="24"/>
              </w:rPr>
            </w:pPr>
            <w:r w:rsidRPr="00BB5264">
              <w:rPr>
                <w:rFonts w:ascii="Times New Roman" w:hAnsi="Times New Roman" w:cs="Times New Roman"/>
                <w:sz w:val="24"/>
                <w:szCs w:val="24"/>
              </w:rPr>
              <w:t xml:space="preserve"> </w:t>
            </w:r>
          </w:p>
        </w:tc>
      </w:tr>
    </w:tbl>
    <w:p w14:paraId="03CD3BB2" w14:textId="77777777" w:rsidR="00E624FB" w:rsidRPr="00924BE7" w:rsidRDefault="00A67DF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40E5"/>
    <w:rsid w:val="00765532"/>
    <w:rsid w:val="007C6E6F"/>
    <w:rsid w:val="00817DDF"/>
    <w:rsid w:val="008934F1"/>
    <w:rsid w:val="008A201B"/>
    <w:rsid w:val="00924BE7"/>
    <w:rsid w:val="00965748"/>
    <w:rsid w:val="009659AD"/>
    <w:rsid w:val="00975051"/>
    <w:rsid w:val="009A551C"/>
    <w:rsid w:val="00A0432B"/>
    <w:rsid w:val="00A64DCA"/>
    <w:rsid w:val="00A67DF8"/>
    <w:rsid w:val="00B04286"/>
    <w:rsid w:val="00B101F3"/>
    <w:rsid w:val="00B353AC"/>
    <w:rsid w:val="00B55857"/>
    <w:rsid w:val="00B6485B"/>
    <w:rsid w:val="00BB5264"/>
    <w:rsid w:val="00C52650"/>
    <w:rsid w:val="00CD539F"/>
    <w:rsid w:val="00E01B42"/>
    <w:rsid w:val="00E240D4"/>
    <w:rsid w:val="00E36504"/>
    <w:rsid w:val="00E443C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A67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sChild>
        <w:div w:id="15272270">
          <w:marLeft w:val="-225"/>
          <w:marRight w:val="-225"/>
          <w:marTop w:val="0"/>
          <w:marBottom w:val="0"/>
          <w:divBdr>
            <w:top w:val="none" w:sz="0" w:space="0" w:color="auto"/>
            <w:left w:val="none" w:sz="0" w:space="0" w:color="auto"/>
            <w:bottom w:val="none" w:sz="0" w:space="0" w:color="auto"/>
            <w:right w:val="none" w:sz="0" w:space="0" w:color="auto"/>
          </w:divBdr>
          <w:divsChild>
            <w:div w:id="1082751561">
              <w:marLeft w:val="0"/>
              <w:marRight w:val="0"/>
              <w:marTop w:val="0"/>
              <w:marBottom w:val="0"/>
              <w:divBdr>
                <w:top w:val="none" w:sz="0" w:space="0" w:color="auto"/>
                <w:left w:val="none" w:sz="0" w:space="0" w:color="auto"/>
                <w:bottom w:val="none" w:sz="0" w:space="0" w:color="auto"/>
                <w:right w:val="none" w:sz="0" w:space="0" w:color="auto"/>
              </w:divBdr>
            </w:div>
          </w:divsChild>
        </w:div>
        <w:div w:id="1142189861">
          <w:marLeft w:val="-225"/>
          <w:marRight w:val="-225"/>
          <w:marTop w:val="0"/>
          <w:marBottom w:val="0"/>
          <w:divBdr>
            <w:top w:val="none" w:sz="0" w:space="0" w:color="auto"/>
            <w:left w:val="none" w:sz="0" w:space="0" w:color="auto"/>
            <w:bottom w:val="none" w:sz="0" w:space="0" w:color="auto"/>
            <w:right w:val="none" w:sz="0" w:space="0" w:color="auto"/>
          </w:divBdr>
          <w:divsChild>
            <w:div w:id="31150378">
              <w:marLeft w:val="0"/>
              <w:marRight w:val="0"/>
              <w:marTop w:val="0"/>
              <w:marBottom w:val="0"/>
              <w:divBdr>
                <w:top w:val="none" w:sz="0" w:space="0" w:color="auto"/>
                <w:left w:val="none" w:sz="0" w:space="0" w:color="auto"/>
                <w:bottom w:val="none" w:sz="0" w:space="0" w:color="auto"/>
                <w:right w:val="none" w:sz="0" w:space="0" w:color="auto"/>
              </w:divBdr>
            </w:div>
            <w:div w:id="1652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13806891">
      <w:bodyDiv w:val="1"/>
      <w:marLeft w:val="0"/>
      <w:marRight w:val="0"/>
      <w:marTop w:val="0"/>
      <w:marBottom w:val="0"/>
      <w:divBdr>
        <w:top w:val="none" w:sz="0" w:space="0" w:color="auto"/>
        <w:left w:val="none" w:sz="0" w:space="0" w:color="auto"/>
        <w:bottom w:val="none" w:sz="0" w:space="0" w:color="auto"/>
        <w:right w:val="none" w:sz="0" w:space="0" w:color="auto"/>
      </w:divBdr>
      <w:divsChild>
        <w:div w:id="1880431826">
          <w:marLeft w:val="-225"/>
          <w:marRight w:val="-225"/>
          <w:marTop w:val="0"/>
          <w:marBottom w:val="0"/>
          <w:divBdr>
            <w:top w:val="none" w:sz="0" w:space="0" w:color="auto"/>
            <w:left w:val="none" w:sz="0" w:space="0" w:color="auto"/>
            <w:bottom w:val="none" w:sz="0" w:space="0" w:color="auto"/>
            <w:right w:val="none" w:sz="0" w:space="0" w:color="auto"/>
          </w:divBdr>
          <w:divsChild>
            <w:div w:id="410348741">
              <w:marLeft w:val="0"/>
              <w:marRight w:val="0"/>
              <w:marTop w:val="0"/>
              <w:marBottom w:val="0"/>
              <w:divBdr>
                <w:top w:val="none" w:sz="0" w:space="0" w:color="auto"/>
                <w:left w:val="none" w:sz="0" w:space="0" w:color="auto"/>
                <w:bottom w:val="none" w:sz="0" w:space="0" w:color="auto"/>
                <w:right w:val="none" w:sz="0" w:space="0" w:color="auto"/>
              </w:divBdr>
            </w:div>
          </w:divsChild>
        </w:div>
        <w:div w:id="361517766">
          <w:marLeft w:val="-225"/>
          <w:marRight w:val="-225"/>
          <w:marTop w:val="0"/>
          <w:marBottom w:val="0"/>
          <w:divBdr>
            <w:top w:val="none" w:sz="0" w:space="0" w:color="auto"/>
            <w:left w:val="none" w:sz="0" w:space="0" w:color="auto"/>
            <w:bottom w:val="none" w:sz="0" w:space="0" w:color="auto"/>
            <w:right w:val="none" w:sz="0" w:space="0" w:color="auto"/>
          </w:divBdr>
          <w:divsChild>
            <w:div w:id="1057826220">
              <w:marLeft w:val="0"/>
              <w:marRight w:val="0"/>
              <w:marTop w:val="0"/>
              <w:marBottom w:val="0"/>
              <w:divBdr>
                <w:top w:val="none" w:sz="0" w:space="0" w:color="auto"/>
                <w:left w:val="none" w:sz="0" w:space="0" w:color="auto"/>
                <w:bottom w:val="none" w:sz="0" w:space="0" w:color="auto"/>
                <w:right w:val="none" w:sz="0" w:space="0" w:color="auto"/>
              </w:divBdr>
            </w:div>
            <w:div w:id="13567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233347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91759896">
      <w:bodyDiv w:val="1"/>
      <w:marLeft w:val="0"/>
      <w:marRight w:val="0"/>
      <w:marTop w:val="0"/>
      <w:marBottom w:val="0"/>
      <w:divBdr>
        <w:top w:val="none" w:sz="0" w:space="0" w:color="auto"/>
        <w:left w:val="none" w:sz="0" w:space="0" w:color="auto"/>
        <w:bottom w:val="none" w:sz="0" w:space="0" w:color="auto"/>
        <w:right w:val="none" w:sz="0" w:space="0" w:color="auto"/>
      </w:divBdr>
      <w:divsChild>
        <w:div w:id="961619532">
          <w:marLeft w:val="-225"/>
          <w:marRight w:val="-225"/>
          <w:marTop w:val="0"/>
          <w:marBottom w:val="0"/>
          <w:divBdr>
            <w:top w:val="none" w:sz="0" w:space="0" w:color="auto"/>
            <w:left w:val="none" w:sz="0" w:space="0" w:color="auto"/>
            <w:bottom w:val="none" w:sz="0" w:space="0" w:color="auto"/>
            <w:right w:val="none" w:sz="0" w:space="0" w:color="auto"/>
          </w:divBdr>
          <w:divsChild>
            <w:div w:id="1953397980">
              <w:marLeft w:val="0"/>
              <w:marRight w:val="0"/>
              <w:marTop w:val="0"/>
              <w:marBottom w:val="0"/>
              <w:divBdr>
                <w:top w:val="none" w:sz="0" w:space="0" w:color="auto"/>
                <w:left w:val="none" w:sz="0" w:space="0" w:color="auto"/>
                <w:bottom w:val="none" w:sz="0" w:space="0" w:color="auto"/>
                <w:right w:val="none" w:sz="0" w:space="0" w:color="auto"/>
              </w:divBdr>
            </w:div>
          </w:divsChild>
        </w:div>
        <w:div w:id="948245974">
          <w:marLeft w:val="-225"/>
          <w:marRight w:val="-225"/>
          <w:marTop w:val="0"/>
          <w:marBottom w:val="0"/>
          <w:divBdr>
            <w:top w:val="none" w:sz="0" w:space="0" w:color="auto"/>
            <w:left w:val="none" w:sz="0" w:space="0" w:color="auto"/>
            <w:bottom w:val="none" w:sz="0" w:space="0" w:color="auto"/>
            <w:right w:val="none" w:sz="0" w:space="0" w:color="auto"/>
          </w:divBdr>
          <w:divsChild>
            <w:div w:id="1102261726">
              <w:marLeft w:val="0"/>
              <w:marRight w:val="0"/>
              <w:marTop w:val="0"/>
              <w:marBottom w:val="0"/>
              <w:divBdr>
                <w:top w:val="none" w:sz="0" w:space="0" w:color="auto"/>
                <w:left w:val="none" w:sz="0" w:space="0" w:color="auto"/>
                <w:bottom w:val="none" w:sz="0" w:space="0" w:color="auto"/>
                <w:right w:val="none" w:sz="0" w:space="0" w:color="auto"/>
              </w:divBdr>
            </w:div>
            <w:div w:id="832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426">
      <w:bodyDiv w:val="1"/>
      <w:marLeft w:val="0"/>
      <w:marRight w:val="0"/>
      <w:marTop w:val="0"/>
      <w:marBottom w:val="0"/>
      <w:divBdr>
        <w:top w:val="none" w:sz="0" w:space="0" w:color="auto"/>
        <w:left w:val="none" w:sz="0" w:space="0" w:color="auto"/>
        <w:bottom w:val="none" w:sz="0" w:space="0" w:color="auto"/>
        <w:right w:val="none" w:sz="0" w:space="0" w:color="auto"/>
      </w:divBdr>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42409925">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it-poslugi/UA-2024-03-04-003344-a-dk-021-2015-72250000-2-posluhy-povyazani-iz-systemamy-ta-pidtrymkoyu-posluh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2667</Words>
  <Characters>1521</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2024-03-13T10:34:00Z</dcterms:created>
  <dcterms:modified xsi:type="dcterms:W3CDTF">2024-03-13T10:34:00Z</dcterms:modified>
</cp:coreProperties>
</file>