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C722A" w14:textId="5D44ED8A" w:rsidR="008355DA" w:rsidRDefault="008355DA" w:rsidP="00682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82FDF">
        <w:rPr>
          <w:rFonts w:ascii="Arial" w:hAnsi="Arial" w:cs="Arial"/>
          <w:bCs/>
          <w:sz w:val="24"/>
          <w:szCs w:val="24"/>
        </w:rPr>
        <w:t xml:space="preserve">МІЖНАРОДНІ ПОДОРОЖІ ТА </w:t>
      </w:r>
      <w:r w:rsidR="00706E8E">
        <w:rPr>
          <w:rFonts w:ascii="Arial" w:hAnsi="Arial" w:cs="Arial"/>
          <w:bCs/>
          <w:sz w:val="24"/>
          <w:szCs w:val="24"/>
        </w:rPr>
        <w:t xml:space="preserve">БЕЗПЕКА </w:t>
      </w:r>
      <w:r w:rsidRPr="00682FDF">
        <w:rPr>
          <w:rFonts w:ascii="Arial" w:hAnsi="Arial" w:cs="Arial"/>
          <w:bCs/>
          <w:sz w:val="24"/>
          <w:szCs w:val="24"/>
        </w:rPr>
        <w:t>ЗДОРОВ'Я, Дода</w:t>
      </w:r>
      <w:r w:rsidR="00A15429">
        <w:rPr>
          <w:rFonts w:ascii="Arial" w:hAnsi="Arial" w:cs="Arial"/>
          <w:bCs/>
          <w:sz w:val="24"/>
          <w:szCs w:val="24"/>
        </w:rPr>
        <w:t xml:space="preserve">ток, </w:t>
      </w:r>
      <w:r w:rsidR="00F912B4">
        <w:rPr>
          <w:rFonts w:ascii="Arial" w:hAnsi="Arial" w:cs="Arial"/>
          <w:bCs/>
          <w:sz w:val="24"/>
          <w:szCs w:val="24"/>
        </w:rPr>
        <w:t>станом на 1</w:t>
      </w:r>
      <w:r w:rsidRPr="00682FDF">
        <w:rPr>
          <w:rFonts w:ascii="Arial" w:hAnsi="Arial" w:cs="Arial"/>
          <w:bCs/>
          <w:sz w:val="24"/>
          <w:szCs w:val="24"/>
        </w:rPr>
        <w:t xml:space="preserve"> </w:t>
      </w:r>
      <w:r w:rsidR="00F912B4">
        <w:rPr>
          <w:rFonts w:ascii="Arial" w:hAnsi="Arial" w:cs="Arial"/>
          <w:bCs/>
          <w:sz w:val="24"/>
          <w:szCs w:val="24"/>
          <w:lang w:val="uk-UA"/>
        </w:rPr>
        <w:t>липня</w:t>
      </w:r>
      <w:r w:rsidR="00F912B4">
        <w:rPr>
          <w:rFonts w:ascii="Arial" w:hAnsi="Arial" w:cs="Arial"/>
          <w:bCs/>
          <w:sz w:val="24"/>
          <w:szCs w:val="24"/>
        </w:rPr>
        <w:t xml:space="preserve"> 2019</w:t>
      </w:r>
      <w:r w:rsidRPr="00682FDF">
        <w:rPr>
          <w:rFonts w:ascii="Arial" w:hAnsi="Arial" w:cs="Arial"/>
          <w:bCs/>
          <w:sz w:val="24"/>
          <w:szCs w:val="24"/>
        </w:rPr>
        <w:t xml:space="preserve"> року</w:t>
      </w:r>
    </w:p>
    <w:p w14:paraId="73C475D8" w14:textId="77777777" w:rsidR="008355DA" w:rsidRPr="00682FDF" w:rsidRDefault="008355DA" w:rsidP="00682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2E9CF56" w14:textId="77777777" w:rsidR="008355DA" w:rsidRPr="00682FDF" w:rsidRDefault="008355DA" w:rsidP="00682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990"/>
          <w:sz w:val="28"/>
          <w:szCs w:val="28"/>
        </w:rPr>
      </w:pPr>
      <w:r w:rsidRPr="00682FDF">
        <w:rPr>
          <w:rFonts w:ascii="Arial" w:hAnsi="Arial" w:cs="Arial"/>
          <w:b/>
          <w:bCs/>
          <w:color w:val="007990"/>
          <w:sz w:val="28"/>
          <w:szCs w:val="28"/>
        </w:rPr>
        <w:t>Країни</w:t>
      </w:r>
      <w:r w:rsidRPr="00682FDF">
        <w:rPr>
          <w:rFonts w:ascii="Arial" w:hAnsi="Arial" w:cs="Arial"/>
          <w:b/>
          <w:bCs/>
          <w:color w:val="007990"/>
          <w:sz w:val="28"/>
          <w:szCs w:val="28"/>
          <w:vertAlign w:val="superscript"/>
        </w:rPr>
        <w:t>1</w:t>
      </w:r>
      <w:r w:rsidRPr="00682FDF">
        <w:rPr>
          <w:rFonts w:ascii="Arial" w:hAnsi="Arial" w:cs="Arial"/>
          <w:b/>
          <w:bCs/>
          <w:color w:val="007990"/>
          <w:sz w:val="28"/>
          <w:szCs w:val="28"/>
        </w:rPr>
        <w:t xml:space="preserve"> з р</w:t>
      </w:r>
      <w:r w:rsidR="00586583">
        <w:rPr>
          <w:rFonts w:ascii="Arial" w:hAnsi="Arial" w:cs="Arial"/>
          <w:b/>
          <w:bCs/>
          <w:color w:val="007990"/>
          <w:sz w:val="28"/>
          <w:szCs w:val="28"/>
        </w:rPr>
        <w:t xml:space="preserve">изиком передачі </w:t>
      </w:r>
      <w:r w:rsidR="00586583">
        <w:rPr>
          <w:rFonts w:ascii="Arial" w:hAnsi="Arial" w:cs="Arial"/>
          <w:b/>
          <w:bCs/>
          <w:color w:val="007990"/>
          <w:sz w:val="28"/>
          <w:szCs w:val="28"/>
          <w:lang w:val="uk-UA"/>
        </w:rPr>
        <w:t xml:space="preserve">вірусу </w:t>
      </w:r>
      <w:r w:rsidR="00586583">
        <w:rPr>
          <w:rFonts w:ascii="Arial" w:hAnsi="Arial" w:cs="Arial"/>
          <w:b/>
          <w:bCs/>
          <w:color w:val="007990"/>
          <w:sz w:val="28"/>
          <w:szCs w:val="28"/>
        </w:rPr>
        <w:t xml:space="preserve">жовтої </w:t>
      </w:r>
      <w:r w:rsidR="00586583">
        <w:rPr>
          <w:rFonts w:ascii="Arial" w:hAnsi="Arial" w:cs="Arial"/>
          <w:b/>
          <w:bCs/>
          <w:color w:val="007990"/>
          <w:sz w:val="28"/>
          <w:szCs w:val="28"/>
          <w:lang w:val="uk-UA"/>
        </w:rPr>
        <w:t>гарячки</w:t>
      </w:r>
      <w:r w:rsidRPr="00682FDF">
        <w:rPr>
          <w:rFonts w:ascii="Arial" w:hAnsi="Arial" w:cs="Arial"/>
          <w:b/>
          <w:bCs/>
          <w:color w:val="007990"/>
          <w:sz w:val="28"/>
          <w:szCs w:val="28"/>
          <w:vertAlign w:val="superscript"/>
        </w:rPr>
        <w:t>2</w:t>
      </w:r>
      <w:r w:rsidRPr="00682FDF">
        <w:rPr>
          <w:rFonts w:ascii="Arial" w:hAnsi="Arial" w:cs="Arial"/>
          <w:b/>
          <w:bCs/>
          <w:color w:val="007990"/>
          <w:sz w:val="28"/>
          <w:szCs w:val="28"/>
        </w:rPr>
        <w:t xml:space="preserve"> та</w:t>
      </w:r>
    </w:p>
    <w:p w14:paraId="6EC3F76C" w14:textId="140503E8" w:rsidR="008355DA" w:rsidRPr="00682FDF" w:rsidRDefault="00B94486" w:rsidP="00682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990"/>
          <w:sz w:val="28"/>
          <w:szCs w:val="28"/>
        </w:rPr>
      </w:pPr>
      <w:r w:rsidRPr="00C808F4">
        <w:rPr>
          <w:rFonts w:ascii="Arial" w:hAnsi="Arial" w:cs="Arial"/>
          <w:b/>
          <w:bCs/>
          <w:color w:val="007990"/>
          <w:sz w:val="28"/>
          <w:szCs w:val="28"/>
        </w:rPr>
        <w:t>країни, як</w:t>
      </w:r>
      <w:r w:rsidR="00C808F4" w:rsidRPr="00C808F4">
        <w:rPr>
          <w:rFonts w:ascii="Arial" w:hAnsi="Arial" w:cs="Arial"/>
          <w:b/>
          <w:bCs/>
          <w:color w:val="007990"/>
          <w:sz w:val="28"/>
          <w:szCs w:val="28"/>
          <w:lang w:val="uk-UA"/>
        </w:rPr>
        <w:t>і</w:t>
      </w:r>
      <w:r w:rsidR="00C808F4" w:rsidRPr="00C808F4">
        <w:rPr>
          <w:rFonts w:ascii="Arial" w:hAnsi="Arial" w:cs="Arial"/>
          <w:b/>
          <w:bCs/>
          <w:color w:val="007990"/>
          <w:sz w:val="28"/>
          <w:szCs w:val="28"/>
        </w:rPr>
        <w:t xml:space="preserve"> вим</w:t>
      </w:r>
      <w:r w:rsidR="000E40A3">
        <w:rPr>
          <w:rFonts w:ascii="Arial" w:hAnsi="Arial" w:cs="Arial"/>
          <w:b/>
          <w:bCs/>
          <w:color w:val="007990"/>
          <w:sz w:val="28"/>
          <w:szCs w:val="28"/>
          <w:lang w:val="uk-UA"/>
        </w:rPr>
        <w:t>а</w:t>
      </w:r>
      <w:bookmarkStart w:id="0" w:name="_GoBack"/>
      <w:bookmarkEnd w:id="0"/>
      <w:r w:rsidR="00C808F4" w:rsidRPr="00C808F4">
        <w:rPr>
          <w:rFonts w:ascii="Arial" w:hAnsi="Arial" w:cs="Arial"/>
          <w:b/>
          <w:bCs/>
          <w:color w:val="007990"/>
          <w:sz w:val="28"/>
          <w:szCs w:val="28"/>
        </w:rPr>
        <w:t>гають вакцинацію</w:t>
      </w:r>
      <w:r w:rsidR="00962FB6">
        <w:rPr>
          <w:rFonts w:ascii="Arial" w:hAnsi="Arial" w:cs="Arial"/>
          <w:b/>
          <w:bCs/>
          <w:color w:val="007990"/>
          <w:sz w:val="28"/>
          <w:szCs w:val="28"/>
        </w:rPr>
        <w:t xml:space="preserve"> </w:t>
      </w:r>
      <w:r w:rsidR="008355DA" w:rsidRPr="00C808F4">
        <w:rPr>
          <w:rFonts w:ascii="Arial" w:hAnsi="Arial" w:cs="Arial"/>
          <w:b/>
          <w:bCs/>
          <w:color w:val="007990"/>
          <w:sz w:val="28"/>
          <w:szCs w:val="28"/>
        </w:rPr>
        <w:t>пр</w:t>
      </w:r>
      <w:r w:rsidR="008355DA" w:rsidRPr="00C808F4">
        <w:rPr>
          <w:rFonts w:ascii="Arial" w:hAnsi="Arial" w:cs="Arial"/>
          <w:b/>
          <w:bCs/>
          <w:color w:val="007990"/>
          <w:sz w:val="28"/>
          <w:szCs w:val="28"/>
          <w:lang w:val="uk-UA"/>
        </w:rPr>
        <w:t>оти жо</w:t>
      </w:r>
      <w:r w:rsidR="008355DA" w:rsidRPr="00C808F4">
        <w:rPr>
          <w:rFonts w:ascii="Arial" w:hAnsi="Arial" w:cs="Arial"/>
          <w:b/>
          <w:bCs/>
          <w:color w:val="007990"/>
          <w:sz w:val="28"/>
          <w:szCs w:val="28"/>
        </w:rPr>
        <w:t xml:space="preserve">втої </w:t>
      </w:r>
      <w:r w:rsidR="00F912B4" w:rsidRPr="00C808F4">
        <w:rPr>
          <w:rFonts w:ascii="Arial" w:hAnsi="Arial" w:cs="Arial"/>
          <w:b/>
          <w:bCs/>
          <w:color w:val="007990"/>
          <w:sz w:val="28"/>
          <w:szCs w:val="28"/>
          <w:lang w:val="uk-UA"/>
        </w:rPr>
        <w:t>гарячки</w:t>
      </w:r>
      <w:r w:rsidR="008355DA">
        <w:rPr>
          <w:rFonts w:ascii="Arial" w:hAnsi="Arial" w:cs="Arial"/>
          <w:b/>
          <w:bCs/>
          <w:color w:val="007990"/>
          <w:sz w:val="28"/>
          <w:szCs w:val="28"/>
        </w:rPr>
        <w:t xml:space="preserve">    </w:t>
      </w:r>
    </w:p>
    <w:p w14:paraId="6EF7DAA0" w14:textId="77777777" w:rsidR="008355DA" w:rsidRPr="00682FDF" w:rsidRDefault="008355DA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990"/>
          <w:sz w:val="28"/>
          <w:szCs w:val="28"/>
        </w:rPr>
      </w:pPr>
    </w:p>
    <w:p w14:paraId="358B17A6" w14:textId="3E215720" w:rsidR="008355DA" w:rsidRPr="00682FDF" w:rsidRDefault="008355DA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82FDF">
        <w:rPr>
          <w:rFonts w:ascii="Arial" w:hAnsi="Arial" w:cs="Arial"/>
          <w:bCs/>
          <w:sz w:val="24"/>
          <w:szCs w:val="24"/>
        </w:rPr>
        <w:t>Даний п</w:t>
      </w:r>
      <w:r>
        <w:rPr>
          <w:rFonts w:ascii="Arial" w:hAnsi="Arial" w:cs="Arial"/>
          <w:bCs/>
          <w:sz w:val="24"/>
          <w:szCs w:val="24"/>
        </w:rPr>
        <w:t xml:space="preserve">ерелік включає лише країни або </w:t>
      </w:r>
      <w:r>
        <w:rPr>
          <w:rFonts w:ascii="Arial" w:hAnsi="Arial" w:cs="Arial"/>
          <w:bCs/>
          <w:sz w:val="24"/>
          <w:szCs w:val="24"/>
          <w:lang w:val="uk-UA"/>
        </w:rPr>
        <w:t>території</w:t>
      </w:r>
      <w:r w:rsidRPr="00682FDF">
        <w:rPr>
          <w:rFonts w:ascii="Arial" w:hAnsi="Arial" w:cs="Arial"/>
          <w:bCs/>
          <w:sz w:val="24"/>
          <w:szCs w:val="24"/>
        </w:rPr>
        <w:t>, які ВООЗ визначила як такі, в яких існує ризик пер</w:t>
      </w:r>
      <w:r w:rsidR="00F912B4">
        <w:rPr>
          <w:rFonts w:ascii="Arial" w:hAnsi="Arial" w:cs="Arial"/>
          <w:bCs/>
          <w:sz w:val="24"/>
          <w:szCs w:val="24"/>
        </w:rPr>
        <w:t xml:space="preserve">едачі </w:t>
      </w:r>
      <w:r w:rsidR="00586583">
        <w:rPr>
          <w:rFonts w:ascii="Arial" w:hAnsi="Arial" w:cs="Arial"/>
          <w:bCs/>
          <w:sz w:val="24"/>
          <w:szCs w:val="24"/>
          <w:lang w:val="uk-UA"/>
        </w:rPr>
        <w:t xml:space="preserve">вірусу </w:t>
      </w:r>
      <w:r w:rsidR="00F912B4">
        <w:rPr>
          <w:rFonts w:ascii="Arial" w:hAnsi="Arial" w:cs="Arial"/>
          <w:bCs/>
          <w:sz w:val="24"/>
          <w:szCs w:val="24"/>
        </w:rPr>
        <w:t>жовтої гарячки</w:t>
      </w:r>
      <w:r>
        <w:rPr>
          <w:rFonts w:ascii="Arial" w:hAnsi="Arial" w:cs="Arial"/>
          <w:bCs/>
          <w:sz w:val="24"/>
          <w:szCs w:val="24"/>
        </w:rPr>
        <w:t xml:space="preserve"> та/або </w:t>
      </w:r>
      <w:r w:rsidR="002C382B">
        <w:rPr>
          <w:rFonts w:ascii="Arial" w:hAnsi="Arial" w:cs="Arial"/>
          <w:bCs/>
          <w:sz w:val="24"/>
          <w:szCs w:val="24"/>
          <w:lang w:val="uk-UA"/>
        </w:rPr>
        <w:t>ті країни, в яких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існують </w:t>
      </w:r>
      <w:r w:rsidRPr="00682FDF">
        <w:rPr>
          <w:rFonts w:ascii="Arial" w:hAnsi="Arial" w:cs="Arial"/>
          <w:bCs/>
          <w:sz w:val="24"/>
          <w:szCs w:val="24"/>
        </w:rPr>
        <w:t>вимог</w:t>
      </w:r>
      <w:r>
        <w:rPr>
          <w:rFonts w:ascii="Arial" w:hAnsi="Arial" w:cs="Arial"/>
          <w:bCs/>
          <w:sz w:val="24"/>
          <w:szCs w:val="24"/>
          <w:lang w:val="uk-UA"/>
        </w:rPr>
        <w:t xml:space="preserve">и до подорожуючих при відвідуванні </w:t>
      </w:r>
      <w:r w:rsidR="002C382B">
        <w:rPr>
          <w:rFonts w:ascii="Arial" w:hAnsi="Arial" w:cs="Arial"/>
          <w:bCs/>
          <w:sz w:val="24"/>
          <w:szCs w:val="24"/>
          <w:lang w:val="uk-UA"/>
        </w:rPr>
        <w:t xml:space="preserve">їх </w:t>
      </w:r>
      <w:r>
        <w:rPr>
          <w:rFonts w:ascii="Arial" w:hAnsi="Arial" w:cs="Arial"/>
          <w:bCs/>
          <w:sz w:val="24"/>
          <w:szCs w:val="24"/>
          <w:lang w:val="uk-UA"/>
        </w:rPr>
        <w:t>країни</w:t>
      </w:r>
      <w:r w:rsidRPr="00682FDF">
        <w:rPr>
          <w:rFonts w:ascii="Arial" w:hAnsi="Arial" w:cs="Arial"/>
          <w:bCs/>
          <w:sz w:val="24"/>
          <w:szCs w:val="24"/>
        </w:rPr>
        <w:t>.</w:t>
      </w:r>
    </w:p>
    <w:p w14:paraId="341707F5" w14:textId="77777777" w:rsidR="008355DA" w:rsidRDefault="008355DA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990"/>
        </w:rPr>
      </w:pPr>
    </w:p>
    <w:tbl>
      <w:tblPr>
        <w:tblW w:w="9678" w:type="dxa"/>
        <w:tblLook w:val="00A0" w:firstRow="1" w:lastRow="0" w:firstColumn="1" w:lastColumn="0" w:noHBand="0" w:noVBand="0"/>
      </w:tblPr>
      <w:tblGrid>
        <w:gridCol w:w="2689"/>
        <w:gridCol w:w="1706"/>
        <w:gridCol w:w="2693"/>
        <w:gridCol w:w="2590"/>
      </w:tblGrid>
      <w:tr w:rsidR="008355DA" w:rsidRPr="000E40A3" w14:paraId="7662FE7C" w14:textId="77777777" w:rsidTr="00A069A6">
        <w:trPr>
          <w:trHeight w:val="885"/>
        </w:trPr>
        <w:tc>
          <w:tcPr>
            <w:tcW w:w="2689" w:type="dxa"/>
            <w:vMerge w:val="restart"/>
            <w:tcBorders>
              <w:top w:val="single" w:sz="24" w:space="0" w:color="3366CB"/>
              <w:right w:val="single" w:sz="24" w:space="0" w:color="FFFFFF"/>
            </w:tcBorders>
          </w:tcPr>
          <w:p w14:paraId="729914DF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06411">
              <w:rPr>
                <w:rFonts w:ascii="Arial" w:hAnsi="Arial" w:cs="Arial"/>
                <w:b/>
                <w:bCs/>
              </w:rPr>
              <w:t>Країна</w:t>
            </w:r>
          </w:p>
        </w:tc>
        <w:tc>
          <w:tcPr>
            <w:tcW w:w="1706" w:type="dxa"/>
            <w:vMerge w:val="restart"/>
            <w:tcBorders>
              <w:top w:val="single" w:sz="24" w:space="0" w:color="3366CB"/>
              <w:left w:val="single" w:sz="24" w:space="0" w:color="FFFFFF"/>
              <w:right w:val="single" w:sz="24" w:space="0" w:color="FFFFFF"/>
            </w:tcBorders>
          </w:tcPr>
          <w:p w14:paraId="75C2AB2A" w14:textId="77777777" w:rsidR="00A069A6" w:rsidRDefault="008355DA" w:rsidP="00F912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06411">
              <w:rPr>
                <w:rFonts w:ascii="Arial" w:hAnsi="Arial" w:cs="Arial"/>
                <w:b/>
                <w:bCs/>
              </w:rPr>
              <w:t xml:space="preserve">Країна з ризиком передачі жовтої </w:t>
            </w:r>
          </w:p>
          <w:p w14:paraId="482D69B6" w14:textId="77777777" w:rsidR="008355DA" w:rsidRPr="00F912B4" w:rsidRDefault="00F912B4" w:rsidP="00F912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>гарячки</w:t>
            </w:r>
          </w:p>
        </w:tc>
        <w:tc>
          <w:tcPr>
            <w:tcW w:w="5283" w:type="dxa"/>
            <w:gridSpan w:val="2"/>
            <w:tcBorders>
              <w:top w:val="single" w:sz="24" w:space="0" w:color="3366CB"/>
              <w:left w:val="single" w:sz="24" w:space="0" w:color="FFFFFF"/>
              <w:bottom w:val="single" w:sz="24" w:space="0" w:color="3366CB"/>
              <w:right w:val="single" w:sz="24" w:space="0" w:color="FFFFFF"/>
            </w:tcBorders>
          </w:tcPr>
          <w:p w14:paraId="113D43E9" w14:textId="30C67325" w:rsidR="008355DA" w:rsidRPr="00F912B4" w:rsidRDefault="00356769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vertAlign w:val="superscript"/>
                <w:lang w:val="uk-UA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>Країна, що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uk-UA"/>
              </w:rPr>
              <w:t>вимагає вакцинацію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 xml:space="preserve"> проти жовтої гарячки </w:t>
            </w:r>
            <w:r>
              <w:rPr>
                <w:rFonts w:ascii="Arial" w:hAnsi="Arial" w:cs="Arial"/>
                <w:b/>
                <w:bCs/>
                <w:lang w:val="uk-UA"/>
              </w:rPr>
              <w:t xml:space="preserve">від 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>подорожуючих</w:t>
            </w:r>
            <w:r>
              <w:rPr>
                <w:rFonts w:ascii="Arial" w:hAnsi="Arial" w:cs="Arial"/>
                <w:b/>
                <w:bCs/>
                <w:lang w:val="uk-UA"/>
              </w:rPr>
              <w:t>, які прибувають з</w:t>
            </w:r>
            <w:r w:rsidRPr="00F912B4">
              <w:rPr>
                <w:rFonts w:ascii="Arial" w:hAnsi="Arial" w:cs="Arial"/>
                <w:b/>
                <w:bCs/>
                <w:vertAlign w:val="superscript"/>
                <w:lang w:val="uk-UA"/>
              </w:rPr>
              <w:t>3</w:t>
            </w:r>
          </w:p>
        </w:tc>
      </w:tr>
      <w:tr w:rsidR="008355DA" w:rsidRPr="00806411" w14:paraId="3A53E9AD" w14:textId="77777777" w:rsidTr="00A069A6">
        <w:trPr>
          <w:trHeight w:val="891"/>
        </w:trPr>
        <w:tc>
          <w:tcPr>
            <w:tcW w:w="2689" w:type="dxa"/>
            <w:vMerge/>
            <w:tcBorders>
              <w:bottom w:val="single" w:sz="24" w:space="0" w:color="3366CB"/>
              <w:right w:val="single" w:sz="24" w:space="0" w:color="FFFFFF"/>
            </w:tcBorders>
          </w:tcPr>
          <w:p w14:paraId="4EC9C7C4" w14:textId="77777777" w:rsidR="008355DA" w:rsidRPr="00F912B4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706" w:type="dxa"/>
            <w:vMerge/>
            <w:tcBorders>
              <w:left w:val="single" w:sz="24" w:space="0" w:color="FFFFFF"/>
              <w:bottom w:val="single" w:sz="24" w:space="0" w:color="3366CB"/>
              <w:right w:val="single" w:sz="24" w:space="0" w:color="FFFFFF"/>
            </w:tcBorders>
          </w:tcPr>
          <w:p w14:paraId="2E01999F" w14:textId="77777777" w:rsidR="008355DA" w:rsidRPr="00F912B4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24" w:space="0" w:color="3366CB"/>
              <w:left w:val="single" w:sz="24" w:space="0" w:color="FFFFFF"/>
              <w:bottom w:val="single" w:sz="24" w:space="0" w:color="3366CB"/>
              <w:right w:val="single" w:sz="24" w:space="0" w:color="FFFFFF"/>
            </w:tcBorders>
            <w:shd w:val="clear" w:color="auto" w:fill="DAEEF3"/>
          </w:tcPr>
          <w:p w14:paraId="0E6F466D" w14:textId="0463668C" w:rsidR="008355DA" w:rsidRPr="00F912B4" w:rsidRDefault="00706E8E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bCs/>
              </w:rPr>
              <w:t>країн</w:t>
            </w:r>
            <w:r w:rsidR="008355DA" w:rsidRPr="00806411">
              <w:rPr>
                <w:rFonts w:ascii="Arial" w:hAnsi="Arial" w:cs="Arial"/>
                <w:bCs/>
              </w:rPr>
              <w:t xml:space="preserve"> з ризиком передачі жовтої </w:t>
            </w:r>
            <w:r w:rsidR="00F912B4">
              <w:rPr>
                <w:rFonts w:ascii="Arial" w:hAnsi="Arial" w:cs="Arial"/>
                <w:bCs/>
                <w:lang w:val="uk-UA"/>
              </w:rPr>
              <w:t>гарячки</w:t>
            </w:r>
          </w:p>
          <w:p w14:paraId="5DED7905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(вік подорожуючого</w:t>
            </w:r>
            <w:r w:rsidRPr="0080641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590" w:type="dxa"/>
            <w:tcBorders>
              <w:top w:val="single" w:sz="24" w:space="0" w:color="3366CB"/>
              <w:left w:val="single" w:sz="24" w:space="0" w:color="FFFFFF"/>
              <w:bottom w:val="single" w:sz="24" w:space="0" w:color="3366CB"/>
            </w:tcBorders>
            <w:shd w:val="clear" w:color="auto" w:fill="DAEEF3"/>
          </w:tcPr>
          <w:p w14:paraId="7A48A235" w14:textId="3DB0BB50" w:rsidR="008355DA" w:rsidRPr="00806411" w:rsidRDefault="00706E8E" w:rsidP="00806411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всіх країн</w:t>
            </w:r>
          </w:p>
          <w:p w14:paraId="4F83D2F3" w14:textId="77777777" w:rsidR="008355DA" w:rsidRPr="00806411" w:rsidRDefault="008355DA" w:rsidP="00806411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(вік подорожуючого</w:t>
            </w:r>
            <w:r w:rsidRPr="00806411">
              <w:rPr>
                <w:rFonts w:ascii="Arial" w:hAnsi="Arial" w:cs="Arial"/>
                <w:bCs/>
              </w:rPr>
              <w:t>)</w:t>
            </w:r>
          </w:p>
          <w:p w14:paraId="0F408C52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55DA" w:rsidRPr="00806411" w14:paraId="503D4578" w14:textId="77777777" w:rsidTr="00A069A6">
        <w:tc>
          <w:tcPr>
            <w:tcW w:w="2689" w:type="dxa"/>
            <w:tcBorders>
              <w:top w:val="single" w:sz="24" w:space="0" w:color="3366CB"/>
            </w:tcBorders>
          </w:tcPr>
          <w:p w14:paraId="40385B0E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uk-UA"/>
              </w:rPr>
            </w:pPr>
          </w:p>
        </w:tc>
        <w:tc>
          <w:tcPr>
            <w:tcW w:w="1706" w:type="dxa"/>
            <w:tcBorders>
              <w:top w:val="single" w:sz="24" w:space="0" w:color="3366CB"/>
            </w:tcBorders>
          </w:tcPr>
          <w:p w14:paraId="4D09ED52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4" w:space="0" w:color="3366CB"/>
            </w:tcBorders>
          </w:tcPr>
          <w:p w14:paraId="10E23656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24" w:space="0" w:color="3366CB"/>
            </w:tcBorders>
          </w:tcPr>
          <w:p w14:paraId="514B4906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55DA" w:rsidRPr="00806411" w14:paraId="05901827" w14:textId="77777777" w:rsidTr="00A069A6">
        <w:tc>
          <w:tcPr>
            <w:tcW w:w="2689" w:type="dxa"/>
            <w:shd w:val="clear" w:color="auto" w:fill="DAEEF3"/>
          </w:tcPr>
          <w:p w14:paraId="599EE1B6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Албанія</w:t>
            </w:r>
          </w:p>
        </w:tc>
        <w:tc>
          <w:tcPr>
            <w:tcW w:w="1706" w:type="dxa"/>
            <w:shd w:val="clear" w:color="auto" w:fill="DAEEF3"/>
          </w:tcPr>
          <w:p w14:paraId="3F45EA25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DAEEF3"/>
          </w:tcPr>
          <w:p w14:paraId="78345DE9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Так ( ≥1 рік)</w:t>
            </w:r>
          </w:p>
        </w:tc>
        <w:tc>
          <w:tcPr>
            <w:tcW w:w="2590" w:type="dxa"/>
            <w:shd w:val="clear" w:color="auto" w:fill="DAEEF3"/>
          </w:tcPr>
          <w:p w14:paraId="0C03B6FF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2FDAB1D5" w14:textId="77777777" w:rsidTr="00A069A6">
        <w:tc>
          <w:tcPr>
            <w:tcW w:w="2689" w:type="dxa"/>
          </w:tcPr>
          <w:p w14:paraId="03FB3689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Алжир</w:t>
            </w:r>
          </w:p>
        </w:tc>
        <w:tc>
          <w:tcPr>
            <w:tcW w:w="1706" w:type="dxa"/>
          </w:tcPr>
          <w:p w14:paraId="5767D93F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4606178F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</w:rPr>
              <w:t>4</w:t>
            </w:r>
            <w:r w:rsidRPr="00806411">
              <w:rPr>
                <w:rFonts w:ascii="Arial" w:hAnsi="Arial" w:cs="Arial"/>
              </w:rPr>
              <w:t xml:space="preserve"> ( ≥1 рік)</w:t>
            </w:r>
          </w:p>
        </w:tc>
        <w:tc>
          <w:tcPr>
            <w:tcW w:w="2590" w:type="dxa"/>
          </w:tcPr>
          <w:p w14:paraId="72C2A256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0A1B60D5" w14:textId="77777777" w:rsidTr="00A069A6">
        <w:tc>
          <w:tcPr>
            <w:tcW w:w="2689" w:type="dxa"/>
            <w:shd w:val="clear" w:color="auto" w:fill="DAEEF3"/>
          </w:tcPr>
          <w:p w14:paraId="73E50421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Ангола</w:t>
            </w:r>
          </w:p>
        </w:tc>
        <w:tc>
          <w:tcPr>
            <w:tcW w:w="1706" w:type="dxa"/>
            <w:shd w:val="clear" w:color="auto" w:fill="DAEEF3"/>
          </w:tcPr>
          <w:p w14:paraId="33DC5854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</w:p>
        </w:tc>
        <w:tc>
          <w:tcPr>
            <w:tcW w:w="2693" w:type="dxa"/>
            <w:shd w:val="clear" w:color="auto" w:fill="DAEEF3"/>
          </w:tcPr>
          <w:p w14:paraId="27356F8D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  <w:shd w:val="clear" w:color="auto" w:fill="DAEEF3"/>
          </w:tcPr>
          <w:p w14:paraId="48053051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06411">
              <w:rPr>
                <w:rFonts w:ascii="Arial" w:hAnsi="Arial" w:cs="Arial"/>
                <w:lang w:val="uk-UA"/>
              </w:rPr>
              <w:t xml:space="preserve">Так </w:t>
            </w:r>
            <w:r w:rsidRPr="00806411">
              <w:rPr>
                <w:rFonts w:ascii="Arial" w:hAnsi="Arial" w:cs="Arial"/>
              </w:rPr>
              <w:t xml:space="preserve"> ( ≥9 місяців)</w:t>
            </w:r>
          </w:p>
        </w:tc>
      </w:tr>
      <w:tr w:rsidR="008355DA" w:rsidRPr="00806411" w14:paraId="72E6AA7C" w14:textId="77777777" w:rsidTr="00A069A6">
        <w:tc>
          <w:tcPr>
            <w:tcW w:w="2689" w:type="dxa"/>
          </w:tcPr>
          <w:p w14:paraId="575E70D8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Антигуа і Барбуда</w:t>
            </w:r>
          </w:p>
        </w:tc>
        <w:tc>
          <w:tcPr>
            <w:tcW w:w="1706" w:type="dxa"/>
          </w:tcPr>
          <w:p w14:paraId="5D1BE16A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11A37C46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Так ( ≥1 рік)</w:t>
            </w:r>
          </w:p>
        </w:tc>
        <w:tc>
          <w:tcPr>
            <w:tcW w:w="2590" w:type="dxa"/>
          </w:tcPr>
          <w:p w14:paraId="47E337F6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1F0100A7" w14:textId="77777777" w:rsidTr="00A069A6">
        <w:tc>
          <w:tcPr>
            <w:tcW w:w="2689" w:type="dxa"/>
            <w:tcBorders>
              <w:bottom w:val="single" w:sz="24" w:space="0" w:color="3366CB"/>
            </w:tcBorders>
            <w:shd w:val="clear" w:color="auto" w:fill="DAEEF3"/>
          </w:tcPr>
          <w:p w14:paraId="16275A40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Аргентина (провінції Місьйонес та Коррієнтес)</w:t>
            </w:r>
          </w:p>
        </w:tc>
        <w:tc>
          <w:tcPr>
            <w:tcW w:w="1706" w:type="dxa"/>
            <w:tcBorders>
              <w:bottom w:val="single" w:sz="24" w:space="0" w:color="3366CB"/>
            </w:tcBorders>
            <w:shd w:val="clear" w:color="auto" w:fill="DAEEF3"/>
          </w:tcPr>
          <w:p w14:paraId="7EBDFED2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3366CB"/>
            </w:tcBorders>
            <w:shd w:val="clear" w:color="auto" w:fill="DAEEF3"/>
          </w:tcPr>
          <w:p w14:paraId="59E5B99F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0" w:type="dxa"/>
            <w:tcBorders>
              <w:bottom w:val="single" w:sz="24" w:space="0" w:color="3366CB"/>
            </w:tcBorders>
            <w:shd w:val="clear" w:color="auto" w:fill="DAEEF3"/>
          </w:tcPr>
          <w:p w14:paraId="5D0EE200" w14:textId="77777777" w:rsidR="008355DA" w:rsidRPr="00806411" w:rsidRDefault="008355DA" w:rsidP="0080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482DAAB" w14:textId="77777777" w:rsidR="008355DA" w:rsidRDefault="008355DA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990"/>
        </w:rPr>
      </w:pPr>
    </w:p>
    <w:p w14:paraId="2B0B76FD" w14:textId="77777777" w:rsidR="008355DA" w:rsidRPr="002C382B" w:rsidRDefault="008355DA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C382B">
        <w:rPr>
          <w:rFonts w:ascii="Arial" w:hAnsi="Arial" w:cs="Arial"/>
          <w:color w:val="000000"/>
          <w:sz w:val="18"/>
          <w:szCs w:val="18"/>
        </w:rPr>
        <w:t xml:space="preserve">1 Для цієї публікації терміни «країна» та «країни» стосуються країн, територій та 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>районів</w:t>
      </w:r>
      <w:r w:rsidRPr="002C382B">
        <w:rPr>
          <w:rFonts w:ascii="Arial" w:hAnsi="Arial" w:cs="Arial"/>
          <w:color w:val="000000"/>
          <w:sz w:val="18"/>
          <w:szCs w:val="18"/>
        </w:rPr>
        <w:t>.</w:t>
      </w:r>
    </w:p>
    <w:p w14:paraId="71E08978" w14:textId="77777777" w:rsidR="008355DA" w:rsidRPr="002C382B" w:rsidRDefault="008355DA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2C382B">
        <w:rPr>
          <w:rFonts w:ascii="Arial" w:hAnsi="Arial" w:cs="Arial"/>
          <w:color w:val="000000"/>
          <w:sz w:val="18"/>
          <w:szCs w:val="18"/>
        </w:rPr>
        <w:t>2</w:t>
      </w:r>
      <w:r w:rsidR="00F912B4" w:rsidRPr="002C382B">
        <w:rPr>
          <w:rFonts w:ascii="Arial" w:hAnsi="Arial" w:cs="Arial"/>
          <w:color w:val="000000"/>
          <w:sz w:val="18"/>
          <w:szCs w:val="18"/>
        </w:rPr>
        <w:t xml:space="preserve"> Ризик передачі жовтої гарячки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 визначається як випадки</w:t>
      </w:r>
      <w:r w:rsidR="00F912B4" w:rsidRPr="002C382B">
        <w:rPr>
          <w:rFonts w:ascii="Arial" w:hAnsi="Arial" w:cs="Arial"/>
          <w:color w:val="000000"/>
          <w:sz w:val="18"/>
          <w:szCs w:val="18"/>
        </w:rPr>
        <w:t xml:space="preserve"> захворювання на жовту гарячку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, про які в даний час надходять повідомлення або 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 xml:space="preserve">надходили </w:t>
      </w:r>
      <w:r w:rsidRPr="002C382B">
        <w:rPr>
          <w:rFonts w:ascii="Arial" w:hAnsi="Arial" w:cs="Arial"/>
          <w:color w:val="000000"/>
          <w:sz w:val="18"/>
          <w:szCs w:val="18"/>
        </w:rPr>
        <w:t>повідомл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>ення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 в минулому, та наявність векторів і тварин-носіїв інфекції, що представляють собою потенційний ризик інфікування та передачі інфекції.</w:t>
      </w:r>
    </w:p>
    <w:p w14:paraId="4E06BE53" w14:textId="77777777" w:rsidR="008355DA" w:rsidRPr="002C382B" w:rsidRDefault="008355DA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2C382B">
        <w:rPr>
          <w:rFonts w:ascii="Arial" w:hAnsi="Arial" w:cs="Arial"/>
          <w:color w:val="000000"/>
          <w:sz w:val="18"/>
          <w:szCs w:val="18"/>
        </w:rPr>
        <w:t xml:space="preserve">3 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>Країна у будь-який час може внести зміни до національних вимог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. Важливо, щоб подорожуючі знали вимоги країни, до якої вони 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>збираються виїжджати</w:t>
      </w:r>
      <w:r w:rsidRPr="002C382B">
        <w:rPr>
          <w:rFonts w:ascii="Arial" w:hAnsi="Arial" w:cs="Arial"/>
          <w:color w:val="000000"/>
          <w:sz w:val="18"/>
          <w:szCs w:val="18"/>
        </w:rPr>
        <w:t>, попередньо ознайомившись з такою інформацією у відповідному консульстві чи посольстві.</w:t>
      </w:r>
    </w:p>
    <w:p w14:paraId="73C04832" w14:textId="77777777" w:rsidR="008355DA" w:rsidRPr="002C382B" w:rsidRDefault="008355DA" w:rsidP="004D6AAE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2C382B">
        <w:rPr>
          <w:rFonts w:ascii="Arial" w:hAnsi="Arial" w:cs="Arial"/>
          <w:color w:val="000000"/>
          <w:sz w:val="18"/>
          <w:szCs w:val="18"/>
          <w:u w:val="single"/>
        </w:rPr>
        <w:t>Термін дії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: згідно з внесеною до ММСП (2005) поправкою, 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 xml:space="preserve">яка була ухвалена 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Всесвітньою Асамблеєю охорони здоров'я в резолюції </w:t>
      </w:r>
      <w:r w:rsidRPr="002C382B">
        <w:rPr>
          <w:rFonts w:ascii="Arial" w:hAnsi="Arial" w:cs="Arial"/>
          <w:color w:val="000000"/>
          <w:sz w:val="18"/>
          <w:szCs w:val="18"/>
          <w:lang w:val="en-US"/>
        </w:rPr>
        <w:t>WHA</w:t>
      </w:r>
      <w:r w:rsidRPr="002C382B">
        <w:rPr>
          <w:rFonts w:ascii="Arial" w:hAnsi="Arial" w:cs="Arial"/>
          <w:color w:val="000000"/>
          <w:sz w:val="18"/>
          <w:szCs w:val="18"/>
        </w:rPr>
        <w:t>67.13, з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>аз</w:t>
      </w:r>
      <w:r w:rsidRPr="002C382B">
        <w:rPr>
          <w:rFonts w:ascii="Arial" w:hAnsi="Arial" w:cs="Arial"/>
          <w:color w:val="000000"/>
          <w:sz w:val="18"/>
          <w:szCs w:val="18"/>
        </w:rPr>
        <w:t>начається, що з 11 липня 2016 року всі довідки про в</w:t>
      </w:r>
      <w:r w:rsidR="00F912B4" w:rsidRPr="002C382B">
        <w:rPr>
          <w:rFonts w:ascii="Arial" w:hAnsi="Arial" w:cs="Arial"/>
          <w:color w:val="000000"/>
          <w:sz w:val="18"/>
          <w:szCs w:val="18"/>
        </w:rPr>
        <w:t>акцинацію проти жовтої гарячки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 будуть дійсними протягом усього життя вакцинованої особи замість  терміну дії 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 xml:space="preserve">зазначеної довідки, яка раніше складала </w:t>
      </w:r>
      <w:r w:rsidRPr="002C382B">
        <w:rPr>
          <w:rFonts w:ascii="Arial" w:hAnsi="Arial" w:cs="Arial"/>
          <w:color w:val="000000"/>
          <w:sz w:val="18"/>
          <w:szCs w:val="18"/>
        </w:rPr>
        <w:t>10 років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>;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 це 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 xml:space="preserve">також </w:t>
      </w:r>
      <w:r w:rsidRPr="002C382B">
        <w:rPr>
          <w:rFonts w:ascii="Arial" w:hAnsi="Arial" w:cs="Arial"/>
          <w:color w:val="000000"/>
          <w:sz w:val="18"/>
          <w:szCs w:val="18"/>
        </w:rPr>
        <w:t>стосується вже виданих довідок та ти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>х</w:t>
      </w:r>
      <w:r w:rsidRPr="002C382B">
        <w:rPr>
          <w:rFonts w:ascii="Arial" w:hAnsi="Arial" w:cs="Arial"/>
          <w:color w:val="000000"/>
          <w:sz w:val="18"/>
          <w:szCs w:val="18"/>
        </w:rPr>
        <w:t>, що будуть видаватися</w:t>
      </w:r>
      <w:r w:rsidRPr="002C382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</w:p>
    <w:p w14:paraId="329EA265" w14:textId="77777777" w:rsidR="008355DA" w:rsidRPr="002C382B" w:rsidRDefault="008355DA" w:rsidP="004D6AAE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i/>
          <w:iCs/>
          <w:color w:val="000000"/>
          <w:sz w:val="18"/>
          <w:szCs w:val="18"/>
        </w:rPr>
      </w:pPr>
      <w:r w:rsidRPr="002C382B">
        <w:rPr>
          <w:rFonts w:ascii="Arial" w:hAnsi="Arial" w:cs="Arial"/>
          <w:i/>
          <w:iCs/>
          <w:color w:val="000000"/>
          <w:sz w:val="18"/>
          <w:szCs w:val="18"/>
        </w:rPr>
        <w:t>Відповідно, станом на 11 липня 2016 року, дійсні довідки про вакцинацію, які подорожуючі представляють, не можуть бути відхилені на підставі того, що з дати видачі такої довідки, а отже і з дати вакцинації особи минуло більше 10 років, як зазначено у довідці. Проведення повторної імунізації або ревакцинації не вимагається.</w:t>
      </w:r>
    </w:p>
    <w:p w14:paraId="0AC8DCD4" w14:textId="63827827" w:rsidR="008355DA" w:rsidRPr="002C382B" w:rsidRDefault="008355DA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2C382B">
        <w:rPr>
          <w:rFonts w:ascii="Arial" w:hAnsi="Arial" w:cs="Arial"/>
          <w:color w:val="000000"/>
          <w:sz w:val="18"/>
          <w:szCs w:val="18"/>
        </w:rPr>
        <w:t>4 Включає вимогу в</w:t>
      </w:r>
      <w:r w:rsidR="00F912B4" w:rsidRPr="002C382B">
        <w:rPr>
          <w:rFonts w:ascii="Arial" w:hAnsi="Arial" w:cs="Arial"/>
          <w:color w:val="000000"/>
          <w:sz w:val="18"/>
          <w:szCs w:val="18"/>
        </w:rPr>
        <w:t>акцинації проти жовтої гарячки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 для подорожуючих, які перебували у транзитній зоні аеропорту країни з р</w:t>
      </w:r>
      <w:r w:rsidR="00F912B4" w:rsidRPr="002C382B">
        <w:rPr>
          <w:rFonts w:ascii="Arial" w:hAnsi="Arial" w:cs="Arial"/>
          <w:color w:val="000000"/>
          <w:sz w:val="18"/>
          <w:szCs w:val="18"/>
        </w:rPr>
        <w:t>изиком передачі жовтої гарячки</w:t>
      </w:r>
      <w:r w:rsidR="002C382B">
        <w:rPr>
          <w:rFonts w:ascii="Arial" w:hAnsi="Arial" w:cs="Arial"/>
          <w:color w:val="000000"/>
          <w:sz w:val="18"/>
          <w:szCs w:val="18"/>
        </w:rPr>
        <w:t xml:space="preserve"> більше </w:t>
      </w:r>
      <w:r w:rsidR="002C382B" w:rsidRPr="002C382B">
        <w:rPr>
          <w:rFonts w:ascii="Arial" w:hAnsi="Arial" w:cs="Arial"/>
          <w:color w:val="000000"/>
          <w:sz w:val="18"/>
          <w:szCs w:val="18"/>
        </w:rPr>
        <w:t>12 годин</w:t>
      </w:r>
      <w:r w:rsidRPr="002C382B">
        <w:rPr>
          <w:rFonts w:ascii="Arial" w:hAnsi="Arial" w:cs="Arial"/>
          <w:color w:val="000000"/>
          <w:sz w:val="18"/>
          <w:szCs w:val="18"/>
        </w:rPr>
        <w:t>.</w:t>
      </w:r>
    </w:p>
    <w:p w14:paraId="56CC6637" w14:textId="7CDBC631" w:rsidR="008355DA" w:rsidRPr="002C382B" w:rsidRDefault="008355DA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2C382B">
        <w:rPr>
          <w:rFonts w:ascii="Arial" w:hAnsi="Arial" w:cs="Arial"/>
          <w:color w:val="000000"/>
          <w:sz w:val="18"/>
          <w:szCs w:val="18"/>
        </w:rPr>
        <w:t>5 Включає вимогу щодо в</w:t>
      </w:r>
      <w:r w:rsidR="00F912B4" w:rsidRPr="002C382B">
        <w:rPr>
          <w:rFonts w:ascii="Arial" w:hAnsi="Arial" w:cs="Arial"/>
          <w:color w:val="000000"/>
          <w:sz w:val="18"/>
          <w:szCs w:val="18"/>
        </w:rPr>
        <w:t>акцинації проти жовтої гарячки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 для подорожуючих, які </w:t>
      </w:r>
      <w:r w:rsidR="000E7A6F" w:rsidRPr="002C382B">
        <w:rPr>
          <w:rFonts w:ascii="Arial" w:hAnsi="Arial" w:cs="Arial"/>
          <w:color w:val="000000"/>
          <w:sz w:val="18"/>
          <w:szCs w:val="18"/>
        </w:rPr>
        <w:t>перебували у транзитній зоні аеропорту країни</w:t>
      </w:r>
      <w:r w:rsidRPr="002C382B">
        <w:rPr>
          <w:rFonts w:ascii="Arial" w:hAnsi="Arial" w:cs="Arial"/>
          <w:color w:val="000000"/>
          <w:sz w:val="18"/>
          <w:szCs w:val="18"/>
        </w:rPr>
        <w:t>, в якій існує</w:t>
      </w:r>
      <w:r w:rsidR="00F912B4" w:rsidRPr="002C382B">
        <w:rPr>
          <w:rFonts w:ascii="Arial" w:hAnsi="Arial" w:cs="Arial"/>
          <w:color w:val="000000"/>
          <w:sz w:val="18"/>
          <w:szCs w:val="18"/>
        </w:rPr>
        <w:t xml:space="preserve"> ризик передачі жовтої гарячки</w:t>
      </w:r>
      <w:r w:rsidRPr="002C382B">
        <w:rPr>
          <w:rFonts w:ascii="Arial" w:hAnsi="Arial" w:cs="Arial"/>
          <w:color w:val="000000"/>
          <w:sz w:val="18"/>
          <w:szCs w:val="18"/>
        </w:rPr>
        <w:t>.</w:t>
      </w:r>
    </w:p>
    <w:p w14:paraId="7A7A2478" w14:textId="77777777" w:rsidR="008355DA" w:rsidRPr="002C382B" w:rsidRDefault="008355DA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2C382B">
        <w:rPr>
          <w:rFonts w:ascii="Arial" w:hAnsi="Arial" w:cs="Arial"/>
          <w:color w:val="000000"/>
          <w:sz w:val="18"/>
          <w:szCs w:val="18"/>
          <w:lang w:val="uk-UA"/>
        </w:rPr>
        <w:t xml:space="preserve">6 </w:t>
      </w:r>
      <w:r w:rsidR="00F912B4" w:rsidRPr="002C382B">
        <w:rPr>
          <w:rFonts w:ascii="Arial" w:hAnsi="Arial" w:cs="Arial"/>
          <w:color w:val="000000"/>
          <w:sz w:val="18"/>
          <w:szCs w:val="18"/>
        </w:rPr>
        <w:t>Ризик передачі жовтої гарячки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 існує лише у деяких частинах країни. Докладнішу інформацію можна знайти у </w:t>
      </w:r>
      <w:r w:rsidRPr="002C382B">
        <w:rPr>
          <w:rFonts w:ascii="Arial" w:hAnsi="Arial" w:cs="Arial"/>
          <w:color w:val="082AB8"/>
          <w:sz w:val="18"/>
          <w:szCs w:val="18"/>
        </w:rPr>
        <w:t xml:space="preserve">списку </w:t>
      </w:r>
      <w:r w:rsidRPr="002C382B">
        <w:rPr>
          <w:rFonts w:ascii="Arial" w:hAnsi="Arial" w:cs="Arial"/>
          <w:color w:val="082AB8"/>
          <w:sz w:val="18"/>
          <w:szCs w:val="18"/>
          <w:lang w:val="uk-UA"/>
        </w:rPr>
        <w:t xml:space="preserve">країн, перелічених у публікації </w:t>
      </w:r>
      <w:r w:rsidRPr="002C382B">
        <w:rPr>
          <w:rFonts w:ascii="Arial" w:hAnsi="Arial" w:cs="Arial"/>
          <w:color w:val="082AB8"/>
          <w:sz w:val="18"/>
          <w:szCs w:val="18"/>
        </w:rPr>
        <w:t>"Міжнародні подорожі та здоров'я</w:t>
      </w:r>
      <w:r w:rsidRPr="002C382B">
        <w:rPr>
          <w:rFonts w:ascii="Arial" w:hAnsi="Arial" w:cs="Arial"/>
          <w:color w:val="082AB8"/>
          <w:sz w:val="18"/>
          <w:szCs w:val="18"/>
          <w:lang w:val="uk-UA"/>
        </w:rPr>
        <w:t xml:space="preserve"> подорожуючих</w:t>
      </w:r>
      <w:r w:rsidRPr="002C382B">
        <w:rPr>
          <w:rFonts w:ascii="Arial" w:hAnsi="Arial" w:cs="Arial"/>
          <w:color w:val="082AB8"/>
          <w:sz w:val="18"/>
          <w:szCs w:val="18"/>
        </w:rPr>
        <w:t>".</w:t>
      </w:r>
    </w:p>
    <w:p w14:paraId="3AD5FD4A" w14:textId="0E1BD848" w:rsidR="008355DA" w:rsidRPr="002C382B" w:rsidRDefault="008355DA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2C382B">
        <w:rPr>
          <w:rFonts w:ascii="Arial" w:hAnsi="Arial" w:cs="Arial"/>
          <w:color w:val="000000"/>
          <w:sz w:val="18"/>
          <w:szCs w:val="18"/>
        </w:rPr>
        <w:t>7 Список країн, до яких застосовуються ці вимоги, відрізняється від переліку країн ВООЗ з р</w:t>
      </w:r>
      <w:r w:rsidR="00F912B4" w:rsidRPr="002C382B">
        <w:rPr>
          <w:rFonts w:ascii="Arial" w:hAnsi="Arial" w:cs="Arial"/>
          <w:color w:val="000000"/>
          <w:sz w:val="18"/>
          <w:szCs w:val="18"/>
        </w:rPr>
        <w:t>изиком передачі жовтої гарячки</w:t>
      </w:r>
      <w:r w:rsidRPr="002C382B">
        <w:rPr>
          <w:rFonts w:ascii="Arial" w:hAnsi="Arial" w:cs="Arial"/>
          <w:color w:val="000000"/>
          <w:sz w:val="18"/>
          <w:szCs w:val="18"/>
        </w:rPr>
        <w:t xml:space="preserve">. Докладнішу інформацію див. у </w:t>
      </w:r>
      <w:r w:rsidRPr="002C382B">
        <w:rPr>
          <w:rFonts w:ascii="Arial" w:hAnsi="Arial" w:cs="Arial"/>
          <w:color w:val="154BF7"/>
          <w:sz w:val="18"/>
          <w:szCs w:val="18"/>
          <w:lang w:val="uk-UA"/>
        </w:rPr>
        <w:t>списку</w:t>
      </w:r>
      <w:r w:rsidRPr="002C382B">
        <w:rPr>
          <w:rFonts w:ascii="Arial" w:hAnsi="Arial" w:cs="Arial"/>
          <w:color w:val="154BF7"/>
          <w:sz w:val="18"/>
          <w:szCs w:val="18"/>
        </w:rPr>
        <w:t xml:space="preserve"> країн, </w:t>
      </w:r>
      <w:r w:rsidRPr="002C382B">
        <w:rPr>
          <w:rFonts w:ascii="Arial" w:hAnsi="Arial" w:cs="Arial"/>
          <w:color w:val="154BF7"/>
          <w:sz w:val="18"/>
          <w:szCs w:val="18"/>
          <w:lang w:val="uk-UA"/>
        </w:rPr>
        <w:t xml:space="preserve">перелічених у публікації </w:t>
      </w:r>
      <w:r w:rsidRPr="002C382B">
        <w:rPr>
          <w:rFonts w:ascii="Arial" w:hAnsi="Arial" w:cs="Arial"/>
          <w:color w:val="154BF7"/>
          <w:sz w:val="18"/>
          <w:szCs w:val="18"/>
        </w:rPr>
        <w:t xml:space="preserve">"Міжнародні подорожі та </w:t>
      </w:r>
      <w:r w:rsidR="00706E8E">
        <w:rPr>
          <w:rFonts w:ascii="Arial" w:hAnsi="Arial" w:cs="Arial"/>
          <w:color w:val="154BF7"/>
          <w:sz w:val="18"/>
          <w:szCs w:val="18"/>
        </w:rPr>
        <w:t xml:space="preserve">безпека </w:t>
      </w:r>
      <w:r w:rsidRPr="002C382B">
        <w:rPr>
          <w:rFonts w:ascii="Arial" w:hAnsi="Arial" w:cs="Arial"/>
          <w:color w:val="154BF7"/>
          <w:sz w:val="18"/>
          <w:szCs w:val="18"/>
        </w:rPr>
        <w:t>здоров'я"</w:t>
      </w:r>
      <w:r w:rsidRPr="002C382B">
        <w:rPr>
          <w:rFonts w:ascii="Arial" w:hAnsi="Arial" w:cs="Arial"/>
          <w:color w:val="000000"/>
          <w:sz w:val="18"/>
          <w:szCs w:val="18"/>
        </w:rPr>
        <w:t>.</w:t>
      </w:r>
    </w:p>
    <w:p w14:paraId="3E62D6BA" w14:textId="77777777" w:rsidR="008355DA" w:rsidRDefault="008355DA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  <w:lang w:val="uk-UA"/>
        </w:rPr>
      </w:pPr>
      <w:r w:rsidRPr="002C382B">
        <w:rPr>
          <w:rFonts w:ascii="Arial" w:hAnsi="Arial" w:cs="Arial"/>
          <w:color w:val="000000"/>
          <w:sz w:val="18"/>
          <w:szCs w:val="18"/>
          <w:lang w:val="uk-UA"/>
        </w:rPr>
        <w:t xml:space="preserve">   Цей список включає лише країни або райони, які ВООЗ визначила як такі, в яких існує</w:t>
      </w:r>
      <w:r w:rsidR="00F912B4" w:rsidRPr="002C382B">
        <w:rPr>
          <w:rFonts w:ascii="Arial" w:hAnsi="Arial" w:cs="Arial"/>
          <w:color w:val="000000"/>
          <w:sz w:val="18"/>
          <w:szCs w:val="18"/>
          <w:lang w:val="uk-UA"/>
        </w:rPr>
        <w:t xml:space="preserve"> ризик передачі жовтої гарячки</w:t>
      </w:r>
      <w:r w:rsidRPr="002C382B">
        <w:rPr>
          <w:rFonts w:ascii="Arial" w:hAnsi="Arial" w:cs="Arial"/>
          <w:color w:val="000000"/>
          <w:sz w:val="18"/>
          <w:szCs w:val="18"/>
          <w:lang w:val="uk-UA"/>
        </w:rPr>
        <w:t xml:space="preserve"> та/або в яких на рівні країни існують вимоги щодо подорожуючих.</w:t>
      </w:r>
    </w:p>
    <w:p w14:paraId="20183467" w14:textId="77777777" w:rsidR="002C382B" w:rsidRDefault="002C382B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  <w:lang w:val="uk-UA"/>
        </w:rPr>
      </w:pPr>
    </w:p>
    <w:p w14:paraId="5B9F1BB9" w14:textId="77777777" w:rsidR="002C382B" w:rsidRDefault="002C382B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  <w:lang w:val="uk-UA"/>
        </w:rPr>
      </w:pPr>
    </w:p>
    <w:p w14:paraId="01F76CEA" w14:textId="77777777" w:rsidR="002C382B" w:rsidRDefault="002C382B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  <w:lang w:val="uk-UA"/>
        </w:rPr>
      </w:pPr>
    </w:p>
    <w:p w14:paraId="0C1A0548" w14:textId="77777777" w:rsidR="002C382B" w:rsidRDefault="002C382B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  <w:lang w:val="uk-UA"/>
        </w:rPr>
      </w:pPr>
    </w:p>
    <w:p w14:paraId="5D495E71" w14:textId="77777777" w:rsidR="002C382B" w:rsidRPr="002C382B" w:rsidRDefault="002C382B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18"/>
          <w:szCs w:val="18"/>
          <w:lang w:val="uk-UA"/>
        </w:rPr>
      </w:pPr>
    </w:p>
    <w:p w14:paraId="70D4650D" w14:textId="77777777" w:rsidR="00F912B4" w:rsidRPr="00AB3E5B" w:rsidRDefault="00F912B4" w:rsidP="004D6A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2689"/>
        <w:gridCol w:w="1847"/>
        <w:gridCol w:w="2691"/>
        <w:gridCol w:w="81"/>
        <w:gridCol w:w="2331"/>
        <w:gridCol w:w="9"/>
      </w:tblGrid>
      <w:tr w:rsidR="00A069A6" w:rsidRPr="000E40A3" w14:paraId="49CD56E8" w14:textId="77777777" w:rsidTr="008C3C4A">
        <w:trPr>
          <w:gridAfter w:val="1"/>
          <w:wAfter w:w="9" w:type="dxa"/>
          <w:trHeight w:val="885"/>
        </w:trPr>
        <w:tc>
          <w:tcPr>
            <w:tcW w:w="2689" w:type="dxa"/>
            <w:vMerge w:val="restart"/>
            <w:tcBorders>
              <w:top w:val="single" w:sz="24" w:space="0" w:color="3366CB"/>
              <w:right w:val="single" w:sz="24" w:space="0" w:color="FFFFFF"/>
            </w:tcBorders>
          </w:tcPr>
          <w:p w14:paraId="1F358881" w14:textId="77777777" w:rsidR="00A069A6" w:rsidRPr="00806411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06411">
              <w:rPr>
                <w:rFonts w:ascii="Arial" w:hAnsi="Arial" w:cs="Arial"/>
                <w:b/>
                <w:bCs/>
              </w:rPr>
              <w:lastRenderedPageBreak/>
              <w:t>Країна</w:t>
            </w:r>
          </w:p>
        </w:tc>
        <w:tc>
          <w:tcPr>
            <w:tcW w:w="1847" w:type="dxa"/>
            <w:vMerge w:val="restart"/>
            <w:tcBorders>
              <w:top w:val="single" w:sz="24" w:space="0" w:color="3366CB"/>
              <w:left w:val="single" w:sz="24" w:space="0" w:color="FFFFFF"/>
              <w:right w:val="single" w:sz="24" w:space="0" w:color="FFFFFF"/>
            </w:tcBorders>
          </w:tcPr>
          <w:p w14:paraId="63C27C2D" w14:textId="77777777" w:rsidR="00A069A6" w:rsidRPr="00F912B4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  <w:r w:rsidRPr="00806411">
              <w:rPr>
                <w:rFonts w:ascii="Arial" w:hAnsi="Arial" w:cs="Arial"/>
                <w:b/>
                <w:bCs/>
              </w:rPr>
              <w:t xml:space="preserve">Країна з ризиком передачі жовтої </w:t>
            </w:r>
            <w:r>
              <w:rPr>
                <w:rFonts w:ascii="Arial" w:hAnsi="Arial" w:cs="Arial"/>
                <w:b/>
                <w:bCs/>
                <w:lang w:val="uk-UA"/>
              </w:rPr>
              <w:t>гарячки</w:t>
            </w:r>
          </w:p>
        </w:tc>
        <w:tc>
          <w:tcPr>
            <w:tcW w:w="5103" w:type="dxa"/>
            <w:gridSpan w:val="3"/>
            <w:tcBorders>
              <w:top w:val="single" w:sz="24" w:space="0" w:color="3366CB"/>
              <w:left w:val="single" w:sz="24" w:space="0" w:color="FFFFFF"/>
              <w:bottom w:val="single" w:sz="24" w:space="0" w:color="3366CB"/>
              <w:right w:val="single" w:sz="24" w:space="0" w:color="FFFFFF"/>
            </w:tcBorders>
          </w:tcPr>
          <w:p w14:paraId="3722B6D8" w14:textId="46F75DC7" w:rsidR="00A069A6" w:rsidRPr="00F912B4" w:rsidRDefault="00356769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vertAlign w:val="superscript"/>
                <w:lang w:val="uk-UA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>Країна, що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uk-UA"/>
              </w:rPr>
              <w:t>вимагає вакцинацію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 xml:space="preserve"> проти жовтої гарячки </w:t>
            </w:r>
            <w:r>
              <w:rPr>
                <w:rFonts w:ascii="Arial" w:hAnsi="Arial" w:cs="Arial"/>
                <w:b/>
                <w:bCs/>
                <w:lang w:val="uk-UA"/>
              </w:rPr>
              <w:t xml:space="preserve">від 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>подорожуючих</w:t>
            </w:r>
            <w:r>
              <w:rPr>
                <w:rFonts w:ascii="Arial" w:hAnsi="Arial" w:cs="Arial"/>
                <w:b/>
                <w:bCs/>
                <w:lang w:val="uk-UA"/>
              </w:rPr>
              <w:t>, які прибувають з</w:t>
            </w:r>
            <w:r w:rsidRPr="00F912B4">
              <w:rPr>
                <w:rFonts w:ascii="Arial" w:hAnsi="Arial" w:cs="Arial"/>
                <w:b/>
                <w:bCs/>
                <w:vertAlign w:val="superscript"/>
                <w:lang w:val="uk-UA"/>
              </w:rPr>
              <w:t>3</w:t>
            </w:r>
          </w:p>
        </w:tc>
      </w:tr>
      <w:tr w:rsidR="00A069A6" w:rsidRPr="00806411" w14:paraId="6E61C25C" w14:textId="77777777" w:rsidTr="008C3C4A">
        <w:trPr>
          <w:gridAfter w:val="1"/>
          <w:wAfter w:w="9" w:type="dxa"/>
          <w:trHeight w:val="1005"/>
        </w:trPr>
        <w:tc>
          <w:tcPr>
            <w:tcW w:w="2689" w:type="dxa"/>
            <w:vMerge/>
            <w:tcBorders>
              <w:bottom w:val="single" w:sz="24" w:space="0" w:color="3366CB"/>
              <w:right w:val="single" w:sz="24" w:space="0" w:color="FFFFFF"/>
            </w:tcBorders>
          </w:tcPr>
          <w:p w14:paraId="658BE556" w14:textId="77777777" w:rsidR="00A069A6" w:rsidRPr="00F912B4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847" w:type="dxa"/>
            <w:vMerge/>
            <w:tcBorders>
              <w:left w:val="single" w:sz="24" w:space="0" w:color="FFFFFF"/>
              <w:bottom w:val="single" w:sz="24" w:space="0" w:color="3366CB"/>
              <w:right w:val="single" w:sz="24" w:space="0" w:color="FFFFFF"/>
            </w:tcBorders>
          </w:tcPr>
          <w:p w14:paraId="42E9F307" w14:textId="77777777" w:rsidR="00A069A6" w:rsidRPr="00F912B4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2691" w:type="dxa"/>
            <w:tcBorders>
              <w:top w:val="single" w:sz="24" w:space="0" w:color="3366CB"/>
              <w:left w:val="single" w:sz="24" w:space="0" w:color="FFFFFF"/>
              <w:bottom w:val="single" w:sz="24" w:space="0" w:color="3366CB"/>
              <w:right w:val="single" w:sz="24" w:space="0" w:color="FFFFFF"/>
            </w:tcBorders>
            <w:shd w:val="clear" w:color="auto" w:fill="DAEEF3"/>
          </w:tcPr>
          <w:p w14:paraId="241D24C4" w14:textId="79C4AD1A" w:rsidR="00A069A6" w:rsidRPr="00F912B4" w:rsidRDefault="00962FB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bCs/>
              </w:rPr>
              <w:t>к</w:t>
            </w:r>
            <w:r w:rsidR="00A069A6" w:rsidRPr="00806411">
              <w:rPr>
                <w:rFonts w:ascii="Arial" w:hAnsi="Arial" w:cs="Arial"/>
                <w:bCs/>
              </w:rPr>
              <w:t xml:space="preserve">раїни з ризиком передачі жовтої </w:t>
            </w:r>
            <w:r w:rsidR="00A069A6">
              <w:rPr>
                <w:rFonts w:ascii="Arial" w:hAnsi="Arial" w:cs="Arial"/>
                <w:bCs/>
                <w:lang w:val="uk-UA"/>
              </w:rPr>
              <w:t>гарячки</w:t>
            </w:r>
          </w:p>
          <w:p w14:paraId="0D184926" w14:textId="77777777" w:rsidR="00A069A6" w:rsidRPr="00806411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(вік подорожуючого</w:t>
            </w:r>
            <w:r w:rsidRPr="0080641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24" w:space="0" w:color="3366CB"/>
              <w:left w:val="single" w:sz="24" w:space="0" w:color="FFFFFF"/>
              <w:bottom w:val="single" w:sz="24" w:space="0" w:color="3366CB"/>
            </w:tcBorders>
            <w:shd w:val="clear" w:color="auto" w:fill="DAEEF3"/>
          </w:tcPr>
          <w:p w14:paraId="7923102F" w14:textId="77777777" w:rsidR="00962FB6" w:rsidRPr="00806411" w:rsidRDefault="00962FB6" w:rsidP="00962FB6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всіх країн</w:t>
            </w:r>
          </w:p>
          <w:p w14:paraId="5AB1A732" w14:textId="573428C0" w:rsidR="00A069A6" w:rsidRPr="00806411" w:rsidRDefault="00A069A6" w:rsidP="00962FB6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(вік подорожуючого</w:t>
            </w:r>
            <w:r w:rsidRPr="00806411">
              <w:rPr>
                <w:rFonts w:ascii="Arial" w:hAnsi="Arial" w:cs="Arial"/>
                <w:bCs/>
              </w:rPr>
              <w:t>)</w:t>
            </w:r>
          </w:p>
          <w:p w14:paraId="6C680A58" w14:textId="77777777" w:rsidR="00A069A6" w:rsidRPr="00806411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55DA" w:rsidRPr="00806411" w14:paraId="4134C280" w14:textId="77777777" w:rsidTr="008C3C4A">
        <w:trPr>
          <w:gridAfter w:val="1"/>
          <w:wAfter w:w="9" w:type="dxa"/>
        </w:trPr>
        <w:tc>
          <w:tcPr>
            <w:tcW w:w="2689" w:type="dxa"/>
            <w:tcBorders>
              <w:top w:val="single" w:sz="24" w:space="0" w:color="3366CB"/>
              <w:bottom w:val="single" w:sz="24" w:space="0" w:color="3366CB"/>
            </w:tcBorders>
          </w:tcPr>
          <w:p w14:paraId="376A2EF2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uk-UA"/>
              </w:rPr>
            </w:pPr>
          </w:p>
        </w:tc>
        <w:tc>
          <w:tcPr>
            <w:tcW w:w="1847" w:type="dxa"/>
            <w:tcBorders>
              <w:top w:val="single" w:sz="24" w:space="0" w:color="3366CB"/>
              <w:bottom w:val="single" w:sz="24" w:space="0" w:color="3366CB"/>
            </w:tcBorders>
          </w:tcPr>
          <w:p w14:paraId="7F97C690" w14:textId="77777777" w:rsidR="008355DA" w:rsidRPr="00806411" w:rsidRDefault="008355DA" w:rsidP="00F356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24" w:space="0" w:color="3366CB"/>
              <w:bottom w:val="single" w:sz="24" w:space="0" w:color="3366CB"/>
            </w:tcBorders>
          </w:tcPr>
          <w:p w14:paraId="7CA97B8B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24" w:space="0" w:color="3366CB"/>
              <w:bottom w:val="single" w:sz="24" w:space="0" w:color="3366CB"/>
            </w:tcBorders>
          </w:tcPr>
          <w:p w14:paraId="0CF57FCE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55DA" w:rsidRPr="00806411" w14:paraId="42FC8F9A" w14:textId="77777777" w:rsidTr="008C3C4A">
        <w:trPr>
          <w:gridAfter w:val="1"/>
          <w:wAfter w:w="9" w:type="dxa"/>
        </w:trPr>
        <w:tc>
          <w:tcPr>
            <w:tcW w:w="2689" w:type="dxa"/>
            <w:tcBorders>
              <w:top w:val="single" w:sz="24" w:space="0" w:color="3366CB"/>
            </w:tcBorders>
          </w:tcPr>
          <w:p w14:paraId="201678FA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Аруба</w:t>
            </w:r>
          </w:p>
        </w:tc>
        <w:tc>
          <w:tcPr>
            <w:tcW w:w="1847" w:type="dxa"/>
            <w:tcBorders>
              <w:top w:val="single" w:sz="24" w:space="0" w:color="3366CB"/>
            </w:tcBorders>
          </w:tcPr>
          <w:p w14:paraId="192BC572" w14:textId="77777777" w:rsidR="008355DA" w:rsidRPr="00806411" w:rsidRDefault="008355DA" w:rsidP="00F356B2">
            <w:pPr>
              <w:spacing w:after="0" w:line="240" w:lineRule="auto"/>
            </w:pPr>
          </w:p>
        </w:tc>
        <w:tc>
          <w:tcPr>
            <w:tcW w:w="2772" w:type="dxa"/>
            <w:gridSpan w:val="2"/>
            <w:tcBorders>
              <w:top w:val="single" w:sz="24" w:space="0" w:color="3366CB"/>
            </w:tcBorders>
          </w:tcPr>
          <w:p w14:paraId="3F4269DA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Так</w:t>
            </w:r>
            <w:r w:rsidRPr="00806411">
              <w:rPr>
                <w:rFonts w:ascii="Arial" w:hAnsi="Arial" w:cs="Arial"/>
                <w:vertAlign w:val="superscript"/>
              </w:rPr>
              <w:t>4</w:t>
            </w:r>
            <w:r w:rsidRPr="00806411">
              <w:rPr>
                <w:rFonts w:ascii="Arial" w:hAnsi="Arial" w:cs="Arial"/>
              </w:rPr>
              <w:t xml:space="preserve"> (≥9 місяців)</w:t>
            </w:r>
          </w:p>
        </w:tc>
        <w:tc>
          <w:tcPr>
            <w:tcW w:w="2331" w:type="dxa"/>
            <w:tcBorders>
              <w:top w:val="single" w:sz="24" w:space="0" w:color="3366CB"/>
            </w:tcBorders>
          </w:tcPr>
          <w:p w14:paraId="71E395F3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57F84C40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6E1DD864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Австралія</w:t>
            </w:r>
          </w:p>
        </w:tc>
        <w:tc>
          <w:tcPr>
            <w:tcW w:w="1847" w:type="dxa"/>
            <w:shd w:val="clear" w:color="auto" w:fill="DAEEF3"/>
          </w:tcPr>
          <w:p w14:paraId="0A035F2E" w14:textId="77777777" w:rsidR="008355DA" w:rsidRPr="00806411" w:rsidRDefault="008355DA" w:rsidP="00F356B2">
            <w:pPr>
              <w:spacing w:after="0" w:line="240" w:lineRule="auto"/>
            </w:pPr>
          </w:p>
        </w:tc>
        <w:tc>
          <w:tcPr>
            <w:tcW w:w="2772" w:type="dxa"/>
            <w:gridSpan w:val="2"/>
            <w:shd w:val="clear" w:color="auto" w:fill="DAEEF3"/>
          </w:tcPr>
          <w:p w14:paraId="3E671C16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Так</w:t>
            </w:r>
            <w:r w:rsidRPr="00806411">
              <w:rPr>
                <w:rFonts w:ascii="Arial" w:hAnsi="Arial" w:cs="Arial"/>
                <w:vertAlign w:val="superscript"/>
              </w:rPr>
              <w:t>4, 7</w:t>
            </w:r>
            <w:r w:rsidRPr="00806411">
              <w:rPr>
                <w:rFonts w:ascii="Arial" w:hAnsi="Arial" w:cs="Arial"/>
              </w:rPr>
              <w:t xml:space="preserve"> (≥1 рік)</w:t>
            </w:r>
          </w:p>
        </w:tc>
        <w:tc>
          <w:tcPr>
            <w:tcW w:w="2331" w:type="dxa"/>
            <w:shd w:val="clear" w:color="auto" w:fill="DAEEF3"/>
          </w:tcPr>
          <w:p w14:paraId="14AD508F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04CBBD51" w14:textId="77777777" w:rsidTr="008C3C4A">
        <w:trPr>
          <w:gridAfter w:val="1"/>
          <w:wAfter w:w="9" w:type="dxa"/>
        </w:trPr>
        <w:tc>
          <w:tcPr>
            <w:tcW w:w="2689" w:type="dxa"/>
          </w:tcPr>
          <w:p w14:paraId="6B9205F8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Багамські острови </w:t>
            </w:r>
          </w:p>
        </w:tc>
        <w:tc>
          <w:tcPr>
            <w:tcW w:w="1847" w:type="dxa"/>
          </w:tcPr>
          <w:p w14:paraId="5BFBE950" w14:textId="77777777" w:rsidR="008355DA" w:rsidRPr="00806411" w:rsidRDefault="008355DA" w:rsidP="00F356B2">
            <w:pPr>
              <w:spacing w:after="0" w:line="240" w:lineRule="auto"/>
            </w:pPr>
          </w:p>
        </w:tc>
        <w:tc>
          <w:tcPr>
            <w:tcW w:w="2772" w:type="dxa"/>
            <w:gridSpan w:val="2"/>
          </w:tcPr>
          <w:p w14:paraId="6A328364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1 рік)</w:t>
            </w:r>
          </w:p>
        </w:tc>
        <w:tc>
          <w:tcPr>
            <w:tcW w:w="2331" w:type="dxa"/>
          </w:tcPr>
          <w:p w14:paraId="2EE791A9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68F02CAA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172A7364" w14:textId="77777777" w:rsidR="008355DA" w:rsidRPr="00806411" w:rsidRDefault="008355DA" w:rsidP="00EA4AC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Бахрейн </w:t>
            </w:r>
          </w:p>
        </w:tc>
        <w:tc>
          <w:tcPr>
            <w:tcW w:w="1847" w:type="dxa"/>
            <w:shd w:val="clear" w:color="auto" w:fill="DAEEF3"/>
          </w:tcPr>
          <w:p w14:paraId="52998830" w14:textId="77777777" w:rsidR="008355DA" w:rsidRPr="00806411" w:rsidRDefault="008355DA" w:rsidP="00F356B2">
            <w:pPr>
              <w:spacing w:after="0" w:line="240" w:lineRule="auto"/>
            </w:pPr>
          </w:p>
        </w:tc>
        <w:tc>
          <w:tcPr>
            <w:tcW w:w="2772" w:type="dxa"/>
            <w:gridSpan w:val="2"/>
            <w:shd w:val="clear" w:color="auto" w:fill="DAEEF3"/>
          </w:tcPr>
          <w:p w14:paraId="670A7081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  <w:tc>
          <w:tcPr>
            <w:tcW w:w="2331" w:type="dxa"/>
            <w:shd w:val="clear" w:color="auto" w:fill="DAEEF3"/>
          </w:tcPr>
          <w:p w14:paraId="168AE141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309A8D14" w14:textId="77777777" w:rsidTr="008C3C4A">
        <w:trPr>
          <w:gridAfter w:val="1"/>
          <w:wAfter w:w="9" w:type="dxa"/>
        </w:trPr>
        <w:tc>
          <w:tcPr>
            <w:tcW w:w="2689" w:type="dxa"/>
          </w:tcPr>
          <w:p w14:paraId="60EE5C7C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Бангладеш</w:t>
            </w:r>
          </w:p>
        </w:tc>
        <w:tc>
          <w:tcPr>
            <w:tcW w:w="1847" w:type="dxa"/>
          </w:tcPr>
          <w:p w14:paraId="335EDC03" w14:textId="77777777" w:rsidR="008355DA" w:rsidRPr="00806411" w:rsidRDefault="008355DA" w:rsidP="00F356B2">
            <w:pPr>
              <w:spacing w:after="0" w:line="240" w:lineRule="auto"/>
            </w:pPr>
          </w:p>
        </w:tc>
        <w:tc>
          <w:tcPr>
            <w:tcW w:w="2772" w:type="dxa"/>
            <w:gridSpan w:val="2"/>
          </w:tcPr>
          <w:p w14:paraId="592B2632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Так</w:t>
            </w:r>
            <w:r w:rsidR="00EA4AC7" w:rsidRPr="00EA4AC7">
              <w:rPr>
                <w:rFonts w:ascii="Arial" w:hAnsi="Arial" w:cs="Arial"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</w:rPr>
              <w:t xml:space="preserve"> (≥1 рік)</w:t>
            </w:r>
          </w:p>
        </w:tc>
        <w:tc>
          <w:tcPr>
            <w:tcW w:w="2331" w:type="dxa"/>
          </w:tcPr>
          <w:p w14:paraId="67653476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48BE6C27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3422F58F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Барбадос </w:t>
            </w:r>
          </w:p>
        </w:tc>
        <w:tc>
          <w:tcPr>
            <w:tcW w:w="1847" w:type="dxa"/>
            <w:shd w:val="clear" w:color="auto" w:fill="DAEEF3"/>
          </w:tcPr>
          <w:p w14:paraId="3C3338C1" w14:textId="77777777" w:rsidR="008355DA" w:rsidRPr="00806411" w:rsidRDefault="008355DA" w:rsidP="00F356B2">
            <w:pPr>
              <w:spacing w:after="0" w:line="240" w:lineRule="auto"/>
            </w:pPr>
          </w:p>
        </w:tc>
        <w:tc>
          <w:tcPr>
            <w:tcW w:w="2772" w:type="dxa"/>
            <w:gridSpan w:val="2"/>
            <w:shd w:val="clear" w:color="auto" w:fill="DAEEF3"/>
          </w:tcPr>
          <w:p w14:paraId="14151ABC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7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(</w:t>
            </w:r>
            <w:r w:rsidR="00EA4AC7" w:rsidRPr="00806411">
              <w:rPr>
                <w:rFonts w:ascii="Arial" w:hAnsi="Arial" w:cs="Arial"/>
              </w:rPr>
              <w:t>≥1 рік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2331" w:type="dxa"/>
            <w:shd w:val="clear" w:color="auto" w:fill="DAEEF3"/>
          </w:tcPr>
          <w:p w14:paraId="08AF50E1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7647F11C" w14:textId="77777777" w:rsidTr="008C3C4A">
        <w:trPr>
          <w:gridAfter w:val="1"/>
          <w:wAfter w:w="9" w:type="dxa"/>
        </w:trPr>
        <w:tc>
          <w:tcPr>
            <w:tcW w:w="2689" w:type="dxa"/>
          </w:tcPr>
          <w:p w14:paraId="4C47F8A5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Беліз </w:t>
            </w:r>
          </w:p>
        </w:tc>
        <w:tc>
          <w:tcPr>
            <w:tcW w:w="1847" w:type="dxa"/>
          </w:tcPr>
          <w:p w14:paraId="001AC20A" w14:textId="77777777" w:rsidR="008355DA" w:rsidRPr="00806411" w:rsidRDefault="008355DA" w:rsidP="00F356B2">
            <w:pPr>
              <w:spacing w:after="0" w:line="240" w:lineRule="auto"/>
            </w:pPr>
          </w:p>
        </w:tc>
        <w:tc>
          <w:tcPr>
            <w:tcW w:w="2772" w:type="dxa"/>
            <w:gridSpan w:val="2"/>
          </w:tcPr>
          <w:p w14:paraId="1D92A2EC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(</w:t>
            </w:r>
            <w:r w:rsidR="00EA4AC7" w:rsidRPr="00806411">
              <w:rPr>
                <w:rFonts w:ascii="Arial" w:hAnsi="Arial" w:cs="Arial"/>
              </w:rPr>
              <w:t>≥1 рік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2331" w:type="dxa"/>
          </w:tcPr>
          <w:p w14:paraId="1D80EE70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00C25534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40F9C8BE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Бенін</w:t>
            </w:r>
          </w:p>
        </w:tc>
        <w:tc>
          <w:tcPr>
            <w:tcW w:w="1847" w:type="dxa"/>
            <w:shd w:val="clear" w:color="auto" w:fill="DAEEF3"/>
          </w:tcPr>
          <w:p w14:paraId="4996E761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772" w:type="dxa"/>
            <w:gridSpan w:val="2"/>
            <w:shd w:val="clear" w:color="auto" w:fill="DAEEF3"/>
          </w:tcPr>
          <w:p w14:paraId="3D376395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(</w:t>
            </w:r>
            <w:r w:rsidR="00EA4AC7" w:rsidRPr="00806411">
              <w:rPr>
                <w:rFonts w:ascii="Arial" w:hAnsi="Arial" w:cs="Arial"/>
              </w:rPr>
              <w:t>≥1 рік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2331" w:type="dxa"/>
            <w:shd w:val="clear" w:color="auto" w:fill="DAEEF3"/>
          </w:tcPr>
          <w:p w14:paraId="10F421D3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3D3FA711" w14:textId="77777777" w:rsidTr="008C3C4A">
        <w:trPr>
          <w:gridAfter w:val="1"/>
          <w:wAfter w:w="9" w:type="dxa"/>
        </w:trPr>
        <w:tc>
          <w:tcPr>
            <w:tcW w:w="2689" w:type="dxa"/>
          </w:tcPr>
          <w:p w14:paraId="3A4B4C2F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Бутан </w:t>
            </w:r>
          </w:p>
        </w:tc>
        <w:tc>
          <w:tcPr>
            <w:tcW w:w="1847" w:type="dxa"/>
          </w:tcPr>
          <w:p w14:paraId="75B68BED" w14:textId="77777777" w:rsidR="008355DA" w:rsidRPr="00806411" w:rsidRDefault="008355DA" w:rsidP="00F356B2">
            <w:pPr>
              <w:spacing w:after="0" w:line="240" w:lineRule="auto"/>
            </w:pPr>
          </w:p>
        </w:tc>
        <w:tc>
          <w:tcPr>
            <w:tcW w:w="2772" w:type="dxa"/>
            <w:gridSpan w:val="2"/>
          </w:tcPr>
          <w:p w14:paraId="7722FB21" w14:textId="77777777" w:rsidR="008355DA" w:rsidRPr="00EA4AC7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5</w:t>
            </w:r>
            <w:r w:rsidR="00EA4AC7">
              <w:rPr>
                <w:rFonts w:ascii="Arial" w:hAnsi="Arial" w:cs="Arial"/>
                <w:vertAlign w:val="superscript"/>
                <w:lang w:val="uk-UA"/>
              </w:rPr>
              <w:t xml:space="preserve"> (</w:t>
            </w:r>
            <w:r w:rsidR="00EA4AC7" w:rsidRPr="00806411">
              <w:rPr>
                <w:rFonts w:ascii="Arial" w:hAnsi="Arial" w:cs="Arial"/>
              </w:rPr>
              <w:t>≥1 рік</w:t>
            </w:r>
            <w:r w:rsidR="00EA4AC7">
              <w:rPr>
                <w:rFonts w:ascii="Arial" w:hAnsi="Arial" w:cs="Arial"/>
                <w:lang w:val="uk-UA"/>
              </w:rPr>
              <w:t>)</w:t>
            </w:r>
          </w:p>
        </w:tc>
        <w:tc>
          <w:tcPr>
            <w:tcW w:w="2331" w:type="dxa"/>
          </w:tcPr>
          <w:p w14:paraId="140920E5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32375852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4DF901A7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Болівія (багатонаціональна держава)</w:t>
            </w:r>
          </w:p>
        </w:tc>
        <w:tc>
          <w:tcPr>
            <w:tcW w:w="1847" w:type="dxa"/>
            <w:shd w:val="clear" w:color="auto" w:fill="DAEEF3"/>
          </w:tcPr>
          <w:p w14:paraId="64C152A3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="00EA4AC7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772" w:type="dxa"/>
            <w:gridSpan w:val="2"/>
            <w:shd w:val="clear" w:color="auto" w:fill="DAEEF3"/>
          </w:tcPr>
          <w:p w14:paraId="678C116D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Так (≥1 рік)</w:t>
            </w:r>
          </w:p>
        </w:tc>
        <w:tc>
          <w:tcPr>
            <w:tcW w:w="2331" w:type="dxa"/>
            <w:shd w:val="clear" w:color="auto" w:fill="DAEEF3"/>
          </w:tcPr>
          <w:p w14:paraId="0385771D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4DFF462B" w14:textId="77777777" w:rsidTr="008C3C4A">
        <w:trPr>
          <w:gridAfter w:val="1"/>
          <w:wAfter w:w="9" w:type="dxa"/>
        </w:trPr>
        <w:tc>
          <w:tcPr>
            <w:tcW w:w="2689" w:type="dxa"/>
          </w:tcPr>
          <w:p w14:paraId="104411E4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Бонайре</w:t>
            </w:r>
          </w:p>
        </w:tc>
        <w:tc>
          <w:tcPr>
            <w:tcW w:w="1847" w:type="dxa"/>
          </w:tcPr>
          <w:p w14:paraId="1E6F11FA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2"/>
          </w:tcPr>
          <w:p w14:paraId="26115580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  <w:tc>
          <w:tcPr>
            <w:tcW w:w="2331" w:type="dxa"/>
          </w:tcPr>
          <w:p w14:paraId="0209D364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1058C2BD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5533CB38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 xml:space="preserve">Ботсвана </w:t>
            </w:r>
          </w:p>
        </w:tc>
        <w:tc>
          <w:tcPr>
            <w:tcW w:w="1847" w:type="dxa"/>
            <w:shd w:val="clear" w:color="auto" w:fill="DAEEF3"/>
          </w:tcPr>
          <w:p w14:paraId="3F080DE4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2"/>
            <w:shd w:val="clear" w:color="auto" w:fill="DAEEF3"/>
          </w:tcPr>
          <w:p w14:paraId="3309C8E8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lang w:val="uk-UA"/>
              </w:rPr>
              <w:t xml:space="preserve"> </w:t>
            </w:r>
            <w:r w:rsidRPr="00806411">
              <w:rPr>
                <w:rFonts w:ascii="Arial" w:hAnsi="Arial" w:cs="Arial"/>
              </w:rPr>
              <w:t>(≥1 рік)</w:t>
            </w:r>
          </w:p>
        </w:tc>
        <w:tc>
          <w:tcPr>
            <w:tcW w:w="2331" w:type="dxa"/>
            <w:shd w:val="clear" w:color="auto" w:fill="DAEEF3"/>
          </w:tcPr>
          <w:p w14:paraId="196D4766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3EF3D3E6" w14:textId="77777777" w:rsidTr="008C3C4A">
        <w:trPr>
          <w:gridAfter w:val="1"/>
          <w:wAfter w:w="9" w:type="dxa"/>
        </w:trPr>
        <w:tc>
          <w:tcPr>
            <w:tcW w:w="2689" w:type="dxa"/>
          </w:tcPr>
          <w:p w14:paraId="3833865B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Бразилія</w:t>
            </w:r>
          </w:p>
        </w:tc>
        <w:tc>
          <w:tcPr>
            <w:tcW w:w="1847" w:type="dxa"/>
          </w:tcPr>
          <w:p w14:paraId="2BB625A7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772" w:type="dxa"/>
            <w:gridSpan w:val="2"/>
          </w:tcPr>
          <w:p w14:paraId="05CF5449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14:paraId="7DE1151C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479EA7F6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2B14FACB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 xml:space="preserve">Бруней-Даруссалам </w:t>
            </w:r>
          </w:p>
        </w:tc>
        <w:tc>
          <w:tcPr>
            <w:tcW w:w="1847" w:type="dxa"/>
            <w:shd w:val="clear" w:color="auto" w:fill="DAEEF3"/>
          </w:tcPr>
          <w:p w14:paraId="5EE60839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2"/>
            <w:shd w:val="clear" w:color="auto" w:fill="DAEEF3"/>
          </w:tcPr>
          <w:p w14:paraId="39D661AD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  <w:tc>
          <w:tcPr>
            <w:tcW w:w="2331" w:type="dxa"/>
            <w:shd w:val="clear" w:color="auto" w:fill="DAEEF3"/>
          </w:tcPr>
          <w:p w14:paraId="706E040F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2208FC94" w14:textId="77777777" w:rsidTr="008C3C4A">
        <w:trPr>
          <w:gridAfter w:val="1"/>
          <w:wAfter w:w="9" w:type="dxa"/>
        </w:trPr>
        <w:tc>
          <w:tcPr>
            <w:tcW w:w="2689" w:type="dxa"/>
          </w:tcPr>
          <w:p w14:paraId="2C9E7397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 xml:space="preserve">Буркіна-Фасо </w:t>
            </w:r>
          </w:p>
        </w:tc>
        <w:tc>
          <w:tcPr>
            <w:tcW w:w="1847" w:type="dxa"/>
          </w:tcPr>
          <w:p w14:paraId="55C53EEC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772" w:type="dxa"/>
            <w:gridSpan w:val="2"/>
          </w:tcPr>
          <w:p w14:paraId="0B0BC020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EA4AC7">
              <w:rPr>
                <w:rFonts w:ascii="Arial" w:hAnsi="Arial" w:cs="Arial"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lang w:val="uk-UA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  <w:tc>
          <w:tcPr>
            <w:tcW w:w="2331" w:type="dxa"/>
          </w:tcPr>
          <w:p w14:paraId="5CD63DAD" w14:textId="77777777" w:rsidR="008355DA" w:rsidRPr="00806411" w:rsidRDefault="008355DA" w:rsidP="00F3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55DA" w:rsidRPr="00806411" w14:paraId="2DFC0EDA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4DCE6E5D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Бурунді</w:t>
            </w:r>
          </w:p>
        </w:tc>
        <w:tc>
          <w:tcPr>
            <w:tcW w:w="1847" w:type="dxa"/>
            <w:shd w:val="clear" w:color="auto" w:fill="DAEEF3"/>
          </w:tcPr>
          <w:p w14:paraId="036CD342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772" w:type="dxa"/>
            <w:gridSpan w:val="2"/>
            <w:shd w:val="clear" w:color="auto" w:fill="DAEEF3"/>
          </w:tcPr>
          <w:p w14:paraId="00F14CEB" w14:textId="77777777" w:rsidR="008355DA" w:rsidRPr="00806411" w:rsidRDefault="00EA4AC7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EA4AC7">
              <w:rPr>
                <w:rFonts w:ascii="Arial" w:hAnsi="Arial" w:cs="Arial"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lang w:val="uk-UA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  <w:tc>
          <w:tcPr>
            <w:tcW w:w="2331" w:type="dxa"/>
            <w:shd w:val="clear" w:color="auto" w:fill="DAEEF3"/>
          </w:tcPr>
          <w:p w14:paraId="442080DA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8355DA" w:rsidRPr="00806411" w14:paraId="3AF22E8A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FFFFFF"/>
          </w:tcPr>
          <w:p w14:paraId="39D29677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 xml:space="preserve">Кабо Верде </w:t>
            </w:r>
          </w:p>
        </w:tc>
        <w:tc>
          <w:tcPr>
            <w:tcW w:w="1847" w:type="dxa"/>
            <w:shd w:val="clear" w:color="auto" w:fill="FFFFFF"/>
          </w:tcPr>
          <w:p w14:paraId="5EE321D4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72" w:type="dxa"/>
            <w:gridSpan w:val="2"/>
            <w:shd w:val="clear" w:color="auto" w:fill="FFFFFF"/>
          </w:tcPr>
          <w:p w14:paraId="4A95B09C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1 рік)</w:t>
            </w:r>
          </w:p>
        </w:tc>
        <w:tc>
          <w:tcPr>
            <w:tcW w:w="2331" w:type="dxa"/>
            <w:shd w:val="clear" w:color="auto" w:fill="FFFFFF"/>
          </w:tcPr>
          <w:p w14:paraId="6BA52E68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8355DA" w:rsidRPr="00806411" w14:paraId="45932997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77F02731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Камбоджія</w:t>
            </w:r>
          </w:p>
        </w:tc>
        <w:tc>
          <w:tcPr>
            <w:tcW w:w="1847" w:type="dxa"/>
            <w:shd w:val="clear" w:color="auto" w:fill="DAEEF3"/>
          </w:tcPr>
          <w:p w14:paraId="531C7271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72" w:type="dxa"/>
            <w:gridSpan w:val="2"/>
            <w:shd w:val="clear" w:color="auto" w:fill="DAEEF3"/>
          </w:tcPr>
          <w:p w14:paraId="055F4BC5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1 рік)</w:t>
            </w:r>
          </w:p>
        </w:tc>
        <w:tc>
          <w:tcPr>
            <w:tcW w:w="2331" w:type="dxa"/>
            <w:shd w:val="clear" w:color="auto" w:fill="DAEEF3"/>
          </w:tcPr>
          <w:p w14:paraId="33EA7B91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8355DA" w:rsidRPr="00806411" w14:paraId="79C7F893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FFFFFF"/>
          </w:tcPr>
          <w:p w14:paraId="39AF5D5F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Камерун</w:t>
            </w:r>
          </w:p>
        </w:tc>
        <w:tc>
          <w:tcPr>
            <w:tcW w:w="1847" w:type="dxa"/>
            <w:shd w:val="clear" w:color="auto" w:fill="FFFFFF"/>
          </w:tcPr>
          <w:p w14:paraId="179DE559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772" w:type="dxa"/>
            <w:gridSpan w:val="2"/>
            <w:shd w:val="clear" w:color="auto" w:fill="FFFFFF"/>
          </w:tcPr>
          <w:p w14:paraId="1F744706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331" w:type="dxa"/>
            <w:shd w:val="clear" w:color="auto" w:fill="FFFFFF"/>
          </w:tcPr>
          <w:p w14:paraId="4AD573CA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 xml:space="preserve">Так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</w:tr>
      <w:tr w:rsidR="008355DA" w:rsidRPr="00806411" w14:paraId="296C0BDF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07982AB3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Центральна Африканська Республіка</w:t>
            </w:r>
          </w:p>
        </w:tc>
        <w:tc>
          <w:tcPr>
            <w:tcW w:w="1847" w:type="dxa"/>
            <w:shd w:val="clear" w:color="auto" w:fill="DAEEF3"/>
          </w:tcPr>
          <w:p w14:paraId="73AABBEA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772" w:type="dxa"/>
            <w:gridSpan w:val="2"/>
            <w:shd w:val="clear" w:color="auto" w:fill="DAEEF3"/>
          </w:tcPr>
          <w:p w14:paraId="77F7E442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shd w:val="clear" w:color="auto" w:fill="DAEEF3"/>
          </w:tcPr>
          <w:p w14:paraId="7BFCB9AD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 xml:space="preserve">Так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</w:tr>
      <w:tr w:rsidR="008355DA" w:rsidRPr="00806411" w14:paraId="61B2821A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FFFFFF"/>
          </w:tcPr>
          <w:p w14:paraId="311044C0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Чад</w:t>
            </w:r>
          </w:p>
        </w:tc>
        <w:tc>
          <w:tcPr>
            <w:tcW w:w="1847" w:type="dxa"/>
            <w:shd w:val="clear" w:color="auto" w:fill="FFFFFF"/>
          </w:tcPr>
          <w:p w14:paraId="582A5250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772" w:type="dxa"/>
            <w:gridSpan w:val="2"/>
            <w:shd w:val="clear" w:color="auto" w:fill="FFFFFF"/>
          </w:tcPr>
          <w:p w14:paraId="6AA4BBB9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shd w:val="clear" w:color="auto" w:fill="FFFFFF"/>
          </w:tcPr>
          <w:p w14:paraId="4CC2A14A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 xml:space="preserve">Так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</w:tr>
      <w:tr w:rsidR="008355DA" w:rsidRPr="00806411" w14:paraId="51847BD3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183600B4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Китай</w:t>
            </w:r>
          </w:p>
        </w:tc>
        <w:tc>
          <w:tcPr>
            <w:tcW w:w="1847" w:type="dxa"/>
            <w:shd w:val="clear" w:color="auto" w:fill="DAEEF3"/>
          </w:tcPr>
          <w:p w14:paraId="6AC5CA63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72" w:type="dxa"/>
            <w:gridSpan w:val="2"/>
            <w:shd w:val="clear" w:color="auto" w:fill="DAEEF3"/>
          </w:tcPr>
          <w:p w14:paraId="40F21F5E" w14:textId="77777777" w:rsidR="008355DA" w:rsidRPr="00EA4AC7" w:rsidRDefault="008355DA" w:rsidP="00EA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806411">
              <w:rPr>
                <w:rFonts w:ascii="Arial" w:hAnsi="Arial" w:cs="Arial"/>
                <w:color w:val="000000"/>
                <w:lang w:val="en-US"/>
              </w:rPr>
              <w:t>Так</w:t>
            </w:r>
            <w:r w:rsidR="00EA4AC7">
              <w:rPr>
                <w:rFonts w:ascii="Arial" w:hAnsi="Arial" w:cs="Arial"/>
                <w:color w:val="000000"/>
                <w:vertAlign w:val="superscript"/>
                <w:lang w:val="en-US"/>
              </w:rPr>
              <w:t>5</w:t>
            </w:r>
            <w:r w:rsidRPr="0080641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  <w:tc>
          <w:tcPr>
            <w:tcW w:w="2331" w:type="dxa"/>
            <w:shd w:val="clear" w:color="auto" w:fill="DAEEF3"/>
          </w:tcPr>
          <w:p w14:paraId="23AA261A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8355DA" w:rsidRPr="00806411" w14:paraId="585F7863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FFFFFF"/>
          </w:tcPr>
          <w:p w14:paraId="628F3953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Острів Різдва</w:t>
            </w:r>
          </w:p>
        </w:tc>
        <w:tc>
          <w:tcPr>
            <w:tcW w:w="1847" w:type="dxa"/>
            <w:shd w:val="clear" w:color="auto" w:fill="FFFFFF"/>
          </w:tcPr>
          <w:p w14:paraId="2B96FFAB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72" w:type="dxa"/>
            <w:gridSpan w:val="2"/>
            <w:shd w:val="clear" w:color="auto" w:fill="FFFFFF"/>
          </w:tcPr>
          <w:p w14:paraId="5ADB06C8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 xml:space="preserve">Так 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4,7</w:t>
            </w:r>
            <w:r w:rsidRPr="00806411">
              <w:rPr>
                <w:rFonts w:ascii="Arial" w:hAnsi="Arial" w:cs="Arial"/>
                <w:lang w:val="uk-UA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1 рік)</w:t>
            </w:r>
          </w:p>
        </w:tc>
        <w:tc>
          <w:tcPr>
            <w:tcW w:w="2331" w:type="dxa"/>
            <w:shd w:val="clear" w:color="auto" w:fill="FFFFFF"/>
          </w:tcPr>
          <w:p w14:paraId="1FA00152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8355DA" w:rsidRPr="00806411" w14:paraId="02BF4618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619A4062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Колумбія</w:t>
            </w:r>
          </w:p>
        </w:tc>
        <w:tc>
          <w:tcPr>
            <w:tcW w:w="1847" w:type="dxa"/>
            <w:shd w:val="clear" w:color="auto" w:fill="DAEEF3"/>
          </w:tcPr>
          <w:p w14:paraId="75A4E84F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="00EA4AC7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772" w:type="dxa"/>
            <w:gridSpan w:val="2"/>
            <w:shd w:val="clear" w:color="auto" w:fill="DAEEF3"/>
          </w:tcPr>
          <w:p w14:paraId="52711071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lang w:val="uk-UA"/>
              </w:rPr>
              <w:t xml:space="preserve">Так 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4,7</w:t>
            </w:r>
            <w:r w:rsidRPr="00806411">
              <w:rPr>
                <w:rFonts w:ascii="Arial" w:hAnsi="Arial" w:cs="Arial"/>
                <w:lang w:val="uk-UA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1 рік)</w:t>
            </w:r>
          </w:p>
        </w:tc>
        <w:tc>
          <w:tcPr>
            <w:tcW w:w="2331" w:type="dxa"/>
            <w:shd w:val="clear" w:color="auto" w:fill="DAEEF3"/>
          </w:tcPr>
          <w:p w14:paraId="56908EB3" w14:textId="77777777" w:rsidR="008355DA" w:rsidRPr="00806411" w:rsidRDefault="008355DA" w:rsidP="00F356B2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EA4AC7" w:rsidRPr="00806411" w14:paraId="045367B4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FFFFFF"/>
          </w:tcPr>
          <w:p w14:paraId="7EF0AAC1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Конго</w:t>
            </w:r>
          </w:p>
        </w:tc>
        <w:tc>
          <w:tcPr>
            <w:tcW w:w="1847" w:type="dxa"/>
            <w:shd w:val="clear" w:color="auto" w:fill="FFFFFF"/>
          </w:tcPr>
          <w:p w14:paraId="71D3BC7A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772" w:type="dxa"/>
            <w:gridSpan w:val="2"/>
            <w:shd w:val="clear" w:color="auto" w:fill="FFFFFF"/>
          </w:tcPr>
          <w:p w14:paraId="62F289BB" w14:textId="77777777" w:rsidR="00EA4AC7" w:rsidRPr="00806411" w:rsidRDefault="00EA4AC7" w:rsidP="00EA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31" w:type="dxa"/>
            <w:shd w:val="clear" w:color="auto" w:fill="FFFFFF"/>
          </w:tcPr>
          <w:p w14:paraId="0D9ABD0E" w14:textId="77777777" w:rsidR="00EA4AC7" w:rsidRPr="00806411" w:rsidRDefault="00EA4AC7" w:rsidP="00EA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806411">
              <w:rPr>
                <w:rFonts w:ascii="Arial" w:hAnsi="Arial" w:cs="Arial"/>
                <w:lang w:val="uk-UA"/>
              </w:rPr>
              <w:t xml:space="preserve">Так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</w:tr>
      <w:tr w:rsidR="00EA4AC7" w:rsidRPr="00806411" w14:paraId="4EEF31A0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0EBE1EEA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Коста Ріка</w:t>
            </w:r>
          </w:p>
        </w:tc>
        <w:tc>
          <w:tcPr>
            <w:tcW w:w="1847" w:type="dxa"/>
            <w:shd w:val="clear" w:color="auto" w:fill="DAEEF3"/>
          </w:tcPr>
          <w:p w14:paraId="2EB4A52A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72" w:type="dxa"/>
            <w:gridSpan w:val="2"/>
            <w:shd w:val="clear" w:color="auto" w:fill="DAEEF3"/>
          </w:tcPr>
          <w:p w14:paraId="633111E6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7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  <w:tc>
          <w:tcPr>
            <w:tcW w:w="2331" w:type="dxa"/>
            <w:shd w:val="clear" w:color="auto" w:fill="DAEEF3"/>
          </w:tcPr>
          <w:p w14:paraId="6C8895FE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EA4AC7" w:rsidRPr="00806411" w14:paraId="4B7BB822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FFFFFF"/>
          </w:tcPr>
          <w:p w14:paraId="494FA6CF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 xml:space="preserve">Кот-д’Івуар </w:t>
            </w:r>
          </w:p>
        </w:tc>
        <w:tc>
          <w:tcPr>
            <w:tcW w:w="1847" w:type="dxa"/>
            <w:shd w:val="clear" w:color="auto" w:fill="FFFFFF"/>
          </w:tcPr>
          <w:p w14:paraId="0FBF2B51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772" w:type="dxa"/>
            <w:gridSpan w:val="2"/>
            <w:shd w:val="clear" w:color="auto" w:fill="FFFFFF"/>
          </w:tcPr>
          <w:p w14:paraId="33ED8D48" w14:textId="77777777" w:rsidR="00EA4AC7" w:rsidRPr="00806411" w:rsidRDefault="00EA4AC7" w:rsidP="00EA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331" w:type="dxa"/>
            <w:shd w:val="clear" w:color="auto" w:fill="FFFFFF"/>
          </w:tcPr>
          <w:p w14:paraId="3B51C83E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 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</w:tr>
      <w:tr w:rsidR="00EA4AC7" w:rsidRPr="00806411" w14:paraId="516DA21B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6453C060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Куба</w:t>
            </w:r>
          </w:p>
        </w:tc>
        <w:tc>
          <w:tcPr>
            <w:tcW w:w="1847" w:type="dxa"/>
            <w:shd w:val="clear" w:color="auto" w:fill="DAEEF3"/>
          </w:tcPr>
          <w:p w14:paraId="7C07FC69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72" w:type="dxa"/>
            <w:gridSpan w:val="2"/>
            <w:shd w:val="clear" w:color="auto" w:fill="DAEEF3"/>
          </w:tcPr>
          <w:p w14:paraId="596B4AAB" w14:textId="77777777" w:rsidR="00EA4AC7" w:rsidRPr="00806411" w:rsidRDefault="00EA4AC7" w:rsidP="00EA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806411">
              <w:rPr>
                <w:rFonts w:ascii="Arial" w:hAnsi="Arial" w:cs="Arial"/>
                <w:color w:val="000000"/>
                <w:lang w:val="en-US"/>
              </w:rPr>
              <w:t>Так</w:t>
            </w:r>
            <w:r w:rsidRPr="00806411">
              <w:rPr>
                <w:rFonts w:ascii="Arial" w:hAnsi="Arial" w:cs="Arial"/>
                <w:color w:val="000000"/>
                <w:vertAlign w:val="superscript"/>
                <w:lang w:val="en-US"/>
              </w:rPr>
              <w:t>4</w:t>
            </w:r>
            <w:r w:rsidRPr="0080641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  <w:tc>
          <w:tcPr>
            <w:tcW w:w="2331" w:type="dxa"/>
            <w:shd w:val="clear" w:color="auto" w:fill="DAEEF3"/>
          </w:tcPr>
          <w:p w14:paraId="041C6C26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EA4AC7" w:rsidRPr="00806411" w14:paraId="45A004A2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FFFFFF"/>
          </w:tcPr>
          <w:p w14:paraId="75F0B767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Кюрасао</w:t>
            </w:r>
          </w:p>
        </w:tc>
        <w:tc>
          <w:tcPr>
            <w:tcW w:w="1847" w:type="dxa"/>
            <w:shd w:val="clear" w:color="auto" w:fill="FFFFFF"/>
          </w:tcPr>
          <w:p w14:paraId="2EB8E334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72" w:type="dxa"/>
            <w:gridSpan w:val="2"/>
            <w:shd w:val="clear" w:color="auto" w:fill="FFFFFF"/>
          </w:tcPr>
          <w:p w14:paraId="05F1143E" w14:textId="77777777" w:rsidR="00EA4AC7" w:rsidRPr="00806411" w:rsidRDefault="00EA4AC7" w:rsidP="00EA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806411">
              <w:rPr>
                <w:rFonts w:ascii="Arial" w:hAnsi="Arial" w:cs="Arial"/>
                <w:color w:val="000000"/>
                <w:lang w:val="en-US"/>
              </w:rPr>
              <w:t>Так</w:t>
            </w:r>
            <w:r w:rsidRPr="00806411">
              <w:rPr>
                <w:rFonts w:ascii="Arial" w:hAnsi="Arial" w:cs="Arial"/>
                <w:color w:val="000000"/>
                <w:vertAlign w:val="superscript"/>
                <w:lang w:val="en-US"/>
              </w:rPr>
              <w:t>4</w:t>
            </w:r>
            <w:r w:rsidRPr="0080641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  <w:tc>
          <w:tcPr>
            <w:tcW w:w="2331" w:type="dxa"/>
            <w:shd w:val="clear" w:color="auto" w:fill="FFFFFF"/>
          </w:tcPr>
          <w:p w14:paraId="0CA2338B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EA4AC7" w:rsidRPr="00806411" w14:paraId="3CA69C83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26DE89FA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Корейська Народно-Демократична Республіка</w:t>
            </w:r>
          </w:p>
        </w:tc>
        <w:tc>
          <w:tcPr>
            <w:tcW w:w="1847" w:type="dxa"/>
            <w:shd w:val="clear" w:color="auto" w:fill="DAEEF3"/>
          </w:tcPr>
          <w:p w14:paraId="42600E77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72" w:type="dxa"/>
            <w:gridSpan w:val="2"/>
            <w:shd w:val="clear" w:color="auto" w:fill="DAEEF3"/>
          </w:tcPr>
          <w:p w14:paraId="7A17D27A" w14:textId="77777777" w:rsidR="00EA4AC7" w:rsidRPr="00806411" w:rsidRDefault="00EA4AC7" w:rsidP="00EA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uk-UA"/>
              </w:rPr>
            </w:pPr>
            <w:r w:rsidRPr="00806411">
              <w:rPr>
                <w:rFonts w:ascii="Arial" w:hAnsi="Arial" w:cs="Arial"/>
                <w:color w:val="000000"/>
                <w:lang w:val="uk-UA"/>
              </w:rPr>
              <w:t xml:space="preserve">Так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1 рік)</w:t>
            </w:r>
          </w:p>
        </w:tc>
        <w:tc>
          <w:tcPr>
            <w:tcW w:w="2331" w:type="dxa"/>
            <w:shd w:val="clear" w:color="auto" w:fill="DAEEF3"/>
          </w:tcPr>
          <w:p w14:paraId="7EF29E0F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EA4AC7" w:rsidRPr="00806411" w14:paraId="69B0E98A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FFFFFF"/>
          </w:tcPr>
          <w:p w14:paraId="5ECF1931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 xml:space="preserve">Демократична Республіка Конго </w:t>
            </w:r>
          </w:p>
        </w:tc>
        <w:tc>
          <w:tcPr>
            <w:tcW w:w="1847" w:type="dxa"/>
            <w:shd w:val="clear" w:color="auto" w:fill="FFFFFF"/>
          </w:tcPr>
          <w:p w14:paraId="4A065134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772" w:type="dxa"/>
            <w:gridSpan w:val="2"/>
            <w:shd w:val="clear" w:color="auto" w:fill="FFFFFF"/>
          </w:tcPr>
          <w:p w14:paraId="6F662103" w14:textId="77777777" w:rsidR="00EA4AC7" w:rsidRPr="00806411" w:rsidRDefault="00EA4AC7" w:rsidP="00EA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31" w:type="dxa"/>
            <w:shd w:val="clear" w:color="auto" w:fill="FFFFFF"/>
          </w:tcPr>
          <w:p w14:paraId="3C0D6A39" w14:textId="77777777" w:rsidR="00EA4AC7" w:rsidRPr="00806411" w:rsidRDefault="00EA4AC7" w:rsidP="00EA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806411">
              <w:rPr>
                <w:rFonts w:ascii="Arial" w:hAnsi="Arial" w:cs="Arial"/>
                <w:color w:val="000000"/>
                <w:lang w:val="en-US"/>
              </w:rPr>
              <w:t xml:space="preserve">Так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9 місяців)</w:t>
            </w:r>
          </w:p>
        </w:tc>
      </w:tr>
      <w:tr w:rsidR="00EA4AC7" w:rsidRPr="00806411" w14:paraId="2E92A8DF" w14:textId="77777777" w:rsidTr="008C3C4A">
        <w:trPr>
          <w:gridAfter w:val="1"/>
          <w:wAfter w:w="9" w:type="dxa"/>
        </w:trPr>
        <w:tc>
          <w:tcPr>
            <w:tcW w:w="2689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42FC555C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Домініка</w:t>
            </w:r>
          </w:p>
        </w:tc>
        <w:tc>
          <w:tcPr>
            <w:tcW w:w="1847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6563786C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72" w:type="dxa"/>
            <w:gridSpan w:val="2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340FA472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lang w:val="uk-UA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1 рік)</w:t>
            </w:r>
          </w:p>
        </w:tc>
        <w:tc>
          <w:tcPr>
            <w:tcW w:w="2331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572481C1" w14:textId="77777777" w:rsidR="00EA4AC7" w:rsidRPr="00806411" w:rsidRDefault="00EA4AC7" w:rsidP="00EA4AC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382EA681" w14:textId="77777777" w:rsidTr="008C3C4A">
        <w:trPr>
          <w:gridAfter w:val="1"/>
          <w:wAfter w:w="9" w:type="dxa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B65521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bCs/>
                <w:lang w:val="uk-UA"/>
              </w:rPr>
              <w:t>Домініканська Республіка</w:t>
            </w: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90B4FD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201CA63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4</w:t>
            </w:r>
            <w:r>
              <w:rPr>
                <w:rFonts w:ascii="Arial" w:hAnsi="Arial" w:cs="Arial"/>
                <w:vertAlign w:val="superscript"/>
                <w:lang w:val="uk-UA"/>
              </w:rPr>
              <w:t>,7</w:t>
            </w:r>
            <w:r w:rsidRPr="00806411">
              <w:rPr>
                <w:rFonts w:ascii="Arial" w:hAnsi="Arial" w:cs="Arial"/>
                <w:lang w:val="uk-UA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1 рік)</w:t>
            </w:r>
          </w:p>
        </w:tc>
        <w:tc>
          <w:tcPr>
            <w:tcW w:w="23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9BDFA0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23E964E3" w14:textId="77777777" w:rsidTr="008C3C4A">
        <w:trPr>
          <w:gridAfter w:val="1"/>
          <w:wAfter w:w="9" w:type="dxa"/>
        </w:trPr>
        <w:tc>
          <w:tcPr>
            <w:tcW w:w="2689" w:type="dxa"/>
            <w:tcBorders>
              <w:top w:val="single" w:sz="4" w:space="0" w:color="FFFFFF" w:themeColor="background1"/>
              <w:bottom w:val="single" w:sz="24" w:space="0" w:color="3366CB"/>
            </w:tcBorders>
            <w:shd w:val="clear" w:color="auto" w:fill="DAEEF3" w:themeFill="accent5" w:themeFillTint="33"/>
          </w:tcPr>
          <w:p w14:paraId="70B67E46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bCs/>
                <w:lang w:val="uk-UA"/>
              </w:rPr>
              <w:t>Еквадор</w:t>
            </w: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24" w:space="0" w:color="3366CB"/>
            </w:tcBorders>
            <w:shd w:val="clear" w:color="auto" w:fill="DAEEF3" w:themeFill="accent5" w:themeFillTint="33"/>
          </w:tcPr>
          <w:p w14:paraId="24173459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772" w:type="dxa"/>
            <w:gridSpan w:val="2"/>
            <w:tcBorders>
              <w:top w:val="single" w:sz="4" w:space="0" w:color="FFFFFF" w:themeColor="background1"/>
              <w:bottom w:val="single" w:sz="24" w:space="0" w:color="3366CB"/>
            </w:tcBorders>
            <w:shd w:val="clear" w:color="auto" w:fill="DAEEF3" w:themeFill="accent5" w:themeFillTint="33"/>
          </w:tcPr>
          <w:p w14:paraId="294009FC" w14:textId="77777777" w:rsidR="009E62A6" w:rsidRDefault="009E62A6" w:rsidP="009E62A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Так</w:t>
            </w:r>
            <w:r w:rsidRPr="009E62A6">
              <w:rPr>
                <w:rFonts w:ascii="Arial" w:hAnsi="Arial" w:cs="Arial"/>
                <w:vertAlign w:val="superscript"/>
                <w:lang w:val="uk-UA"/>
              </w:rPr>
              <w:t>4, 7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1 рік)</w:t>
            </w:r>
          </w:p>
          <w:p w14:paraId="18CBBF3F" w14:textId="77777777" w:rsidR="00C86688" w:rsidRPr="00806411" w:rsidRDefault="00C86688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331" w:type="dxa"/>
            <w:tcBorders>
              <w:top w:val="single" w:sz="4" w:space="0" w:color="FFFFFF" w:themeColor="background1"/>
              <w:bottom w:val="single" w:sz="24" w:space="0" w:color="3366CB"/>
            </w:tcBorders>
            <w:shd w:val="clear" w:color="auto" w:fill="DAEEF3" w:themeFill="accent5" w:themeFillTint="33"/>
          </w:tcPr>
          <w:p w14:paraId="5B749E4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0E40A3" w14:paraId="44178B79" w14:textId="77777777" w:rsidTr="008C3C4A">
        <w:trPr>
          <w:gridAfter w:val="1"/>
          <w:wAfter w:w="9" w:type="dxa"/>
          <w:trHeight w:val="885"/>
        </w:trPr>
        <w:tc>
          <w:tcPr>
            <w:tcW w:w="2689" w:type="dxa"/>
            <w:vMerge w:val="restart"/>
            <w:tcBorders>
              <w:top w:val="single" w:sz="24" w:space="0" w:color="3366CB"/>
              <w:right w:val="single" w:sz="24" w:space="0" w:color="FFFFFF"/>
            </w:tcBorders>
          </w:tcPr>
          <w:p w14:paraId="4BD01070" w14:textId="77777777" w:rsidR="009E62A6" w:rsidRPr="00806411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06411">
              <w:rPr>
                <w:rFonts w:ascii="Arial" w:hAnsi="Arial" w:cs="Arial"/>
                <w:b/>
                <w:bCs/>
              </w:rPr>
              <w:lastRenderedPageBreak/>
              <w:t>Країна</w:t>
            </w:r>
          </w:p>
        </w:tc>
        <w:tc>
          <w:tcPr>
            <w:tcW w:w="1847" w:type="dxa"/>
            <w:vMerge w:val="restart"/>
            <w:tcBorders>
              <w:top w:val="single" w:sz="24" w:space="0" w:color="3366CB"/>
              <w:left w:val="single" w:sz="24" w:space="0" w:color="FFFFFF"/>
              <w:right w:val="single" w:sz="24" w:space="0" w:color="FFFFFF"/>
            </w:tcBorders>
          </w:tcPr>
          <w:p w14:paraId="08136678" w14:textId="77777777" w:rsidR="009E62A6" w:rsidRPr="00F912B4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  <w:r w:rsidRPr="00806411">
              <w:rPr>
                <w:rFonts w:ascii="Arial" w:hAnsi="Arial" w:cs="Arial"/>
                <w:b/>
                <w:bCs/>
              </w:rPr>
              <w:t xml:space="preserve">Країна з ризиком передачі жовтої </w:t>
            </w:r>
            <w:r>
              <w:rPr>
                <w:rFonts w:ascii="Arial" w:hAnsi="Arial" w:cs="Arial"/>
                <w:b/>
                <w:bCs/>
                <w:lang w:val="uk-UA"/>
              </w:rPr>
              <w:t>гарячки</w:t>
            </w:r>
          </w:p>
        </w:tc>
        <w:tc>
          <w:tcPr>
            <w:tcW w:w="5103" w:type="dxa"/>
            <w:gridSpan w:val="3"/>
            <w:tcBorders>
              <w:top w:val="single" w:sz="24" w:space="0" w:color="3366CB"/>
              <w:left w:val="single" w:sz="24" w:space="0" w:color="FFFFFF"/>
              <w:bottom w:val="single" w:sz="24" w:space="0" w:color="3366CB"/>
              <w:right w:val="single" w:sz="24" w:space="0" w:color="FFFFFF"/>
            </w:tcBorders>
          </w:tcPr>
          <w:p w14:paraId="6B4EAB89" w14:textId="0993EFAF" w:rsidR="009E62A6" w:rsidRPr="00F912B4" w:rsidRDefault="00356769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vertAlign w:val="superscript"/>
                <w:lang w:val="uk-UA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>Країна, що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uk-UA"/>
              </w:rPr>
              <w:t>вимагає вакцинацію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 xml:space="preserve"> проти жовтої гарячки </w:t>
            </w:r>
            <w:r>
              <w:rPr>
                <w:rFonts w:ascii="Arial" w:hAnsi="Arial" w:cs="Arial"/>
                <w:b/>
                <w:bCs/>
                <w:lang w:val="uk-UA"/>
              </w:rPr>
              <w:t xml:space="preserve">від 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>подорожуючих</w:t>
            </w:r>
            <w:r>
              <w:rPr>
                <w:rFonts w:ascii="Arial" w:hAnsi="Arial" w:cs="Arial"/>
                <w:b/>
                <w:bCs/>
                <w:lang w:val="uk-UA"/>
              </w:rPr>
              <w:t>, які прибувають з</w:t>
            </w:r>
            <w:r w:rsidRPr="00F912B4">
              <w:rPr>
                <w:rFonts w:ascii="Arial" w:hAnsi="Arial" w:cs="Arial"/>
                <w:b/>
                <w:bCs/>
                <w:vertAlign w:val="superscript"/>
                <w:lang w:val="uk-UA"/>
              </w:rPr>
              <w:t>3</w:t>
            </w:r>
          </w:p>
        </w:tc>
      </w:tr>
      <w:tr w:rsidR="009E62A6" w:rsidRPr="00806411" w14:paraId="6A76D91B" w14:textId="77777777" w:rsidTr="008C3C4A">
        <w:trPr>
          <w:gridAfter w:val="1"/>
          <w:wAfter w:w="9" w:type="dxa"/>
          <w:trHeight w:val="1005"/>
        </w:trPr>
        <w:tc>
          <w:tcPr>
            <w:tcW w:w="2689" w:type="dxa"/>
            <w:vMerge/>
            <w:tcBorders>
              <w:bottom w:val="single" w:sz="24" w:space="0" w:color="3366CB"/>
              <w:right w:val="single" w:sz="24" w:space="0" w:color="FFFFFF"/>
            </w:tcBorders>
          </w:tcPr>
          <w:p w14:paraId="564E7F97" w14:textId="77777777" w:rsidR="009E62A6" w:rsidRPr="00F912B4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847" w:type="dxa"/>
            <w:vMerge/>
            <w:tcBorders>
              <w:left w:val="single" w:sz="24" w:space="0" w:color="FFFFFF"/>
              <w:bottom w:val="single" w:sz="24" w:space="0" w:color="3366CB"/>
              <w:right w:val="single" w:sz="24" w:space="0" w:color="FFFFFF"/>
            </w:tcBorders>
          </w:tcPr>
          <w:p w14:paraId="1C81AD82" w14:textId="77777777" w:rsidR="009E62A6" w:rsidRPr="00F912B4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2691" w:type="dxa"/>
            <w:tcBorders>
              <w:top w:val="single" w:sz="24" w:space="0" w:color="3366CB"/>
              <w:left w:val="single" w:sz="24" w:space="0" w:color="FFFFFF"/>
              <w:bottom w:val="single" w:sz="24" w:space="0" w:color="3366CB"/>
              <w:right w:val="single" w:sz="24" w:space="0" w:color="FFFFFF"/>
            </w:tcBorders>
            <w:shd w:val="clear" w:color="auto" w:fill="DAEEF3"/>
          </w:tcPr>
          <w:p w14:paraId="35EA0C0D" w14:textId="6892785C" w:rsidR="009E62A6" w:rsidRPr="00F912B4" w:rsidRDefault="00962FB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bCs/>
              </w:rPr>
              <w:t>к</w:t>
            </w:r>
            <w:r w:rsidR="009E62A6" w:rsidRPr="00806411">
              <w:rPr>
                <w:rFonts w:ascii="Arial" w:hAnsi="Arial" w:cs="Arial"/>
                <w:bCs/>
              </w:rPr>
              <w:t xml:space="preserve">раїни з ризиком передачі жовтої </w:t>
            </w:r>
            <w:r w:rsidR="009E62A6">
              <w:rPr>
                <w:rFonts w:ascii="Arial" w:hAnsi="Arial" w:cs="Arial"/>
                <w:bCs/>
                <w:lang w:val="uk-UA"/>
              </w:rPr>
              <w:t>гарячки</w:t>
            </w:r>
          </w:p>
          <w:p w14:paraId="6EDD0E8F" w14:textId="77777777" w:rsidR="009E62A6" w:rsidRPr="00806411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(вік подорожуючого</w:t>
            </w:r>
            <w:r w:rsidRPr="0080641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24" w:space="0" w:color="3366CB"/>
              <w:left w:val="single" w:sz="24" w:space="0" w:color="FFFFFF"/>
              <w:bottom w:val="single" w:sz="24" w:space="0" w:color="3366CB"/>
            </w:tcBorders>
            <w:shd w:val="clear" w:color="auto" w:fill="DAEEF3"/>
          </w:tcPr>
          <w:p w14:paraId="0931A58D" w14:textId="77777777" w:rsidR="00962FB6" w:rsidRPr="00806411" w:rsidRDefault="00962FB6" w:rsidP="00962FB6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всіх країн</w:t>
            </w:r>
          </w:p>
          <w:p w14:paraId="426A2DF4" w14:textId="755939D6" w:rsidR="009E62A6" w:rsidRPr="00806411" w:rsidRDefault="009E62A6" w:rsidP="00962FB6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(вік подорожуючого</w:t>
            </w:r>
            <w:r w:rsidRPr="00806411">
              <w:rPr>
                <w:rFonts w:ascii="Arial" w:hAnsi="Arial" w:cs="Arial"/>
                <w:bCs/>
              </w:rPr>
              <w:t>)</w:t>
            </w:r>
          </w:p>
          <w:p w14:paraId="7E71AFEB" w14:textId="77777777" w:rsidR="009E62A6" w:rsidRPr="00806411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2A6" w:rsidRPr="00806411" w14:paraId="1122FE52" w14:textId="77777777" w:rsidTr="008C3C4A">
        <w:trPr>
          <w:gridAfter w:val="1"/>
          <w:wAfter w:w="9" w:type="dxa"/>
        </w:trPr>
        <w:tc>
          <w:tcPr>
            <w:tcW w:w="2689" w:type="dxa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6C73E20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uk-UA"/>
              </w:rPr>
            </w:pPr>
          </w:p>
        </w:tc>
        <w:tc>
          <w:tcPr>
            <w:tcW w:w="1847" w:type="dxa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34B43FF4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691" w:type="dxa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020639B4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  <w:gridSpan w:val="2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43E05B7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9E62A6" w:rsidRPr="00806411" w14:paraId="71984FF2" w14:textId="77777777" w:rsidTr="008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3387B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Єгипет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A6BF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E0102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lang w:val="uk-UA"/>
              </w:rPr>
              <w:t xml:space="preserve">Так 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4,7</w:t>
            </w:r>
            <w:r w:rsidRPr="00806411">
              <w:rPr>
                <w:rFonts w:ascii="Arial" w:hAnsi="Arial" w:cs="Arial"/>
                <w:lang w:val="uk-UA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9 місяців)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98ECE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081702AC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7B3FF25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 xml:space="preserve">Сальвадор </w:t>
            </w:r>
          </w:p>
        </w:tc>
        <w:tc>
          <w:tcPr>
            <w:tcW w:w="1847" w:type="dxa"/>
            <w:shd w:val="clear" w:color="auto" w:fill="DAEEF3"/>
          </w:tcPr>
          <w:p w14:paraId="5F4013EC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/>
          </w:tcPr>
          <w:p w14:paraId="3849205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lang w:val="uk-UA"/>
              </w:rPr>
              <w:t xml:space="preserve">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1 рік)</w:t>
            </w:r>
          </w:p>
        </w:tc>
        <w:tc>
          <w:tcPr>
            <w:tcW w:w="2412" w:type="dxa"/>
            <w:gridSpan w:val="2"/>
            <w:shd w:val="clear" w:color="auto" w:fill="DAEEF3"/>
          </w:tcPr>
          <w:p w14:paraId="686BBBF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549DC383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FFFFFF"/>
          </w:tcPr>
          <w:p w14:paraId="75CE3156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Екваторіальна Гвінея</w:t>
            </w:r>
          </w:p>
        </w:tc>
        <w:tc>
          <w:tcPr>
            <w:tcW w:w="1847" w:type="dxa"/>
            <w:shd w:val="clear" w:color="auto" w:fill="FFFFFF"/>
          </w:tcPr>
          <w:p w14:paraId="02479A92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FFFFFF"/>
          </w:tcPr>
          <w:p w14:paraId="10017CE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  <w:lang w:val="uk-UA"/>
              </w:rPr>
              <w:t xml:space="preserve">Так 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>(</w:t>
            </w:r>
            <w:r w:rsidRPr="00806411">
              <w:rPr>
                <w:rFonts w:ascii="Arial" w:hAnsi="Arial" w:cs="Arial"/>
              </w:rPr>
              <w:t>≥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9</w:t>
            </w:r>
            <w:r w:rsidRPr="0080641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місяців)</w:t>
            </w:r>
          </w:p>
        </w:tc>
        <w:tc>
          <w:tcPr>
            <w:tcW w:w="2412" w:type="dxa"/>
            <w:gridSpan w:val="2"/>
            <w:shd w:val="clear" w:color="auto" w:fill="FFFFFF"/>
          </w:tcPr>
          <w:p w14:paraId="2422582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535EB85B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43625A85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 xml:space="preserve">Еритрея </w:t>
            </w:r>
          </w:p>
        </w:tc>
        <w:tc>
          <w:tcPr>
            <w:tcW w:w="1847" w:type="dxa"/>
            <w:shd w:val="clear" w:color="auto" w:fill="DAEEF3"/>
          </w:tcPr>
          <w:p w14:paraId="2F3789AB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/>
          </w:tcPr>
          <w:p w14:paraId="00A9277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DAEEF3"/>
          </w:tcPr>
          <w:p w14:paraId="745A9DA5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75688E13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auto"/>
          </w:tcPr>
          <w:p w14:paraId="73D35259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bCs/>
                <w:lang w:val="uk-UA"/>
              </w:rPr>
              <w:t>Есватіні</w:t>
            </w:r>
          </w:p>
        </w:tc>
        <w:tc>
          <w:tcPr>
            <w:tcW w:w="1847" w:type="dxa"/>
            <w:shd w:val="clear" w:color="auto" w:fill="auto"/>
          </w:tcPr>
          <w:p w14:paraId="0D0B11A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auto"/>
          </w:tcPr>
          <w:p w14:paraId="7CAFF32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>
              <w:rPr>
                <w:rFonts w:ascii="Arial" w:hAnsi="Arial" w:cs="Arial"/>
                <w:bCs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0510ED34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134D570A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471F52DB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Ефіопія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17BA8164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691" w:type="dxa"/>
            <w:shd w:val="clear" w:color="auto" w:fill="DAEEF3" w:themeFill="accent5" w:themeFillTint="33"/>
          </w:tcPr>
          <w:p w14:paraId="6902870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2103367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11E2493A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1910CC03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Фіджі</w:t>
            </w:r>
          </w:p>
        </w:tc>
        <w:tc>
          <w:tcPr>
            <w:tcW w:w="1847" w:type="dxa"/>
            <w:shd w:val="clear" w:color="auto" w:fill="FFFFFF" w:themeFill="background1"/>
          </w:tcPr>
          <w:p w14:paraId="346F5D77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2F6177EC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49425C7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25DD3B1D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3120038C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Французька Гвіана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3434E4A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DAEEF3" w:themeFill="accent5" w:themeFillTint="33"/>
          </w:tcPr>
          <w:p w14:paraId="6C34CFD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4116E1B2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</w:tr>
      <w:tr w:rsidR="009E62A6" w:rsidRPr="00806411" w14:paraId="5EB6E9E8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33318C05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Французька Полінезія</w:t>
            </w:r>
          </w:p>
        </w:tc>
        <w:tc>
          <w:tcPr>
            <w:tcW w:w="1847" w:type="dxa"/>
            <w:shd w:val="clear" w:color="auto" w:fill="FFFFFF" w:themeFill="background1"/>
          </w:tcPr>
          <w:p w14:paraId="0ED5766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2E2C3E69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726318A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1DDA2BCD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2A385EB2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Габон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4F959E57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DAEEF3" w:themeFill="accent5" w:themeFillTint="33"/>
          </w:tcPr>
          <w:p w14:paraId="39E85AF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21F70DD3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</w:tr>
      <w:tr w:rsidR="009E62A6" w:rsidRPr="00806411" w14:paraId="5FFC88C4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55CF0A46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Гамбія</w:t>
            </w:r>
          </w:p>
        </w:tc>
        <w:tc>
          <w:tcPr>
            <w:tcW w:w="1847" w:type="dxa"/>
            <w:shd w:val="clear" w:color="auto" w:fill="FFFFFF" w:themeFill="background1"/>
          </w:tcPr>
          <w:p w14:paraId="02C9FF1E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FFFFFF" w:themeFill="background1"/>
          </w:tcPr>
          <w:p w14:paraId="1A4CD3A7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 (≥ 9 місяців)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10607887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4A966B5E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7617AA1B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Гана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04E5C506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DAEEF3" w:themeFill="accent5" w:themeFillTint="33"/>
          </w:tcPr>
          <w:p w14:paraId="7DC42A5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6999C13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 (≥ 9 місяців)</w:t>
            </w:r>
          </w:p>
        </w:tc>
      </w:tr>
      <w:tr w:rsidR="009E62A6" w:rsidRPr="00806411" w14:paraId="54BF574E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07A1CFD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Гренада</w:t>
            </w:r>
          </w:p>
        </w:tc>
        <w:tc>
          <w:tcPr>
            <w:tcW w:w="1847" w:type="dxa"/>
            <w:shd w:val="clear" w:color="auto" w:fill="FFFFFF" w:themeFill="background1"/>
          </w:tcPr>
          <w:p w14:paraId="65AE302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667A675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00DA60C7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75B35676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4B854133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 xml:space="preserve">Гваделупа 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52231C1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27FA7587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4E7B9296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001ADE7D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7C08E22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Гватемала</w:t>
            </w:r>
          </w:p>
        </w:tc>
        <w:tc>
          <w:tcPr>
            <w:tcW w:w="1847" w:type="dxa"/>
            <w:shd w:val="clear" w:color="auto" w:fill="FFFFFF" w:themeFill="background1"/>
          </w:tcPr>
          <w:p w14:paraId="7BD7F02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262575EB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0629793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2A78E6F0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21D60FCB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Гвінея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2C28A2E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DAEEF3" w:themeFill="accent5" w:themeFillTint="33"/>
          </w:tcPr>
          <w:p w14:paraId="2DFF77ED" w14:textId="77777777" w:rsidR="009E62A6" w:rsidRPr="00806411" w:rsidRDefault="009E62A6" w:rsidP="009E62A6">
            <w:pPr>
              <w:spacing w:after="0" w:line="240" w:lineRule="auto"/>
            </w:pPr>
            <w:r>
              <w:rPr>
                <w:rFonts w:ascii="Arial" w:hAnsi="Arial" w:cs="Arial"/>
                <w:bCs/>
                <w:lang w:val="uk-UA"/>
              </w:rPr>
              <w:t>Так (≥ 9 місяців</w:t>
            </w:r>
            <w:r w:rsidRPr="00806411">
              <w:rPr>
                <w:rFonts w:ascii="Arial" w:hAnsi="Arial" w:cs="Arial"/>
                <w:bCs/>
                <w:lang w:val="uk-UA"/>
              </w:rPr>
              <w:t>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3CA8956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1EB6FA30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7B406072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Гвінея-Бісау</w:t>
            </w:r>
          </w:p>
        </w:tc>
        <w:tc>
          <w:tcPr>
            <w:tcW w:w="1847" w:type="dxa"/>
            <w:shd w:val="clear" w:color="auto" w:fill="FFFFFF" w:themeFill="background1"/>
          </w:tcPr>
          <w:p w14:paraId="6FC0FEC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FFFFFF" w:themeFill="background1"/>
          </w:tcPr>
          <w:p w14:paraId="59FA305E" w14:textId="77777777" w:rsidR="009E62A6" w:rsidRPr="00806411" w:rsidRDefault="009E62A6" w:rsidP="009E62A6">
            <w:pPr>
              <w:spacing w:after="0" w:line="240" w:lineRule="auto"/>
            </w:pP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6E1E628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</w:tr>
      <w:tr w:rsidR="009E62A6" w:rsidRPr="00806411" w14:paraId="4A8750FC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6CA8C3CC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Гайана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216C6A7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DAEEF3" w:themeFill="accent5" w:themeFillTint="33"/>
          </w:tcPr>
          <w:p w14:paraId="573C11F1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368940C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3C75508D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443AB7F3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Гаїті</w:t>
            </w:r>
          </w:p>
        </w:tc>
        <w:tc>
          <w:tcPr>
            <w:tcW w:w="1847" w:type="dxa"/>
            <w:shd w:val="clear" w:color="auto" w:fill="FFFFFF" w:themeFill="background1"/>
          </w:tcPr>
          <w:p w14:paraId="1BAFCE67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428E1930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6069231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7AD538FA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7BA00776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Гондурас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454B3CB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726431D5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08D8A8E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5BD364CF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60F7C774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Індія</w:t>
            </w:r>
          </w:p>
        </w:tc>
        <w:tc>
          <w:tcPr>
            <w:tcW w:w="1847" w:type="dxa"/>
            <w:shd w:val="clear" w:color="auto" w:fill="FFFFFF" w:themeFill="background1"/>
          </w:tcPr>
          <w:p w14:paraId="1CAB981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7DF57F5E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>
              <w:rPr>
                <w:rFonts w:ascii="Arial" w:hAnsi="Arial" w:cs="Arial"/>
                <w:bCs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,7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4E242605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7D345D16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57CF2E9E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Індонезія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423C3FE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1C6D9A2E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9 місяців)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33C08ED5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072A60B7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5CE421C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Іран (Ісламська Республіка)</w:t>
            </w:r>
          </w:p>
        </w:tc>
        <w:tc>
          <w:tcPr>
            <w:tcW w:w="1847" w:type="dxa"/>
            <w:shd w:val="clear" w:color="auto" w:fill="FFFFFF" w:themeFill="background1"/>
          </w:tcPr>
          <w:p w14:paraId="36F0DB2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511578A2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3FC1C18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63E32768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7FCD0BF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Ірак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785016FB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338E93E5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7FCC83A4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594D5C1C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1C6BB24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Ямайка</w:t>
            </w:r>
          </w:p>
        </w:tc>
        <w:tc>
          <w:tcPr>
            <w:tcW w:w="1847" w:type="dxa"/>
            <w:shd w:val="clear" w:color="auto" w:fill="FFFFFF" w:themeFill="background1"/>
          </w:tcPr>
          <w:p w14:paraId="6AA3EE9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2E040C2A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6C5378C7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3F7D79E9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07D374B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Йорданія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56316273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3F9ACB0A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306C22B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3B3B9139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4BBAC3E6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Кенія</w:t>
            </w:r>
          </w:p>
        </w:tc>
        <w:tc>
          <w:tcPr>
            <w:tcW w:w="1847" w:type="dxa"/>
            <w:shd w:val="clear" w:color="auto" w:fill="FFFFFF" w:themeFill="background1"/>
          </w:tcPr>
          <w:p w14:paraId="56FA29BE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691" w:type="dxa"/>
            <w:shd w:val="clear" w:color="auto" w:fill="FFFFFF" w:themeFill="background1"/>
          </w:tcPr>
          <w:p w14:paraId="56203A09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2D5F4735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30188C4E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773F10CB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Киргизстан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49743AD3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0B018CE5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5586D14E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09C8C907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38CB668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Лаоська Народно-Демократична Республіка</w:t>
            </w:r>
          </w:p>
        </w:tc>
        <w:tc>
          <w:tcPr>
            <w:tcW w:w="1847" w:type="dxa"/>
            <w:shd w:val="clear" w:color="auto" w:fill="FFFFFF" w:themeFill="background1"/>
          </w:tcPr>
          <w:p w14:paraId="6E29FD5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5BEA10A8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3D8DF3A5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623D6F55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76D4BAF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Лесото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5A15F3D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17378174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6 місяців)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476E0187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1BE7786A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69E5012B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Ліберія</w:t>
            </w:r>
          </w:p>
        </w:tc>
        <w:tc>
          <w:tcPr>
            <w:tcW w:w="1847" w:type="dxa"/>
            <w:shd w:val="clear" w:color="auto" w:fill="FFFFFF" w:themeFill="background1"/>
          </w:tcPr>
          <w:p w14:paraId="116AC10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FFFFFF" w:themeFill="background1"/>
          </w:tcPr>
          <w:p w14:paraId="477C5E1F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9 місяців)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09339BA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724EB452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1A03421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Лівія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0A0A4B9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48018E6E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7EC1F7DC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6BD49FB4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5068A24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Мадагаскар</w:t>
            </w:r>
          </w:p>
        </w:tc>
        <w:tc>
          <w:tcPr>
            <w:tcW w:w="1847" w:type="dxa"/>
            <w:shd w:val="clear" w:color="auto" w:fill="FFFFFF" w:themeFill="background1"/>
          </w:tcPr>
          <w:p w14:paraId="59274F32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5416083B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6C469BD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60ACB589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56FFA31E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Малаві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282190F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2AC21544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72B68F84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5DF0FF0D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5CBD28E7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Малайзія</w:t>
            </w:r>
          </w:p>
        </w:tc>
        <w:tc>
          <w:tcPr>
            <w:tcW w:w="1847" w:type="dxa"/>
            <w:shd w:val="clear" w:color="auto" w:fill="FFFFFF" w:themeFill="background1"/>
          </w:tcPr>
          <w:p w14:paraId="5FD7017B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5660A42C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548719AE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36912EF8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01758392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Мальдіви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14453675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3E46E5BF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="000B73C9">
              <w:rPr>
                <w:rFonts w:ascii="Arial" w:hAnsi="Arial" w:cs="Arial"/>
                <w:bCs/>
                <w:lang w:val="uk-UA"/>
              </w:rPr>
              <w:t xml:space="preserve"> (≥ 9 місяців</w:t>
            </w:r>
            <w:r w:rsidRPr="00806411">
              <w:rPr>
                <w:rFonts w:ascii="Arial" w:hAnsi="Arial" w:cs="Arial"/>
                <w:bCs/>
                <w:lang w:val="uk-UA"/>
              </w:rPr>
              <w:t>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40E89B0E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7D45EA15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7AC3B37C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Малі</w:t>
            </w:r>
          </w:p>
        </w:tc>
        <w:tc>
          <w:tcPr>
            <w:tcW w:w="1847" w:type="dxa"/>
            <w:shd w:val="clear" w:color="auto" w:fill="FFFFFF" w:themeFill="background1"/>
          </w:tcPr>
          <w:p w14:paraId="40C9A29E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691" w:type="dxa"/>
            <w:shd w:val="clear" w:color="auto" w:fill="FFFFFF" w:themeFill="background1"/>
          </w:tcPr>
          <w:p w14:paraId="127069EF" w14:textId="77777777" w:rsidR="009E62A6" w:rsidRPr="00806411" w:rsidRDefault="009E62A6" w:rsidP="009E62A6">
            <w:pPr>
              <w:spacing w:after="0" w:line="240" w:lineRule="auto"/>
            </w:pP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7D9CA3D4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</w:tr>
      <w:tr w:rsidR="009E62A6" w:rsidRPr="00806411" w14:paraId="69F7E6F3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7E322162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Мальта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6437B33F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47E46176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1F7BC316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6EBF2183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6663EED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Мартініка</w:t>
            </w:r>
          </w:p>
        </w:tc>
        <w:tc>
          <w:tcPr>
            <w:tcW w:w="1847" w:type="dxa"/>
            <w:shd w:val="clear" w:color="auto" w:fill="FFFFFF" w:themeFill="background1"/>
          </w:tcPr>
          <w:p w14:paraId="22CD890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420F188D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582DC3D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3C1D371B" w14:textId="77777777" w:rsidTr="004759D3">
        <w:trPr>
          <w:gridAfter w:val="1"/>
          <w:wAfter w:w="9" w:type="dxa"/>
          <w:trHeight w:val="255"/>
        </w:trPr>
        <w:tc>
          <w:tcPr>
            <w:tcW w:w="2689" w:type="dxa"/>
            <w:tcBorders>
              <w:bottom w:val="single" w:sz="24" w:space="0" w:color="3366CB"/>
            </w:tcBorders>
            <w:shd w:val="clear" w:color="auto" w:fill="DAEEF3" w:themeFill="accent5" w:themeFillTint="33"/>
          </w:tcPr>
          <w:p w14:paraId="35759BF2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Мавританія</w:t>
            </w:r>
          </w:p>
        </w:tc>
        <w:tc>
          <w:tcPr>
            <w:tcW w:w="1847" w:type="dxa"/>
            <w:tcBorders>
              <w:bottom w:val="single" w:sz="24" w:space="0" w:color="3366CB"/>
            </w:tcBorders>
            <w:shd w:val="clear" w:color="auto" w:fill="DAEEF3" w:themeFill="accent5" w:themeFillTint="33"/>
          </w:tcPr>
          <w:p w14:paraId="7BEC6867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691" w:type="dxa"/>
            <w:tcBorders>
              <w:bottom w:val="single" w:sz="24" w:space="0" w:color="3366CB"/>
            </w:tcBorders>
            <w:shd w:val="clear" w:color="auto" w:fill="DAEEF3" w:themeFill="accent5" w:themeFillTint="33"/>
          </w:tcPr>
          <w:p w14:paraId="376E4149" w14:textId="77777777" w:rsidR="009E62A6" w:rsidRPr="00806411" w:rsidRDefault="009E62A6" w:rsidP="009E62A6"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tcBorders>
              <w:bottom w:val="single" w:sz="24" w:space="0" w:color="3366CB"/>
            </w:tcBorders>
            <w:shd w:val="clear" w:color="auto" w:fill="DAEEF3" w:themeFill="accent5" w:themeFillTint="33"/>
          </w:tcPr>
          <w:p w14:paraId="1BCB6FC1" w14:textId="77777777" w:rsidR="009E62A6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  <w:p w14:paraId="668AF79B" w14:textId="77777777" w:rsidR="004759D3" w:rsidRDefault="004759D3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  <w:p w14:paraId="7C49F3DC" w14:textId="77777777" w:rsidR="004759D3" w:rsidRPr="00806411" w:rsidRDefault="004759D3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0E40A3" w14:paraId="2760B358" w14:textId="77777777" w:rsidTr="008C3C4A">
        <w:trPr>
          <w:gridAfter w:val="1"/>
          <w:wAfter w:w="9" w:type="dxa"/>
          <w:trHeight w:val="885"/>
        </w:trPr>
        <w:tc>
          <w:tcPr>
            <w:tcW w:w="2689" w:type="dxa"/>
            <w:vMerge w:val="restart"/>
            <w:tcBorders>
              <w:top w:val="single" w:sz="24" w:space="0" w:color="3366CB"/>
              <w:right w:val="single" w:sz="24" w:space="0" w:color="FFFFFF"/>
            </w:tcBorders>
          </w:tcPr>
          <w:p w14:paraId="47D7EE22" w14:textId="77777777" w:rsidR="009E62A6" w:rsidRPr="00806411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06411">
              <w:rPr>
                <w:rFonts w:ascii="Arial" w:hAnsi="Arial" w:cs="Arial"/>
                <w:b/>
                <w:bCs/>
              </w:rPr>
              <w:lastRenderedPageBreak/>
              <w:t>Країна</w:t>
            </w:r>
          </w:p>
        </w:tc>
        <w:tc>
          <w:tcPr>
            <w:tcW w:w="1847" w:type="dxa"/>
            <w:vMerge w:val="restart"/>
            <w:tcBorders>
              <w:top w:val="single" w:sz="24" w:space="0" w:color="3366CB"/>
              <w:left w:val="single" w:sz="24" w:space="0" w:color="FFFFFF"/>
              <w:right w:val="single" w:sz="24" w:space="0" w:color="FFFFFF"/>
            </w:tcBorders>
          </w:tcPr>
          <w:p w14:paraId="41D77AB3" w14:textId="77777777" w:rsidR="009E62A6" w:rsidRPr="00F912B4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  <w:r w:rsidRPr="00806411">
              <w:rPr>
                <w:rFonts w:ascii="Arial" w:hAnsi="Arial" w:cs="Arial"/>
                <w:b/>
                <w:bCs/>
              </w:rPr>
              <w:t xml:space="preserve">Країна з ризиком передачі жовтої </w:t>
            </w:r>
            <w:r>
              <w:rPr>
                <w:rFonts w:ascii="Arial" w:hAnsi="Arial" w:cs="Arial"/>
                <w:b/>
                <w:bCs/>
                <w:lang w:val="uk-UA"/>
              </w:rPr>
              <w:t>гарячки</w:t>
            </w:r>
          </w:p>
        </w:tc>
        <w:tc>
          <w:tcPr>
            <w:tcW w:w="5103" w:type="dxa"/>
            <w:gridSpan w:val="3"/>
            <w:tcBorders>
              <w:top w:val="single" w:sz="24" w:space="0" w:color="3366CB"/>
              <w:left w:val="single" w:sz="24" w:space="0" w:color="FFFFFF"/>
              <w:bottom w:val="single" w:sz="24" w:space="0" w:color="3366CB"/>
              <w:right w:val="single" w:sz="24" w:space="0" w:color="FFFFFF"/>
            </w:tcBorders>
          </w:tcPr>
          <w:p w14:paraId="028AF189" w14:textId="4C25CDF7" w:rsidR="009E62A6" w:rsidRPr="00F912B4" w:rsidRDefault="00356769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vertAlign w:val="superscript"/>
                <w:lang w:val="uk-UA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>Країна, що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uk-UA"/>
              </w:rPr>
              <w:t>вимагає вакцинацію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 xml:space="preserve"> проти жовтої гарячки </w:t>
            </w:r>
            <w:r>
              <w:rPr>
                <w:rFonts w:ascii="Arial" w:hAnsi="Arial" w:cs="Arial"/>
                <w:b/>
                <w:bCs/>
                <w:lang w:val="uk-UA"/>
              </w:rPr>
              <w:t xml:space="preserve">від 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>подорожуючих</w:t>
            </w:r>
            <w:r>
              <w:rPr>
                <w:rFonts w:ascii="Arial" w:hAnsi="Arial" w:cs="Arial"/>
                <w:b/>
                <w:bCs/>
                <w:lang w:val="uk-UA"/>
              </w:rPr>
              <w:t>, які прибувають з</w:t>
            </w:r>
            <w:r w:rsidRPr="00F912B4">
              <w:rPr>
                <w:rFonts w:ascii="Arial" w:hAnsi="Arial" w:cs="Arial"/>
                <w:b/>
                <w:bCs/>
                <w:vertAlign w:val="superscript"/>
                <w:lang w:val="uk-UA"/>
              </w:rPr>
              <w:t>3</w:t>
            </w:r>
          </w:p>
        </w:tc>
      </w:tr>
      <w:tr w:rsidR="009E62A6" w:rsidRPr="00806411" w14:paraId="2668D9DF" w14:textId="77777777" w:rsidTr="008C3C4A">
        <w:trPr>
          <w:gridAfter w:val="1"/>
          <w:wAfter w:w="9" w:type="dxa"/>
          <w:trHeight w:val="1005"/>
        </w:trPr>
        <w:tc>
          <w:tcPr>
            <w:tcW w:w="2689" w:type="dxa"/>
            <w:vMerge/>
            <w:tcBorders>
              <w:bottom w:val="single" w:sz="24" w:space="0" w:color="3366CB"/>
              <w:right w:val="single" w:sz="24" w:space="0" w:color="FFFFFF"/>
            </w:tcBorders>
          </w:tcPr>
          <w:p w14:paraId="43CCEEA5" w14:textId="77777777" w:rsidR="009E62A6" w:rsidRPr="00F912B4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847" w:type="dxa"/>
            <w:vMerge/>
            <w:tcBorders>
              <w:left w:val="single" w:sz="24" w:space="0" w:color="FFFFFF"/>
              <w:bottom w:val="single" w:sz="24" w:space="0" w:color="3366CB"/>
              <w:right w:val="single" w:sz="24" w:space="0" w:color="FFFFFF"/>
            </w:tcBorders>
          </w:tcPr>
          <w:p w14:paraId="27EBF8D9" w14:textId="77777777" w:rsidR="009E62A6" w:rsidRPr="00F912B4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2691" w:type="dxa"/>
            <w:tcBorders>
              <w:top w:val="single" w:sz="24" w:space="0" w:color="3366CB"/>
              <w:left w:val="single" w:sz="24" w:space="0" w:color="FFFFFF"/>
              <w:bottom w:val="single" w:sz="24" w:space="0" w:color="3366CB"/>
              <w:right w:val="single" w:sz="24" w:space="0" w:color="FFFFFF"/>
            </w:tcBorders>
            <w:shd w:val="clear" w:color="auto" w:fill="DAEEF3"/>
          </w:tcPr>
          <w:p w14:paraId="22B66C8F" w14:textId="30EBE9AF" w:rsidR="009E62A6" w:rsidRPr="00F912B4" w:rsidRDefault="00962FB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bCs/>
              </w:rPr>
              <w:t>к</w:t>
            </w:r>
            <w:r w:rsidR="009E62A6" w:rsidRPr="00806411">
              <w:rPr>
                <w:rFonts w:ascii="Arial" w:hAnsi="Arial" w:cs="Arial"/>
                <w:bCs/>
              </w:rPr>
              <w:t xml:space="preserve">раїни з ризиком передачі жовтої </w:t>
            </w:r>
            <w:r w:rsidR="009E62A6">
              <w:rPr>
                <w:rFonts w:ascii="Arial" w:hAnsi="Arial" w:cs="Arial"/>
                <w:bCs/>
                <w:lang w:val="uk-UA"/>
              </w:rPr>
              <w:t>гарячки</w:t>
            </w:r>
          </w:p>
          <w:p w14:paraId="4B6F679D" w14:textId="77777777" w:rsidR="009E62A6" w:rsidRPr="00806411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(вік подорожуючого</w:t>
            </w:r>
            <w:r w:rsidRPr="0080641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24" w:space="0" w:color="3366CB"/>
              <w:left w:val="single" w:sz="24" w:space="0" w:color="FFFFFF"/>
              <w:bottom w:val="single" w:sz="24" w:space="0" w:color="3366CB"/>
            </w:tcBorders>
            <w:shd w:val="clear" w:color="auto" w:fill="DAEEF3"/>
          </w:tcPr>
          <w:p w14:paraId="6570AEF8" w14:textId="77777777" w:rsidR="00962FB6" w:rsidRPr="00806411" w:rsidRDefault="00962FB6" w:rsidP="00962FB6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всіх країн</w:t>
            </w:r>
          </w:p>
          <w:p w14:paraId="32F9A196" w14:textId="15E97BE1" w:rsidR="009E62A6" w:rsidRPr="00806411" w:rsidRDefault="009E62A6" w:rsidP="00962FB6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(вік подорожуючого</w:t>
            </w:r>
            <w:r w:rsidRPr="00806411">
              <w:rPr>
                <w:rFonts w:ascii="Arial" w:hAnsi="Arial" w:cs="Arial"/>
                <w:bCs/>
              </w:rPr>
              <w:t>)</w:t>
            </w:r>
          </w:p>
          <w:p w14:paraId="2DB8D24F" w14:textId="77777777" w:rsidR="009E62A6" w:rsidRPr="00806411" w:rsidRDefault="009E62A6" w:rsidP="009E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2A6" w:rsidRPr="00806411" w14:paraId="0A2B4BA2" w14:textId="77777777" w:rsidTr="008C3C4A">
        <w:trPr>
          <w:gridAfter w:val="1"/>
          <w:wAfter w:w="9" w:type="dxa"/>
        </w:trPr>
        <w:tc>
          <w:tcPr>
            <w:tcW w:w="2689" w:type="dxa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1F7B0A3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4E42CCE5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691" w:type="dxa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73BB57E3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  <w:gridSpan w:val="2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7527927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9E62A6" w:rsidRPr="00806411" w14:paraId="37068F09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3A013C53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Майотта</w:t>
            </w:r>
          </w:p>
        </w:tc>
        <w:tc>
          <w:tcPr>
            <w:tcW w:w="1847" w:type="dxa"/>
            <w:shd w:val="clear" w:color="auto" w:fill="DAEEF3"/>
          </w:tcPr>
          <w:p w14:paraId="5C741803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/>
          </w:tcPr>
          <w:p w14:paraId="6CCA1F73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/>
          </w:tcPr>
          <w:p w14:paraId="2125825B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7EB525B4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FFFFFF"/>
          </w:tcPr>
          <w:p w14:paraId="11AA2C08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Монтсеррат</w:t>
            </w:r>
          </w:p>
        </w:tc>
        <w:tc>
          <w:tcPr>
            <w:tcW w:w="1847" w:type="dxa"/>
            <w:shd w:val="clear" w:color="auto" w:fill="FFFFFF"/>
          </w:tcPr>
          <w:p w14:paraId="4867E7A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/>
          </w:tcPr>
          <w:p w14:paraId="552DD238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/>
          </w:tcPr>
          <w:p w14:paraId="59E69A2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5D27FA1C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0674728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Мозамбік</w:t>
            </w:r>
          </w:p>
        </w:tc>
        <w:tc>
          <w:tcPr>
            <w:tcW w:w="1847" w:type="dxa"/>
            <w:shd w:val="clear" w:color="auto" w:fill="DAEEF3"/>
          </w:tcPr>
          <w:p w14:paraId="3C5ACD42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/>
          </w:tcPr>
          <w:p w14:paraId="02812E81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DAEEF3"/>
          </w:tcPr>
          <w:p w14:paraId="30E1AFF4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370A775E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FFFFFF"/>
          </w:tcPr>
          <w:p w14:paraId="61B2E62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М'янма</w:t>
            </w:r>
          </w:p>
        </w:tc>
        <w:tc>
          <w:tcPr>
            <w:tcW w:w="1847" w:type="dxa"/>
            <w:shd w:val="clear" w:color="auto" w:fill="FFFFFF"/>
          </w:tcPr>
          <w:p w14:paraId="27353CAB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/>
          </w:tcPr>
          <w:p w14:paraId="40652A50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/>
          </w:tcPr>
          <w:p w14:paraId="04150FC4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123D93F7" w14:textId="77777777" w:rsidTr="008C3C4A">
        <w:trPr>
          <w:gridAfter w:val="1"/>
          <w:wAfter w:w="9" w:type="dxa"/>
        </w:trPr>
        <w:tc>
          <w:tcPr>
            <w:tcW w:w="2689" w:type="dxa"/>
            <w:shd w:val="clear" w:color="auto" w:fill="DAEEF3"/>
          </w:tcPr>
          <w:p w14:paraId="27922E96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Намібія</w:t>
            </w:r>
          </w:p>
        </w:tc>
        <w:tc>
          <w:tcPr>
            <w:tcW w:w="1847" w:type="dxa"/>
            <w:shd w:val="clear" w:color="auto" w:fill="DAEEF3"/>
          </w:tcPr>
          <w:p w14:paraId="2E11F76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/>
          </w:tcPr>
          <w:p w14:paraId="024BF146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DAEEF3"/>
          </w:tcPr>
          <w:p w14:paraId="3673C446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61BB2750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5F622FB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Непал</w:t>
            </w:r>
          </w:p>
        </w:tc>
        <w:tc>
          <w:tcPr>
            <w:tcW w:w="1847" w:type="dxa"/>
            <w:shd w:val="clear" w:color="auto" w:fill="FFFFFF" w:themeFill="background1"/>
          </w:tcPr>
          <w:p w14:paraId="54CE4AAA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09132FE8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40218A15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0AE673CE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63E0002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Нова Каледонія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2373AF91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282312C3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64938872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2C10EB68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45F55903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Нікарагуа</w:t>
            </w:r>
          </w:p>
        </w:tc>
        <w:tc>
          <w:tcPr>
            <w:tcW w:w="1847" w:type="dxa"/>
            <w:shd w:val="clear" w:color="auto" w:fill="FFFFFF" w:themeFill="background1"/>
          </w:tcPr>
          <w:p w14:paraId="7064A440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5FFE151F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317D396D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9E62A6" w:rsidRPr="00806411" w14:paraId="1207FEFF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2023C256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Нігер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16E310A5" w14:textId="77777777" w:rsidR="009E62A6" w:rsidRPr="00806411" w:rsidRDefault="009E62A6" w:rsidP="009E62A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691" w:type="dxa"/>
            <w:shd w:val="clear" w:color="auto" w:fill="DAEEF3" w:themeFill="accent5" w:themeFillTint="33"/>
          </w:tcPr>
          <w:p w14:paraId="200254A6" w14:textId="77777777" w:rsidR="009E62A6" w:rsidRPr="00806411" w:rsidRDefault="009E62A6" w:rsidP="009E62A6">
            <w:pPr>
              <w:spacing w:after="0" w:line="240" w:lineRule="auto"/>
            </w:pP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14761B74" w14:textId="77777777" w:rsidR="009E62A6" w:rsidRPr="00806411" w:rsidRDefault="009E62A6" w:rsidP="009E62A6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</w:tr>
      <w:tr w:rsidR="000B73C9" w:rsidRPr="00806411" w14:paraId="688EA258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57CE258C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Нігерія</w:t>
            </w:r>
          </w:p>
        </w:tc>
        <w:tc>
          <w:tcPr>
            <w:tcW w:w="1847" w:type="dxa"/>
            <w:shd w:val="clear" w:color="auto" w:fill="FFFFFF" w:themeFill="background1"/>
          </w:tcPr>
          <w:p w14:paraId="1A834C72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FFFFFF" w:themeFill="background1"/>
          </w:tcPr>
          <w:p w14:paraId="3A186A0F" w14:textId="77777777" w:rsidR="000B73C9" w:rsidRPr="00806411" w:rsidRDefault="000B73C9" w:rsidP="000B73C9">
            <w:pPr>
              <w:spacing w:after="0" w:line="240" w:lineRule="auto"/>
            </w:pP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55A9A793" w14:textId="77777777" w:rsidR="000B73C9" w:rsidRPr="00806411" w:rsidRDefault="000B73C9" w:rsidP="000B73C9">
            <w:pPr>
              <w:spacing w:after="0" w:line="240" w:lineRule="auto"/>
            </w:pPr>
            <w:r>
              <w:rPr>
                <w:rFonts w:ascii="Arial" w:hAnsi="Arial" w:cs="Arial"/>
                <w:bCs/>
                <w:lang w:val="uk-UA"/>
              </w:rPr>
              <w:t>Так (≥ 9 місяців</w:t>
            </w:r>
            <w:r w:rsidRPr="00806411">
              <w:rPr>
                <w:rFonts w:ascii="Arial" w:hAnsi="Arial" w:cs="Arial"/>
                <w:bCs/>
                <w:lang w:val="uk-UA"/>
              </w:rPr>
              <w:t>)</w:t>
            </w:r>
          </w:p>
        </w:tc>
      </w:tr>
      <w:tr w:rsidR="000B73C9" w:rsidRPr="00806411" w14:paraId="564C6BCD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42F6F20B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Ніуе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16B0754D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0A90D4A1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9 місяців)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7139ED2B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57D8F251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4CD087F1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Оман</w:t>
            </w:r>
          </w:p>
        </w:tc>
        <w:tc>
          <w:tcPr>
            <w:tcW w:w="1847" w:type="dxa"/>
            <w:shd w:val="clear" w:color="auto" w:fill="FFFFFF" w:themeFill="background1"/>
          </w:tcPr>
          <w:p w14:paraId="76FBF4AD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3AE67FAB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37BC8F79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65FD2077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38D4F3B4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Пакистан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5C9617E8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051FFF1E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378AE197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1ED637CD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3AD3616D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Панама</w:t>
            </w:r>
          </w:p>
        </w:tc>
        <w:tc>
          <w:tcPr>
            <w:tcW w:w="1847" w:type="dxa"/>
            <w:shd w:val="clear" w:color="auto" w:fill="FFFFFF" w:themeFill="background1"/>
          </w:tcPr>
          <w:p w14:paraId="5A4D7786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691" w:type="dxa"/>
            <w:shd w:val="clear" w:color="auto" w:fill="FFFFFF" w:themeFill="background1"/>
          </w:tcPr>
          <w:p w14:paraId="68EF4338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0B73C9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 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а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3DF298A1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64DF50F0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1B2768C0" w14:textId="77777777" w:rsidR="000B73C9" w:rsidRPr="000B73C9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Папуа - Нова Гвінея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51EA46D8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23ACB60B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33D09B37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6FC8183D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6630FDB9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Парагвай</w:t>
            </w:r>
          </w:p>
        </w:tc>
        <w:tc>
          <w:tcPr>
            <w:tcW w:w="1847" w:type="dxa"/>
            <w:shd w:val="clear" w:color="auto" w:fill="FFFFFF" w:themeFill="background1"/>
          </w:tcPr>
          <w:p w14:paraId="008289B0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691" w:type="dxa"/>
            <w:shd w:val="clear" w:color="auto" w:fill="FFFFFF" w:themeFill="background1"/>
          </w:tcPr>
          <w:p w14:paraId="2AE8D27F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40E01666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24FCF9A2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6A56C1C3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Перу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1D543B5F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691" w:type="dxa"/>
            <w:shd w:val="clear" w:color="auto" w:fill="DAEEF3" w:themeFill="accent5" w:themeFillTint="33"/>
          </w:tcPr>
          <w:p w14:paraId="437663B5" w14:textId="77777777" w:rsidR="000B73C9" w:rsidRPr="00806411" w:rsidRDefault="000B73C9" w:rsidP="000B73C9">
            <w:pPr>
              <w:spacing w:after="0" w:line="240" w:lineRule="auto"/>
            </w:pP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2FDBF970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66519950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18017B52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Філіппіни</w:t>
            </w:r>
          </w:p>
        </w:tc>
        <w:tc>
          <w:tcPr>
            <w:tcW w:w="1847" w:type="dxa"/>
            <w:shd w:val="clear" w:color="auto" w:fill="FFFFFF" w:themeFill="background1"/>
          </w:tcPr>
          <w:p w14:paraId="0BE4A680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5DD42855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2F1C28AF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25E75CC2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637386CD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Острови Піткерн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62074029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4B354EFE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572447E7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0DF3EB25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37DE5146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Руанда</w:t>
            </w:r>
          </w:p>
        </w:tc>
        <w:tc>
          <w:tcPr>
            <w:tcW w:w="1847" w:type="dxa"/>
            <w:shd w:val="clear" w:color="auto" w:fill="FFFFFF" w:themeFill="background1"/>
          </w:tcPr>
          <w:p w14:paraId="66E0B941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562FCFC0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0341CA20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5529A5C9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6190A2CA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Сен-Бартельмі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04C200A5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219F6494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7AE242CD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14AF4EA1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39C9FED7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Острів Святої Олени</w:t>
            </w:r>
          </w:p>
        </w:tc>
        <w:tc>
          <w:tcPr>
            <w:tcW w:w="1847" w:type="dxa"/>
            <w:shd w:val="clear" w:color="auto" w:fill="FFFFFF" w:themeFill="background1"/>
          </w:tcPr>
          <w:p w14:paraId="15424A63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2B2C67FF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619E65AB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6E6BCA36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2468337B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Сент-Кітс і Невіс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4C8BC9FA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29D062EC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3A6FCF2D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61193ADC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383963CB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Сент-Люсія</w:t>
            </w:r>
          </w:p>
        </w:tc>
        <w:tc>
          <w:tcPr>
            <w:tcW w:w="1847" w:type="dxa"/>
            <w:shd w:val="clear" w:color="auto" w:fill="FFFFFF" w:themeFill="background1"/>
          </w:tcPr>
          <w:p w14:paraId="0CB62510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42B880C6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9 місяців)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3B30FAFB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07FC721E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1FF3F54C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Сен-Мартен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6D16233F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05532266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615B55EE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600EFA70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7AB29687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Сент-Вінсент і Гренадини</w:t>
            </w:r>
          </w:p>
        </w:tc>
        <w:tc>
          <w:tcPr>
            <w:tcW w:w="1847" w:type="dxa"/>
            <w:shd w:val="clear" w:color="auto" w:fill="FFFFFF" w:themeFill="background1"/>
          </w:tcPr>
          <w:p w14:paraId="3045AAA3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7BAFF0C6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27B4D9A9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2821E849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39AA96EB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Самоа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606C955A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40AA91AF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6AA3C74E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4CAE00CF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37D8F00B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Сан-</w:t>
            </w:r>
            <w:r>
              <w:rPr>
                <w:rFonts w:ascii="Arial" w:hAnsi="Arial" w:cs="Arial"/>
                <w:lang w:val="uk-UA"/>
              </w:rPr>
              <w:t>Т</w:t>
            </w:r>
            <w:r>
              <w:rPr>
                <w:rFonts w:ascii="Arial" w:hAnsi="Arial" w:cs="Arial"/>
              </w:rPr>
              <w:t xml:space="preserve">оме </w:t>
            </w:r>
            <w:r>
              <w:rPr>
                <w:rFonts w:ascii="Arial" w:hAnsi="Arial" w:cs="Arial"/>
                <w:lang w:val="uk-UA"/>
              </w:rPr>
              <w:t>та</w:t>
            </w:r>
            <w:r w:rsidRPr="00806411">
              <w:rPr>
                <w:rFonts w:ascii="Arial" w:hAnsi="Arial" w:cs="Arial"/>
              </w:rPr>
              <w:t xml:space="preserve"> Принсіпі</w:t>
            </w:r>
          </w:p>
        </w:tc>
        <w:tc>
          <w:tcPr>
            <w:tcW w:w="1847" w:type="dxa"/>
            <w:shd w:val="clear" w:color="auto" w:fill="FFFFFF" w:themeFill="background1"/>
          </w:tcPr>
          <w:p w14:paraId="187DA054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267C7130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0F0EFA89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39BB19DC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4A61D107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Саудівська Аравія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259CCC7E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0B5DB42D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24D5D0E1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01B5CFA9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59DBE9C2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Сенегал</w:t>
            </w:r>
          </w:p>
        </w:tc>
        <w:tc>
          <w:tcPr>
            <w:tcW w:w="1847" w:type="dxa"/>
            <w:shd w:val="clear" w:color="auto" w:fill="FFFFFF" w:themeFill="background1"/>
          </w:tcPr>
          <w:p w14:paraId="64A39356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FFFFFF" w:themeFill="background1"/>
          </w:tcPr>
          <w:p w14:paraId="72583E9A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5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3E669D85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5FEBB97D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36EC3FCA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Сейшели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20580779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6C236454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24CCCD46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605B6737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7137E00D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Сьєрра-Леоне</w:t>
            </w:r>
          </w:p>
        </w:tc>
        <w:tc>
          <w:tcPr>
            <w:tcW w:w="1847" w:type="dxa"/>
            <w:shd w:val="clear" w:color="auto" w:fill="FFFFFF" w:themeFill="background1"/>
          </w:tcPr>
          <w:p w14:paraId="079B454B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FFFFFF" w:themeFill="background1"/>
          </w:tcPr>
          <w:p w14:paraId="6ABDF761" w14:textId="77777777" w:rsidR="000B73C9" w:rsidRPr="00806411" w:rsidRDefault="000B73C9" w:rsidP="000B73C9">
            <w:pPr>
              <w:spacing w:after="0" w:line="240" w:lineRule="auto"/>
            </w:pP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14C839BB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</w:tr>
      <w:tr w:rsidR="000B73C9" w:rsidRPr="00806411" w14:paraId="451B3132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2D93903C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Сінгапур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11110CD1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5625582F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71B4EDFF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23498D0E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3F3B11D2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Сінт-Естатіус</w:t>
            </w:r>
          </w:p>
        </w:tc>
        <w:tc>
          <w:tcPr>
            <w:tcW w:w="1847" w:type="dxa"/>
            <w:shd w:val="clear" w:color="auto" w:fill="FFFFFF" w:themeFill="background1"/>
          </w:tcPr>
          <w:p w14:paraId="58278A24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7FEB73A5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6 місяців)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06C088B7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60F68475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57B50AE1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Сінт-Мартен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576F4DCD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6408992C" w14:textId="77777777" w:rsidR="000B73C9" w:rsidRPr="00806411" w:rsidRDefault="008C3C4A" w:rsidP="000B73C9">
            <w:pPr>
              <w:spacing w:after="0" w:line="240" w:lineRule="auto"/>
            </w:pPr>
            <w:r>
              <w:rPr>
                <w:rFonts w:ascii="Arial" w:hAnsi="Arial" w:cs="Arial"/>
                <w:bCs/>
                <w:lang w:val="uk-UA"/>
              </w:rPr>
              <w:t>Так (≥ 9</w:t>
            </w:r>
            <w:r w:rsidR="000B73C9" w:rsidRPr="00806411">
              <w:rPr>
                <w:rFonts w:ascii="Arial" w:hAnsi="Arial" w:cs="Arial"/>
                <w:bCs/>
                <w:lang w:val="uk-UA"/>
              </w:rPr>
              <w:t xml:space="preserve"> місяців)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38E915CF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67F541BE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6C4469AC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Соломонові острови</w:t>
            </w:r>
          </w:p>
        </w:tc>
        <w:tc>
          <w:tcPr>
            <w:tcW w:w="1847" w:type="dxa"/>
            <w:shd w:val="clear" w:color="auto" w:fill="FFFFFF" w:themeFill="background1"/>
          </w:tcPr>
          <w:p w14:paraId="1796DE47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11DA07C3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="008C3C4A">
              <w:rPr>
                <w:rFonts w:ascii="Arial" w:hAnsi="Arial" w:cs="Arial"/>
                <w:bCs/>
                <w:lang w:val="uk-UA"/>
              </w:rPr>
              <w:t xml:space="preserve"> (≥ 9</w:t>
            </w:r>
            <w:r w:rsidR="008C3C4A" w:rsidRPr="00806411">
              <w:rPr>
                <w:rFonts w:ascii="Arial" w:hAnsi="Arial" w:cs="Arial"/>
                <w:bCs/>
                <w:lang w:val="uk-UA"/>
              </w:rPr>
              <w:t xml:space="preserve"> місяців)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74687FA1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58ADA7AB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46E7F269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Сомалі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4B4B7E8F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2A431AAD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6B6339CF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36DAAB45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19063380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Південна Африка</w:t>
            </w:r>
          </w:p>
        </w:tc>
        <w:tc>
          <w:tcPr>
            <w:tcW w:w="1847" w:type="dxa"/>
            <w:shd w:val="clear" w:color="auto" w:fill="FFFFFF" w:themeFill="background1"/>
          </w:tcPr>
          <w:p w14:paraId="1DF269F4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77D76ECF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1EC2EBBE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4CC93499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7DE94856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Південний Судан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7988F603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DAEEF3" w:themeFill="accent5" w:themeFillTint="33"/>
          </w:tcPr>
          <w:p w14:paraId="1652CB27" w14:textId="77777777" w:rsidR="000B73C9" w:rsidRPr="00806411" w:rsidRDefault="000B73C9" w:rsidP="000B73C9">
            <w:pPr>
              <w:spacing w:after="0" w:line="240" w:lineRule="auto"/>
            </w:pP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0148469A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9 місяців)</w:t>
            </w:r>
          </w:p>
        </w:tc>
      </w:tr>
      <w:tr w:rsidR="000B73C9" w:rsidRPr="00806411" w14:paraId="4E7CC91E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FFFFFF" w:themeFill="background1"/>
          </w:tcPr>
          <w:p w14:paraId="5DF3A354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Шрі Ланка</w:t>
            </w:r>
          </w:p>
        </w:tc>
        <w:tc>
          <w:tcPr>
            <w:tcW w:w="1847" w:type="dxa"/>
            <w:shd w:val="clear" w:color="auto" w:fill="FFFFFF" w:themeFill="background1"/>
          </w:tcPr>
          <w:p w14:paraId="66CDB956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7D4C00B0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67C36815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0B73C9" w:rsidRPr="00806411" w14:paraId="6DB67F0A" w14:textId="77777777" w:rsidTr="004759D3">
        <w:trPr>
          <w:gridAfter w:val="1"/>
          <w:wAfter w:w="9" w:type="dxa"/>
        </w:trPr>
        <w:tc>
          <w:tcPr>
            <w:tcW w:w="2689" w:type="dxa"/>
            <w:shd w:val="clear" w:color="auto" w:fill="DAEEF3" w:themeFill="accent5" w:themeFillTint="33"/>
          </w:tcPr>
          <w:p w14:paraId="243C556C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Судан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39A5DBB0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="008C3C4A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691" w:type="dxa"/>
            <w:shd w:val="clear" w:color="auto" w:fill="DAEEF3" w:themeFill="accent5" w:themeFillTint="33"/>
          </w:tcPr>
          <w:p w14:paraId="2AE9C568" w14:textId="77777777" w:rsidR="000B73C9" w:rsidRPr="00806411" w:rsidRDefault="000B73C9" w:rsidP="000B73C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12" w:type="dxa"/>
            <w:gridSpan w:val="2"/>
            <w:shd w:val="clear" w:color="auto" w:fill="DAEEF3" w:themeFill="accent5" w:themeFillTint="33"/>
          </w:tcPr>
          <w:p w14:paraId="6546F1C8" w14:textId="77777777" w:rsidR="000B73C9" w:rsidRPr="00806411" w:rsidRDefault="000B73C9" w:rsidP="000B73C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8C3C4A" w:rsidRPr="00806411" w14:paraId="181DF965" w14:textId="77777777" w:rsidTr="004759D3">
        <w:tc>
          <w:tcPr>
            <w:tcW w:w="2689" w:type="dxa"/>
            <w:shd w:val="clear" w:color="auto" w:fill="FFFFFF" w:themeFill="background1"/>
          </w:tcPr>
          <w:p w14:paraId="0D34865E" w14:textId="77777777" w:rsidR="008C3C4A" w:rsidRPr="00806411" w:rsidRDefault="008C3C4A" w:rsidP="00A1542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Суринам</w:t>
            </w:r>
          </w:p>
        </w:tc>
        <w:tc>
          <w:tcPr>
            <w:tcW w:w="1847" w:type="dxa"/>
            <w:shd w:val="clear" w:color="auto" w:fill="FFFFFF" w:themeFill="background1"/>
          </w:tcPr>
          <w:p w14:paraId="33136EA2" w14:textId="77777777" w:rsidR="008C3C4A" w:rsidRPr="00806411" w:rsidRDefault="008C3C4A" w:rsidP="00A1542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shd w:val="clear" w:color="auto" w:fill="FFFFFF" w:themeFill="background1"/>
          </w:tcPr>
          <w:p w14:paraId="0B881652" w14:textId="77777777" w:rsidR="008C3C4A" w:rsidRPr="00806411" w:rsidRDefault="008C3C4A" w:rsidP="00A1542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421" w:type="dxa"/>
            <w:gridSpan w:val="3"/>
            <w:shd w:val="clear" w:color="auto" w:fill="FFFFFF" w:themeFill="background1"/>
          </w:tcPr>
          <w:p w14:paraId="7ECCF69E" w14:textId="77777777" w:rsidR="008C3C4A" w:rsidRPr="00806411" w:rsidRDefault="008C3C4A" w:rsidP="00A1542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8C3C4A" w:rsidRPr="00806411" w14:paraId="054F2842" w14:textId="77777777" w:rsidTr="004759D3">
        <w:tc>
          <w:tcPr>
            <w:tcW w:w="2689" w:type="dxa"/>
            <w:shd w:val="clear" w:color="auto" w:fill="DAEEF3" w:themeFill="accent5" w:themeFillTint="33"/>
          </w:tcPr>
          <w:p w14:paraId="50F5640B" w14:textId="77777777" w:rsidR="008C3C4A" w:rsidRPr="00806411" w:rsidRDefault="008C3C4A" w:rsidP="00A15429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Таїланд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710BD75B" w14:textId="77777777" w:rsidR="008C3C4A" w:rsidRPr="00806411" w:rsidRDefault="008C3C4A" w:rsidP="00A1542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91" w:type="dxa"/>
            <w:shd w:val="clear" w:color="auto" w:fill="DAEEF3" w:themeFill="accent5" w:themeFillTint="33"/>
          </w:tcPr>
          <w:p w14:paraId="6E51A455" w14:textId="77777777" w:rsidR="008C3C4A" w:rsidRPr="00806411" w:rsidRDefault="008C3C4A" w:rsidP="00A1542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421" w:type="dxa"/>
            <w:gridSpan w:val="3"/>
            <w:shd w:val="clear" w:color="auto" w:fill="DAEEF3" w:themeFill="accent5" w:themeFillTint="33"/>
          </w:tcPr>
          <w:p w14:paraId="4D1A4ED5" w14:textId="77777777" w:rsidR="008C3C4A" w:rsidRPr="00806411" w:rsidRDefault="008C3C4A" w:rsidP="00A1542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8C3C4A" w:rsidRPr="00806411" w14:paraId="4D26C192" w14:textId="77777777" w:rsidTr="004759D3">
        <w:tc>
          <w:tcPr>
            <w:tcW w:w="2689" w:type="dxa"/>
            <w:tcBorders>
              <w:bottom w:val="single" w:sz="24" w:space="0" w:color="0070C0"/>
            </w:tcBorders>
            <w:shd w:val="clear" w:color="auto" w:fill="FFFFFF" w:themeFill="background1"/>
          </w:tcPr>
          <w:p w14:paraId="48C82E83" w14:textId="77777777" w:rsidR="008C3C4A" w:rsidRPr="00806411" w:rsidRDefault="008C3C4A" w:rsidP="00A1542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Того</w:t>
            </w:r>
          </w:p>
        </w:tc>
        <w:tc>
          <w:tcPr>
            <w:tcW w:w="1847" w:type="dxa"/>
            <w:tcBorders>
              <w:bottom w:val="single" w:sz="24" w:space="0" w:color="0070C0"/>
            </w:tcBorders>
            <w:shd w:val="clear" w:color="auto" w:fill="FFFFFF" w:themeFill="background1"/>
          </w:tcPr>
          <w:p w14:paraId="42AD3CD1" w14:textId="77777777" w:rsidR="008C3C4A" w:rsidRPr="00806411" w:rsidRDefault="008C3C4A" w:rsidP="00A15429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691" w:type="dxa"/>
            <w:tcBorders>
              <w:bottom w:val="single" w:sz="24" w:space="0" w:color="0070C0"/>
            </w:tcBorders>
            <w:shd w:val="clear" w:color="auto" w:fill="FFFFFF" w:themeFill="background1"/>
          </w:tcPr>
          <w:p w14:paraId="0B0306FB" w14:textId="77777777" w:rsidR="008C3C4A" w:rsidRPr="00806411" w:rsidRDefault="008C3C4A" w:rsidP="00A15429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2421" w:type="dxa"/>
            <w:gridSpan w:val="3"/>
            <w:tcBorders>
              <w:bottom w:val="single" w:sz="24" w:space="0" w:color="0070C0"/>
            </w:tcBorders>
            <w:shd w:val="clear" w:color="auto" w:fill="FFFFFF" w:themeFill="background1"/>
          </w:tcPr>
          <w:p w14:paraId="0E2F71A0" w14:textId="77777777" w:rsidR="008C3C4A" w:rsidRPr="00806411" w:rsidRDefault="008C3C4A" w:rsidP="00A15429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 (≥ 9 місяців)</w:t>
            </w:r>
          </w:p>
        </w:tc>
      </w:tr>
    </w:tbl>
    <w:p w14:paraId="62DCCB97" w14:textId="77777777" w:rsidR="008355DA" w:rsidRDefault="008355DA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uk-UA"/>
        </w:rPr>
      </w:pPr>
      <w:r w:rsidRPr="006A6541">
        <w:rPr>
          <w:rFonts w:ascii="Arial" w:hAnsi="Arial" w:cs="Arial"/>
          <w:color w:val="000000"/>
          <w:vertAlign w:val="superscript"/>
          <w:lang w:val="uk-UA"/>
        </w:rPr>
        <w:t>а</w:t>
      </w:r>
      <w:r>
        <w:rPr>
          <w:rFonts w:ascii="Arial" w:hAnsi="Arial" w:cs="Arial"/>
          <w:color w:val="000000"/>
          <w:lang w:val="uk-UA"/>
        </w:rPr>
        <w:t xml:space="preserve"> </w:t>
      </w:r>
      <w:r w:rsidRPr="004759D3">
        <w:rPr>
          <w:rFonts w:ascii="Arial" w:hAnsi="Arial" w:cs="Arial"/>
          <w:color w:val="000000"/>
          <w:sz w:val="20"/>
          <w:szCs w:val="20"/>
          <w:lang w:val="uk-UA"/>
        </w:rPr>
        <w:t>Подорожуючі, які прибувають з країн з діючим спалахом жовтої</w:t>
      </w:r>
      <w:r w:rsidR="004759D3" w:rsidRPr="004759D3">
        <w:rPr>
          <w:rFonts w:ascii="Arial" w:hAnsi="Arial" w:cs="Arial"/>
          <w:color w:val="000000"/>
          <w:sz w:val="20"/>
          <w:szCs w:val="20"/>
          <w:lang w:val="uk-UA"/>
        </w:rPr>
        <w:t xml:space="preserve"> гарячки</w:t>
      </w:r>
      <w:r w:rsidRPr="004759D3">
        <w:rPr>
          <w:rFonts w:ascii="Arial" w:hAnsi="Arial" w:cs="Arial"/>
          <w:color w:val="000000"/>
          <w:sz w:val="20"/>
          <w:szCs w:val="20"/>
          <w:lang w:val="uk-UA"/>
        </w:rPr>
        <w:t>, повинні також мати довідку про в</w:t>
      </w:r>
      <w:r w:rsidR="004759D3" w:rsidRPr="004759D3">
        <w:rPr>
          <w:rFonts w:ascii="Arial" w:hAnsi="Arial" w:cs="Arial"/>
          <w:color w:val="000000"/>
          <w:sz w:val="20"/>
          <w:szCs w:val="20"/>
          <w:lang w:val="uk-UA"/>
        </w:rPr>
        <w:t>акцинацію проти жовтої гарячки.</w:t>
      </w:r>
    </w:p>
    <w:tbl>
      <w:tblPr>
        <w:tblW w:w="9718" w:type="dxa"/>
        <w:tblLook w:val="00A0" w:firstRow="1" w:lastRow="0" w:firstColumn="1" w:lastColumn="0" w:noHBand="0" w:noVBand="0"/>
      </w:tblPr>
      <w:tblGrid>
        <w:gridCol w:w="2689"/>
        <w:gridCol w:w="1739"/>
        <w:gridCol w:w="180"/>
        <w:gridCol w:w="2520"/>
        <w:gridCol w:w="2520"/>
        <w:gridCol w:w="70"/>
      </w:tblGrid>
      <w:tr w:rsidR="00A069A6" w:rsidRPr="000E40A3" w14:paraId="77121BDF" w14:textId="77777777" w:rsidTr="00A069A6">
        <w:trPr>
          <w:trHeight w:val="885"/>
        </w:trPr>
        <w:tc>
          <w:tcPr>
            <w:tcW w:w="2689" w:type="dxa"/>
            <w:vMerge w:val="restart"/>
            <w:tcBorders>
              <w:top w:val="single" w:sz="24" w:space="0" w:color="3366CB"/>
              <w:right w:val="single" w:sz="24" w:space="0" w:color="FFFFFF"/>
            </w:tcBorders>
          </w:tcPr>
          <w:p w14:paraId="4B7B399F" w14:textId="77777777" w:rsidR="00A069A6" w:rsidRPr="00806411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06411">
              <w:rPr>
                <w:rFonts w:ascii="Arial" w:hAnsi="Arial" w:cs="Arial"/>
                <w:b/>
                <w:bCs/>
              </w:rPr>
              <w:lastRenderedPageBreak/>
              <w:t>Країна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24" w:space="0" w:color="3366CB"/>
              <w:left w:val="single" w:sz="24" w:space="0" w:color="FFFFFF"/>
              <w:right w:val="single" w:sz="24" w:space="0" w:color="FFFFFF"/>
            </w:tcBorders>
          </w:tcPr>
          <w:p w14:paraId="515E5377" w14:textId="77777777" w:rsidR="00A069A6" w:rsidRPr="00F912B4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  <w:r w:rsidRPr="00806411">
              <w:rPr>
                <w:rFonts w:ascii="Arial" w:hAnsi="Arial" w:cs="Arial"/>
                <w:b/>
                <w:bCs/>
              </w:rPr>
              <w:t xml:space="preserve">Країна з ризиком передачі жовтої </w:t>
            </w:r>
            <w:r>
              <w:rPr>
                <w:rFonts w:ascii="Arial" w:hAnsi="Arial" w:cs="Arial"/>
                <w:b/>
                <w:bCs/>
                <w:lang w:val="uk-UA"/>
              </w:rPr>
              <w:t>гарячки</w:t>
            </w:r>
          </w:p>
        </w:tc>
        <w:tc>
          <w:tcPr>
            <w:tcW w:w="5110" w:type="dxa"/>
            <w:gridSpan w:val="3"/>
            <w:tcBorders>
              <w:top w:val="single" w:sz="24" w:space="0" w:color="3366CB"/>
              <w:left w:val="single" w:sz="24" w:space="0" w:color="FFFFFF"/>
              <w:bottom w:val="single" w:sz="24" w:space="0" w:color="3366CB"/>
              <w:right w:val="single" w:sz="24" w:space="0" w:color="FFFFFF"/>
            </w:tcBorders>
          </w:tcPr>
          <w:p w14:paraId="2AB4D9BE" w14:textId="07B8F4DA" w:rsidR="00A069A6" w:rsidRPr="00F912B4" w:rsidRDefault="00356769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vertAlign w:val="superscript"/>
                <w:lang w:val="uk-UA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>Країна, що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uk-UA"/>
              </w:rPr>
              <w:t>вимагає вакцинацію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 xml:space="preserve"> проти жовтої гарячки </w:t>
            </w:r>
            <w:r>
              <w:rPr>
                <w:rFonts w:ascii="Arial" w:hAnsi="Arial" w:cs="Arial"/>
                <w:b/>
                <w:bCs/>
                <w:lang w:val="uk-UA"/>
              </w:rPr>
              <w:t xml:space="preserve">від </w:t>
            </w:r>
            <w:r w:rsidRPr="00F912B4">
              <w:rPr>
                <w:rFonts w:ascii="Arial" w:hAnsi="Arial" w:cs="Arial"/>
                <w:b/>
                <w:bCs/>
                <w:lang w:val="uk-UA"/>
              </w:rPr>
              <w:t>подорожуючих</w:t>
            </w:r>
            <w:r>
              <w:rPr>
                <w:rFonts w:ascii="Arial" w:hAnsi="Arial" w:cs="Arial"/>
                <w:b/>
                <w:bCs/>
                <w:lang w:val="uk-UA"/>
              </w:rPr>
              <w:t>, які прибувають з</w:t>
            </w:r>
            <w:r w:rsidRPr="00F912B4">
              <w:rPr>
                <w:rFonts w:ascii="Arial" w:hAnsi="Arial" w:cs="Arial"/>
                <w:b/>
                <w:bCs/>
                <w:vertAlign w:val="superscript"/>
                <w:lang w:val="uk-UA"/>
              </w:rPr>
              <w:t>3</w:t>
            </w:r>
          </w:p>
        </w:tc>
      </w:tr>
      <w:tr w:rsidR="00A069A6" w:rsidRPr="00806411" w14:paraId="31D69A3A" w14:textId="77777777" w:rsidTr="00A069A6">
        <w:trPr>
          <w:trHeight w:val="1005"/>
        </w:trPr>
        <w:tc>
          <w:tcPr>
            <w:tcW w:w="2689" w:type="dxa"/>
            <w:vMerge/>
            <w:tcBorders>
              <w:bottom w:val="single" w:sz="24" w:space="0" w:color="3366CB"/>
              <w:right w:val="single" w:sz="24" w:space="0" w:color="FFFFFF"/>
            </w:tcBorders>
          </w:tcPr>
          <w:p w14:paraId="0CC42FA7" w14:textId="77777777" w:rsidR="00A069A6" w:rsidRPr="00F912B4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24" w:space="0" w:color="FFFFFF"/>
              <w:bottom w:val="single" w:sz="24" w:space="0" w:color="3366CB"/>
              <w:right w:val="single" w:sz="24" w:space="0" w:color="FFFFFF"/>
            </w:tcBorders>
          </w:tcPr>
          <w:p w14:paraId="5D64D409" w14:textId="77777777" w:rsidR="00A069A6" w:rsidRPr="00F912B4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2520" w:type="dxa"/>
            <w:tcBorders>
              <w:top w:val="single" w:sz="24" w:space="0" w:color="3366CB"/>
              <w:left w:val="single" w:sz="24" w:space="0" w:color="FFFFFF"/>
              <w:bottom w:val="single" w:sz="24" w:space="0" w:color="3366CB"/>
              <w:right w:val="single" w:sz="24" w:space="0" w:color="FFFFFF"/>
            </w:tcBorders>
            <w:shd w:val="clear" w:color="auto" w:fill="DAEEF3"/>
          </w:tcPr>
          <w:p w14:paraId="00274A38" w14:textId="3AA382BE" w:rsidR="00A069A6" w:rsidRPr="00F912B4" w:rsidRDefault="00962FB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bCs/>
              </w:rPr>
              <w:t>к</w:t>
            </w:r>
            <w:r w:rsidR="00A069A6" w:rsidRPr="00806411">
              <w:rPr>
                <w:rFonts w:ascii="Arial" w:hAnsi="Arial" w:cs="Arial"/>
                <w:bCs/>
              </w:rPr>
              <w:t xml:space="preserve">раїни з ризиком передачі жовтої </w:t>
            </w:r>
            <w:r w:rsidR="00A069A6">
              <w:rPr>
                <w:rFonts w:ascii="Arial" w:hAnsi="Arial" w:cs="Arial"/>
                <w:bCs/>
                <w:lang w:val="uk-UA"/>
              </w:rPr>
              <w:t>гарячки</w:t>
            </w:r>
          </w:p>
          <w:p w14:paraId="7E56FDDD" w14:textId="77777777" w:rsidR="00A069A6" w:rsidRPr="00806411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(вік подорожуючого</w:t>
            </w:r>
            <w:r w:rsidRPr="0080641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590" w:type="dxa"/>
            <w:gridSpan w:val="2"/>
            <w:tcBorders>
              <w:top w:val="single" w:sz="24" w:space="0" w:color="3366CB"/>
              <w:left w:val="single" w:sz="24" w:space="0" w:color="FFFFFF"/>
              <w:bottom w:val="single" w:sz="24" w:space="0" w:color="3366CB"/>
            </w:tcBorders>
            <w:shd w:val="clear" w:color="auto" w:fill="DAEEF3"/>
          </w:tcPr>
          <w:p w14:paraId="2DDB98ED" w14:textId="77777777" w:rsidR="00962FB6" w:rsidRPr="00806411" w:rsidRDefault="00962FB6" w:rsidP="00962FB6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всіх країн</w:t>
            </w:r>
          </w:p>
          <w:p w14:paraId="7F17213C" w14:textId="3260E7CB" w:rsidR="00A069A6" w:rsidRPr="00806411" w:rsidRDefault="00A069A6" w:rsidP="00962FB6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(вік подорожуючого</w:t>
            </w:r>
            <w:r w:rsidRPr="00806411">
              <w:rPr>
                <w:rFonts w:ascii="Arial" w:hAnsi="Arial" w:cs="Arial"/>
                <w:bCs/>
              </w:rPr>
              <w:t>)</w:t>
            </w:r>
          </w:p>
          <w:p w14:paraId="3562FED2" w14:textId="77777777" w:rsidR="00A069A6" w:rsidRPr="00806411" w:rsidRDefault="00A069A6" w:rsidP="00A1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355DA" w:rsidRPr="00806411" w14:paraId="4B5C58EF" w14:textId="77777777" w:rsidTr="00A069A6">
        <w:trPr>
          <w:gridAfter w:val="1"/>
          <w:wAfter w:w="70" w:type="dxa"/>
        </w:trPr>
        <w:tc>
          <w:tcPr>
            <w:tcW w:w="2689" w:type="dxa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10E7780B" w14:textId="77777777" w:rsidR="008355DA" w:rsidRPr="00806411" w:rsidRDefault="008355DA" w:rsidP="008064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1AF4F0BA" w14:textId="77777777" w:rsidR="008355DA" w:rsidRPr="00806411" w:rsidRDefault="008355DA" w:rsidP="008064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700" w:type="dxa"/>
            <w:gridSpan w:val="2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41C3C1EC" w14:textId="77777777" w:rsidR="008355DA" w:rsidRPr="00806411" w:rsidRDefault="008355DA" w:rsidP="0080641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uk-UA"/>
              </w:rPr>
            </w:pPr>
          </w:p>
        </w:tc>
        <w:tc>
          <w:tcPr>
            <w:tcW w:w="2520" w:type="dxa"/>
            <w:tcBorders>
              <w:top w:val="single" w:sz="24" w:space="0" w:color="3366CB"/>
              <w:bottom w:val="single" w:sz="24" w:space="0" w:color="3366CB"/>
            </w:tcBorders>
            <w:shd w:val="clear" w:color="auto" w:fill="FFFFFF"/>
          </w:tcPr>
          <w:p w14:paraId="0DF356F9" w14:textId="77777777" w:rsidR="008355DA" w:rsidRPr="00806411" w:rsidRDefault="008355DA" w:rsidP="008064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355DA" w:rsidRPr="00806411" w14:paraId="3444BF8B" w14:textId="77777777" w:rsidTr="004759D3">
        <w:trPr>
          <w:gridAfter w:val="1"/>
          <w:wAfter w:w="70" w:type="dxa"/>
        </w:trPr>
        <w:tc>
          <w:tcPr>
            <w:tcW w:w="2689" w:type="dxa"/>
            <w:shd w:val="clear" w:color="auto" w:fill="DAEEF3" w:themeFill="accent5" w:themeFillTint="33"/>
          </w:tcPr>
          <w:p w14:paraId="30CCB7CB" w14:textId="77777777" w:rsidR="008355DA" w:rsidRPr="00806411" w:rsidRDefault="008355DA" w:rsidP="00806411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Тринідад і Тобаго (острів Тринідад)</w:t>
            </w:r>
          </w:p>
        </w:tc>
        <w:tc>
          <w:tcPr>
            <w:tcW w:w="1739" w:type="dxa"/>
            <w:shd w:val="clear" w:color="auto" w:fill="DAEEF3" w:themeFill="accent5" w:themeFillTint="33"/>
          </w:tcPr>
          <w:p w14:paraId="38B3C0F6" w14:textId="77777777" w:rsidR="008355DA" w:rsidRPr="00806411" w:rsidRDefault="008355DA" w:rsidP="00806411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  <w:r w:rsidRPr="00806411">
              <w:rPr>
                <w:rFonts w:ascii="Arial" w:hAnsi="Arial" w:cs="Arial"/>
                <w:vertAlign w:val="superscript"/>
                <w:lang w:val="uk-UA"/>
              </w:rPr>
              <w:t>6</w:t>
            </w:r>
          </w:p>
        </w:tc>
        <w:tc>
          <w:tcPr>
            <w:tcW w:w="2700" w:type="dxa"/>
            <w:gridSpan w:val="2"/>
            <w:shd w:val="clear" w:color="auto" w:fill="DAEEF3" w:themeFill="accent5" w:themeFillTint="33"/>
          </w:tcPr>
          <w:p w14:paraId="62FE6B84" w14:textId="77777777" w:rsidR="008355DA" w:rsidRPr="00806411" w:rsidRDefault="008355DA" w:rsidP="00806411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520" w:type="dxa"/>
            <w:shd w:val="clear" w:color="auto" w:fill="DAEEF3" w:themeFill="accent5" w:themeFillTint="33"/>
          </w:tcPr>
          <w:p w14:paraId="556F9219" w14:textId="77777777" w:rsidR="008355DA" w:rsidRPr="00806411" w:rsidRDefault="008355DA" w:rsidP="00806411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8355DA" w:rsidRPr="00806411" w14:paraId="598BEFC0" w14:textId="77777777" w:rsidTr="004759D3">
        <w:trPr>
          <w:gridAfter w:val="1"/>
          <w:wAfter w:w="70" w:type="dxa"/>
        </w:trPr>
        <w:tc>
          <w:tcPr>
            <w:tcW w:w="2689" w:type="dxa"/>
            <w:shd w:val="clear" w:color="auto" w:fill="FFFFFF" w:themeFill="background1"/>
          </w:tcPr>
          <w:p w14:paraId="4C751801" w14:textId="77777777" w:rsidR="008355DA" w:rsidRPr="00806411" w:rsidRDefault="008355DA" w:rsidP="00806411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Уганда</w:t>
            </w:r>
          </w:p>
        </w:tc>
        <w:tc>
          <w:tcPr>
            <w:tcW w:w="1739" w:type="dxa"/>
            <w:shd w:val="clear" w:color="auto" w:fill="FFFFFF" w:themeFill="background1"/>
          </w:tcPr>
          <w:p w14:paraId="4326B667" w14:textId="77777777" w:rsidR="008355DA" w:rsidRPr="00806411" w:rsidRDefault="008355DA" w:rsidP="00806411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lang w:val="uk-UA"/>
              </w:rPr>
              <w:t>Так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3F3077AB" w14:textId="77777777" w:rsidR="008355DA" w:rsidRPr="00806411" w:rsidRDefault="008355DA" w:rsidP="00806411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FFFFFF" w:themeFill="background1"/>
          </w:tcPr>
          <w:p w14:paraId="416BA454" w14:textId="77777777" w:rsidR="008355DA" w:rsidRPr="00806411" w:rsidRDefault="008355DA" w:rsidP="00806411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806411">
              <w:rPr>
                <w:rFonts w:ascii="Arial" w:hAnsi="Arial" w:cs="Arial"/>
                <w:bCs/>
                <w:lang w:val="uk-UA"/>
              </w:rPr>
              <w:t>Так (≥ 1 рік)</w:t>
            </w:r>
          </w:p>
        </w:tc>
      </w:tr>
      <w:tr w:rsidR="00CA01F7" w:rsidRPr="00806411" w14:paraId="622EF1FA" w14:textId="77777777" w:rsidTr="004759D3">
        <w:trPr>
          <w:gridAfter w:val="1"/>
          <w:wAfter w:w="70" w:type="dxa"/>
        </w:trPr>
        <w:tc>
          <w:tcPr>
            <w:tcW w:w="2689" w:type="dxa"/>
            <w:shd w:val="clear" w:color="auto" w:fill="DAEEF3" w:themeFill="accent5" w:themeFillTint="33"/>
          </w:tcPr>
          <w:p w14:paraId="68796C4B" w14:textId="77777777" w:rsidR="00CA01F7" w:rsidRPr="00CA01F7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Об’єднані Арабські Емірати</w:t>
            </w:r>
          </w:p>
        </w:tc>
        <w:tc>
          <w:tcPr>
            <w:tcW w:w="1739" w:type="dxa"/>
            <w:shd w:val="clear" w:color="auto" w:fill="DAEEF3" w:themeFill="accent5" w:themeFillTint="33"/>
          </w:tcPr>
          <w:p w14:paraId="153C6765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00" w:type="dxa"/>
            <w:gridSpan w:val="2"/>
            <w:shd w:val="clear" w:color="auto" w:fill="DAEEF3" w:themeFill="accent5" w:themeFillTint="33"/>
          </w:tcPr>
          <w:p w14:paraId="4957419E" w14:textId="77777777" w:rsidR="00CA01F7" w:rsidRPr="00806411" w:rsidRDefault="00CA01F7" w:rsidP="00CA01F7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520" w:type="dxa"/>
            <w:shd w:val="clear" w:color="auto" w:fill="DAEEF3" w:themeFill="accent5" w:themeFillTint="33"/>
          </w:tcPr>
          <w:p w14:paraId="337D1F85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CA01F7" w:rsidRPr="00806411" w14:paraId="0612D87A" w14:textId="77777777" w:rsidTr="004759D3">
        <w:trPr>
          <w:gridAfter w:val="1"/>
          <w:wAfter w:w="70" w:type="dxa"/>
        </w:trPr>
        <w:tc>
          <w:tcPr>
            <w:tcW w:w="2689" w:type="dxa"/>
            <w:shd w:val="clear" w:color="auto" w:fill="FFFFFF" w:themeFill="background1"/>
          </w:tcPr>
          <w:p w14:paraId="3E05FAA8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Об'єднана Республіка Танзанія</w:t>
            </w:r>
          </w:p>
        </w:tc>
        <w:tc>
          <w:tcPr>
            <w:tcW w:w="1739" w:type="dxa"/>
            <w:shd w:val="clear" w:color="auto" w:fill="FFFFFF" w:themeFill="background1"/>
          </w:tcPr>
          <w:p w14:paraId="066DDC05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3F9E6F41" w14:textId="77777777" w:rsidR="00CA01F7" w:rsidRPr="00806411" w:rsidRDefault="00CA01F7" w:rsidP="00CA01F7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520" w:type="dxa"/>
            <w:shd w:val="clear" w:color="auto" w:fill="FFFFFF" w:themeFill="background1"/>
          </w:tcPr>
          <w:p w14:paraId="3C1ED65F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CA01F7" w:rsidRPr="00806411" w14:paraId="0DE1042F" w14:textId="77777777" w:rsidTr="004759D3">
        <w:trPr>
          <w:gridAfter w:val="1"/>
          <w:wAfter w:w="70" w:type="dxa"/>
        </w:trPr>
        <w:tc>
          <w:tcPr>
            <w:tcW w:w="2689" w:type="dxa"/>
            <w:shd w:val="clear" w:color="auto" w:fill="DAEEF3" w:themeFill="accent5" w:themeFillTint="33"/>
          </w:tcPr>
          <w:p w14:paraId="1C076B42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Венесуела (Болівійська Республіка)</w:t>
            </w:r>
          </w:p>
        </w:tc>
        <w:tc>
          <w:tcPr>
            <w:tcW w:w="1739" w:type="dxa"/>
            <w:shd w:val="clear" w:color="auto" w:fill="DAEEF3" w:themeFill="accent5" w:themeFillTint="33"/>
          </w:tcPr>
          <w:p w14:paraId="63AA7986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00" w:type="dxa"/>
            <w:gridSpan w:val="2"/>
            <w:shd w:val="clear" w:color="auto" w:fill="DAEEF3" w:themeFill="accent5" w:themeFillTint="33"/>
          </w:tcPr>
          <w:p w14:paraId="1E04EC83" w14:textId="77777777" w:rsidR="00CA01F7" w:rsidRPr="00806411" w:rsidRDefault="00CA01F7" w:rsidP="00CA01F7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4, 7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520" w:type="dxa"/>
            <w:shd w:val="clear" w:color="auto" w:fill="DAEEF3" w:themeFill="accent5" w:themeFillTint="33"/>
          </w:tcPr>
          <w:p w14:paraId="3DF22778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CA01F7" w:rsidRPr="00806411" w14:paraId="1165F117" w14:textId="77777777" w:rsidTr="004759D3">
        <w:trPr>
          <w:gridAfter w:val="1"/>
          <w:wAfter w:w="70" w:type="dxa"/>
        </w:trPr>
        <w:tc>
          <w:tcPr>
            <w:tcW w:w="2689" w:type="dxa"/>
            <w:shd w:val="clear" w:color="auto" w:fill="FFFFFF" w:themeFill="background1"/>
          </w:tcPr>
          <w:p w14:paraId="0C6A2D89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Уолліс і Футуна</w:t>
            </w:r>
          </w:p>
        </w:tc>
        <w:tc>
          <w:tcPr>
            <w:tcW w:w="1739" w:type="dxa"/>
            <w:shd w:val="clear" w:color="auto" w:fill="FFFFFF" w:themeFill="background1"/>
          </w:tcPr>
          <w:p w14:paraId="6061858F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184D9FE9" w14:textId="77777777" w:rsidR="00CA01F7" w:rsidRPr="00806411" w:rsidRDefault="00CA01F7" w:rsidP="00CA01F7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520" w:type="dxa"/>
            <w:shd w:val="clear" w:color="auto" w:fill="FFFFFF" w:themeFill="background1"/>
          </w:tcPr>
          <w:p w14:paraId="74FC62C4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CA01F7" w:rsidRPr="00806411" w14:paraId="644537AB" w14:textId="77777777" w:rsidTr="004759D3">
        <w:trPr>
          <w:gridAfter w:val="1"/>
          <w:wAfter w:w="70" w:type="dxa"/>
        </w:trPr>
        <w:tc>
          <w:tcPr>
            <w:tcW w:w="2689" w:type="dxa"/>
            <w:shd w:val="clear" w:color="auto" w:fill="DAEEF3" w:themeFill="accent5" w:themeFillTint="33"/>
          </w:tcPr>
          <w:p w14:paraId="0EDECAD0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Замбія</w:t>
            </w:r>
          </w:p>
        </w:tc>
        <w:tc>
          <w:tcPr>
            <w:tcW w:w="1739" w:type="dxa"/>
            <w:shd w:val="clear" w:color="auto" w:fill="DAEEF3" w:themeFill="accent5" w:themeFillTint="33"/>
          </w:tcPr>
          <w:p w14:paraId="14173DAB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00" w:type="dxa"/>
            <w:gridSpan w:val="2"/>
            <w:shd w:val="clear" w:color="auto" w:fill="DAEEF3" w:themeFill="accent5" w:themeFillTint="33"/>
          </w:tcPr>
          <w:p w14:paraId="5AA5941F" w14:textId="77777777" w:rsidR="00CA01F7" w:rsidRPr="00806411" w:rsidRDefault="00CA01F7" w:rsidP="00CA01F7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1 рік)</w:t>
            </w:r>
          </w:p>
        </w:tc>
        <w:tc>
          <w:tcPr>
            <w:tcW w:w="2520" w:type="dxa"/>
            <w:shd w:val="clear" w:color="auto" w:fill="DAEEF3" w:themeFill="accent5" w:themeFillTint="33"/>
          </w:tcPr>
          <w:p w14:paraId="1D3062A6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CA01F7" w:rsidRPr="00806411" w14:paraId="39B0B6D0" w14:textId="77777777" w:rsidTr="004759D3">
        <w:trPr>
          <w:gridAfter w:val="1"/>
          <w:wAfter w:w="70" w:type="dxa"/>
        </w:trPr>
        <w:tc>
          <w:tcPr>
            <w:tcW w:w="2689" w:type="dxa"/>
            <w:tcBorders>
              <w:bottom w:val="single" w:sz="24" w:space="0" w:color="3366CB"/>
            </w:tcBorders>
            <w:shd w:val="clear" w:color="auto" w:fill="FFFFFF" w:themeFill="background1"/>
          </w:tcPr>
          <w:p w14:paraId="4E759242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</w:rPr>
            </w:pPr>
            <w:r w:rsidRPr="00806411">
              <w:rPr>
                <w:rFonts w:ascii="Arial" w:hAnsi="Arial" w:cs="Arial"/>
              </w:rPr>
              <w:t>Зімбабве</w:t>
            </w:r>
          </w:p>
        </w:tc>
        <w:tc>
          <w:tcPr>
            <w:tcW w:w="1739" w:type="dxa"/>
            <w:tcBorders>
              <w:bottom w:val="single" w:sz="24" w:space="0" w:color="3366CB"/>
            </w:tcBorders>
            <w:shd w:val="clear" w:color="auto" w:fill="FFFFFF" w:themeFill="background1"/>
          </w:tcPr>
          <w:p w14:paraId="0F78C07A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700" w:type="dxa"/>
            <w:gridSpan w:val="2"/>
            <w:tcBorders>
              <w:bottom w:val="single" w:sz="24" w:space="0" w:color="3366CB"/>
            </w:tcBorders>
            <w:shd w:val="clear" w:color="auto" w:fill="FFFFFF" w:themeFill="background1"/>
          </w:tcPr>
          <w:p w14:paraId="267CBB46" w14:textId="77777777" w:rsidR="00CA01F7" w:rsidRPr="00806411" w:rsidRDefault="00CA01F7" w:rsidP="00CA01F7">
            <w:pPr>
              <w:spacing w:after="0" w:line="240" w:lineRule="auto"/>
            </w:pPr>
            <w:r w:rsidRPr="00806411">
              <w:rPr>
                <w:rFonts w:ascii="Arial" w:hAnsi="Arial" w:cs="Arial"/>
                <w:bCs/>
                <w:lang w:val="uk-UA"/>
              </w:rPr>
              <w:t>Так</w:t>
            </w:r>
            <w:r w:rsidRPr="00806411">
              <w:rPr>
                <w:rFonts w:ascii="Arial" w:hAnsi="Arial" w:cs="Arial"/>
                <w:bCs/>
                <w:vertAlign w:val="superscript"/>
                <w:lang w:val="uk-UA"/>
              </w:rPr>
              <w:t>4</w:t>
            </w:r>
            <w:r w:rsidRPr="00806411">
              <w:rPr>
                <w:rFonts w:ascii="Arial" w:hAnsi="Arial" w:cs="Arial"/>
                <w:bCs/>
                <w:lang w:val="uk-UA"/>
              </w:rPr>
              <w:t xml:space="preserve"> (≥ 9 місяців)</w:t>
            </w:r>
          </w:p>
        </w:tc>
        <w:tc>
          <w:tcPr>
            <w:tcW w:w="2520" w:type="dxa"/>
            <w:tcBorders>
              <w:bottom w:val="single" w:sz="24" w:space="0" w:color="3366CB"/>
            </w:tcBorders>
            <w:shd w:val="clear" w:color="auto" w:fill="FFFFFF" w:themeFill="background1"/>
          </w:tcPr>
          <w:p w14:paraId="1A2933B0" w14:textId="77777777" w:rsidR="00CA01F7" w:rsidRPr="00806411" w:rsidRDefault="00CA01F7" w:rsidP="00CA01F7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</w:tbl>
    <w:p w14:paraId="4B62152A" w14:textId="77777777" w:rsidR="008355DA" w:rsidRDefault="008355DA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0CD2D0AA" w14:textId="77777777" w:rsidR="008355DA" w:rsidRDefault="008355DA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0E9BCC86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0A01DE17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04B1CEAF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3452B723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64488FF5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4EC78677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577E629D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269A03A5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7D8A85EA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46404BF5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2BAEC9DA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6B826D7C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05AF1E38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2A26FAAD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346B7865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19F6815A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20CD1830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7725AFA4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7BD02E58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7C8EEB43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11E46EF1" w14:textId="77777777" w:rsidR="004759D3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0380C1EF" w14:textId="77777777" w:rsidR="004759D3" w:rsidRPr="00C86688" w:rsidRDefault="004759D3" w:rsidP="00A20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</w:p>
    <w:p w14:paraId="7D9CB201" w14:textId="77777777" w:rsidR="004759D3" w:rsidRPr="00586583" w:rsidRDefault="004759D3" w:rsidP="00475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6583">
        <w:rPr>
          <w:rFonts w:ascii="Arial" w:hAnsi="Arial" w:cs="Arial"/>
          <w:bCs/>
          <w:color w:val="000000"/>
        </w:rPr>
        <w:t>© Всесвітня організація охорони здоров</w:t>
      </w:r>
      <w:r w:rsidR="006571B1" w:rsidRPr="00586583">
        <w:rPr>
          <w:rFonts w:ascii="Arial" w:hAnsi="Arial" w:cs="Arial"/>
          <w:bCs/>
          <w:color w:val="000000"/>
        </w:rPr>
        <w:t xml:space="preserve">'я 2019. Деякі права захищені. </w:t>
      </w:r>
      <w:r w:rsidR="006571B1">
        <w:rPr>
          <w:rFonts w:ascii="Arial" w:hAnsi="Arial" w:cs="Arial"/>
          <w:bCs/>
          <w:color w:val="000000"/>
          <w:lang w:val="uk-UA"/>
        </w:rPr>
        <w:t>Д</w:t>
      </w:r>
      <w:r w:rsidRPr="00586583">
        <w:rPr>
          <w:rFonts w:ascii="Arial" w:hAnsi="Arial" w:cs="Arial"/>
          <w:bCs/>
          <w:color w:val="000000"/>
        </w:rPr>
        <w:t xml:space="preserve">аний матеріал є у доступі відповідно до ліцензії </w:t>
      </w:r>
      <w:r w:rsidRPr="00C86688">
        <w:rPr>
          <w:rFonts w:ascii="Arial" w:hAnsi="Arial" w:cs="Arial"/>
          <w:bCs/>
          <w:color w:val="000000"/>
          <w:lang w:val="en-US"/>
        </w:rPr>
        <w:t>CC</w:t>
      </w:r>
      <w:r w:rsidRPr="00586583">
        <w:rPr>
          <w:rFonts w:ascii="Arial" w:hAnsi="Arial" w:cs="Arial"/>
          <w:bCs/>
          <w:color w:val="000000"/>
        </w:rPr>
        <w:t xml:space="preserve"> </w:t>
      </w:r>
      <w:r w:rsidRPr="00C86688">
        <w:rPr>
          <w:rFonts w:ascii="Arial" w:hAnsi="Arial" w:cs="Arial"/>
          <w:bCs/>
          <w:color w:val="000000"/>
          <w:lang w:val="en-US"/>
        </w:rPr>
        <w:t>BY</w:t>
      </w:r>
      <w:r w:rsidRPr="00586583">
        <w:rPr>
          <w:rFonts w:ascii="Arial" w:hAnsi="Arial" w:cs="Arial"/>
          <w:bCs/>
          <w:color w:val="000000"/>
        </w:rPr>
        <w:t>-</w:t>
      </w:r>
      <w:r w:rsidRPr="00C86688">
        <w:rPr>
          <w:rFonts w:ascii="Arial" w:hAnsi="Arial" w:cs="Arial"/>
          <w:bCs/>
          <w:color w:val="000000"/>
          <w:lang w:val="en-US"/>
        </w:rPr>
        <w:t>NC</w:t>
      </w:r>
      <w:r w:rsidRPr="00586583">
        <w:rPr>
          <w:rFonts w:ascii="Arial" w:hAnsi="Arial" w:cs="Arial"/>
          <w:bCs/>
          <w:color w:val="000000"/>
        </w:rPr>
        <w:t>-</w:t>
      </w:r>
      <w:r w:rsidRPr="00C86688">
        <w:rPr>
          <w:rFonts w:ascii="Arial" w:hAnsi="Arial" w:cs="Arial"/>
          <w:bCs/>
          <w:color w:val="000000"/>
          <w:lang w:val="en-US"/>
        </w:rPr>
        <w:t>SA</w:t>
      </w:r>
      <w:r w:rsidRPr="00586583">
        <w:rPr>
          <w:rFonts w:ascii="Arial" w:hAnsi="Arial" w:cs="Arial"/>
          <w:bCs/>
          <w:color w:val="000000"/>
        </w:rPr>
        <w:t xml:space="preserve"> 3.0 </w:t>
      </w:r>
      <w:r w:rsidRPr="00C86688">
        <w:rPr>
          <w:rFonts w:ascii="Arial" w:hAnsi="Arial" w:cs="Arial"/>
          <w:bCs/>
          <w:color w:val="000000"/>
          <w:lang w:val="en-US"/>
        </w:rPr>
        <w:t>IGO</w:t>
      </w:r>
      <w:r w:rsidRPr="00586583">
        <w:rPr>
          <w:rFonts w:ascii="Arial" w:hAnsi="Arial" w:cs="Arial"/>
          <w:bCs/>
          <w:color w:val="000000"/>
        </w:rPr>
        <w:t>.</w:t>
      </w:r>
    </w:p>
    <w:p w14:paraId="7F65DBCD" w14:textId="77777777" w:rsidR="004759D3" w:rsidRPr="00586583" w:rsidRDefault="004759D3" w:rsidP="00475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01AE4907" w14:textId="59D56B75" w:rsidR="004759D3" w:rsidRPr="00586583" w:rsidRDefault="004759D3" w:rsidP="00475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6583">
        <w:rPr>
          <w:rFonts w:ascii="Arial" w:hAnsi="Arial" w:cs="Arial"/>
          <w:bCs/>
          <w:color w:val="000000"/>
        </w:rPr>
        <w:t>Викорис</w:t>
      </w:r>
      <w:r w:rsidR="00962FB6">
        <w:rPr>
          <w:rFonts w:ascii="Arial" w:hAnsi="Arial" w:cs="Arial"/>
          <w:bCs/>
          <w:color w:val="000000"/>
        </w:rPr>
        <w:t>тані ви</w:t>
      </w:r>
      <w:r w:rsidRPr="00586583">
        <w:rPr>
          <w:rFonts w:ascii="Arial" w:hAnsi="Arial" w:cs="Arial"/>
          <w:bCs/>
          <w:color w:val="000000"/>
        </w:rPr>
        <w:t>значення та представлення матеріалу у даній публікації не означають вираження будь-якої думки з боку ВООЗ щодо правового статусу будь-якої країни, території, міста чи району, або щодо їх органів влади, або щодо делімітації їх меж або кордонів.</w:t>
      </w:r>
    </w:p>
    <w:sectPr w:rsidR="004759D3" w:rsidRPr="00586583" w:rsidSect="004F488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C6360" w14:textId="77777777" w:rsidR="0005163C" w:rsidRDefault="0005163C" w:rsidP="00C86688">
      <w:pPr>
        <w:spacing w:after="0" w:line="240" w:lineRule="auto"/>
      </w:pPr>
      <w:r>
        <w:separator/>
      </w:r>
    </w:p>
  </w:endnote>
  <w:endnote w:type="continuationSeparator" w:id="0">
    <w:p w14:paraId="446F12CE" w14:textId="77777777" w:rsidR="0005163C" w:rsidRDefault="0005163C" w:rsidP="00C8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383858"/>
      <w:docPartObj>
        <w:docPartGallery w:val="Page Numbers (Bottom of Page)"/>
        <w:docPartUnique/>
      </w:docPartObj>
    </w:sdtPr>
    <w:sdtEndPr/>
    <w:sdtContent>
      <w:p w14:paraId="144DD616" w14:textId="2554363F" w:rsidR="00A15429" w:rsidRDefault="00A1542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0A3">
          <w:rPr>
            <w:noProof/>
          </w:rPr>
          <w:t>1</w:t>
        </w:r>
        <w:r>
          <w:fldChar w:fldCharType="end"/>
        </w:r>
      </w:p>
    </w:sdtContent>
  </w:sdt>
  <w:p w14:paraId="091AB4DB" w14:textId="77777777" w:rsidR="00A15429" w:rsidRDefault="00A154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C59B4" w14:textId="77777777" w:rsidR="0005163C" w:rsidRDefault="0005163C" w:rsidP="00C86688">
      <w:pPr>
        <w:spacing w:after="0" w:line="240" w:lineRule="auto"/>
      </w:pPr>
      <w:r>
        <w:separator/>
      </w:r>
    </w:p>
  </w:footnote>
  <w:footnote w:type="continuationSeparator" w:id="0">
    <w:p w14:paraId="7F6F172E" w14:textId="77777777" w:rsidR="0005163C" w:rsidRDefault="0005163C" w:rsidP="00C86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7F"/>
    <w:rsid w:val="00041AF5"/>
    <w:rsid w:val="0005163C"/>
    <w:rsid w:val="0008457A"/>
    <w:rsid w:val="000A3EDD"/>
    <w:rsid w:val="000B73C9"/>
    <w:rsid w:val="000D7FB6"/>
    <w:rsid w:val="000E40A3"/>
    <w:rsid w:val="000E7A6F"/>
    <w:rsid w:val="00107C37"/>
    <w:rsid w:val="001D48BC"/>
    <w:rsid w:val="0021784D"/>
    <w:rsid w:val="00284580"/>
    <w:rsid w:val="002A75CD"/>
    <w:rsid w:val="002C382B"/>
    <w:rsid w:val="00315C80"/>
    <w:rsid w:val="00355201"/>
    <w:rsid w:val="00356769"/>
    <w:rsid w:val="003B60E3"/>
    <w:rsid w:val="00402120"/>
    <w:rsid w:val="00416243"/>
    <w:rsid w:val="004759D3"/>
    <w:rsid w:val="00477CB1"/>
    <w:rsid w:val="004D6AAE"/>
    <w:rsid w:val="004F488B"/>
    <w:rsid w:val="00506951"/>
    <w:rsid w:val="00586583"/>
    <w:rsid w:val="006213BD"/>
    <w:rsid w:val="00633924"/>
    <w:rsid w:val="006571B1"/>
    <w:rsid w:val="00682FDF"/>
    <w:rsid w:val="006A6541"/>
    <w:rsid w:val="006E5B9E"/>
    <w:rsid w:val="00706E8E"/>
    <w:rsid w:val="007C7051"/>
    <w:rsid w:val="007D664D"/>
    <w:rsid w:val="00806411"/>
    <w:rsid w:val="008355DA"/>
    <w:rsid w:val="00847F83"/>
    <w:rsid w:val="008531B0"/>
    <w:rsid w:val="00865B85"/>
    <w:rsid w:val="008674AB"/>
    <w:rsid w:val="008C3C4A"/>
    <w:rsid w:val="00947D8E"/>
    <w:rsid w:val="00962FB6"/>
    <w:rsid w:val="009977B6"/>
    <w:rsid w:val="009E2622"/>
    <w:rsid w:val="009E4006"/>
    <w:rsid w:val="009E62A6"/>
    <w:rsid w:val="009E6795"/>
    <w:rsid w:val="009F5E3F"/>
    <w:rsid w:val="00A069A6"/>
    <w:rsid w:val="00A15429"/>
    <w:rsid w:val="00A2017F"/>
    <w:rsid w:val="00AB3E5B"/>
    <w:rsid w:val="00B00886"/>
    <w:rsid w:val="00B625E0"/>
    <w:rsid w:val="00B66091"/>
    <w:rsid w:val="00B9034C"/>
    <w:rsid w:val="00B94486"/>
    <w:rsid w:val="00BF33E4"/>
    <w:rsid w:val="00C00072"/>
    <w:rsid w:val="00C808F4"/>
    <w:rsid w:val="00C86688"/>
    <w:rsid w:val="00CA01F7"/>
    <w:rsid w:val="00D67729"/>
    <w:rsid w:val="00D70843"/>
    <w:rsid w:val="00DB78DC"/>
    <w:rsid w:val="00E0715C"/>
    <w:rsid w:val="00E51774"/>
    <w:rsid w:val="00E54BBB"/>
    <w:rsid w:val="00EA4AC7"/>
    <w:rsid w:val="00EA65D3"/>
    <w:rsid w:val="00F13E25"/>
    <w:rsid w:val="00F356B2"/>
    <w:rsid w:val="00F3588D"/>
    <w:rsid w:val="00F73E34"/>
    <w:rsid w:val="00F912B4"/>
    <w:rsid w:val="00FA1C29"/>
    <w:rsid w:val="00FC5E80"/>
    <w:rsid w:val="00FD353D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3863C"/>
  <w15:docId w15:val="{CDDFE08B-B8EE-49B9-A9AE-FCA18AF6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2FD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682F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68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C8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68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5505</Words>
  <Characters>3139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МІЖНАРОДНІ ПОДОРОЖІ ТА ЗДОРОВ'Я, Додаток 1 - оновлення - станом на 15 листопада 2018 року</vt:lpstr>
    </vt:vector>
  </TitlesOfParts>
  <Company>diakov.net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МІЖНАРОДНІ ПОДОРОЖІ ТА ЗДОРОВ'Я, Додаток 1 - оновлення - станом на 15 листопада 2018 року</dc:title>
  <dc:subject/>
  <dc:creator>RePack by Diakov</dc:creator>
  <cp:keywords/>
  <dc:description/>
  <cp:lastModifiedBy>PHC_UA</cp:lastModifiedBy>
  <cp:revision>9</cp:revision>
  <cp:lastPrinted>2019-07-04T08:20:00Z</cp:lastPrinted>
  <dcterms:created xsi:type="dcterms:W3CDTF">2019-07-08T07:47:00Z</dcterms:created>
  <dcterms:modified xsi:type="dcterms:W3CDTF">2019-11-20T09:10:00Z</dcterms:modified>
</cp:coreProperties>
</file>