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5C40C326" w:rsidR="00867E7B" w:rsidRDefault="00E56F03" w:rsidP="001E561E">
      <w:pPr>
        <w:spacing w:after="0" w:line="360" w:lineRule="auto"/>
        <w:jc w:val="center"/>
        <w:rPr>
          <w:rFonts w:ascii="Times New Roman" w:hAnsi="Times New Roman"/>
          <w:lang w:eastAsia="ru-RU"/>
        </w:rPr>
      </w:pPr>
      <w:r>
        <w:rPr>
          <w:rFonts w:ascii="Times New Roman" w:hAnsi="Times New Roman"/>
          <w:lang w:eastAsia="ru-RU"/>
        </w:rPr>
        <w:t xml:space="preserve"> </w:t>
      </w:r>
    </w:p>
    <w:p w14:paraId="6BDC0807" w14:textId="77777777" w:rsidR="00C47BCC" w:rsidRPr="002B1927" w:rsidRDefault="00C47BCC"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8A662F">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55552817" w:rsidR="00541841" w:rsidRPr="00F10B17" w:rsidRDefault="00541841" w:rsidP="008A662F">
            <w:pPr>
              <w:spacing w:after="0" w:line="240" w:lineRule="auto"/>
              <w:ind w:left="4855" w:right="708"/>
              <w:rPr>
                <w:rFonts w:ascii="Times New Roman" w:hAnsi="Times New Roman"/>
                <w:color w:val="000000"/>
                <w:sz w:val="26"/>
                <w:szCs w:val="26"/>
                <w:lang w:val="ru-RU"/>
              </w:rPr>
            </w:pPr>
            <w:r w:rsidRPr="00255597">
              <w:rPr>
                <w:rFonts w:ascii="Times New Roman" w:hAnsi="Times New Roman"/>
                <w:color w:val="000000"/>
                <w:sz w:val="26"/>
                <w:szCs w:val="26"/>
              </w:rPr>
              <w:t xml:space="preserve">від </w:t>
            </w:r>
            <w:r w:rsidRPr="008D6175">
              <w:rPr>
                <w:rFonts w:ascii="Times New Roman" w:hAnsi="Times New Roman"/>
                <w:color w:val="000000"/>
                <w:sz w:val="26"/>
                <w:szCs w:val="26"/>
              </w:rPr>
              <w:t>"</w:t>
            </w:r>
            <w:r w:rsidR="008D6175" w:rsidRPr="008D6175">
              <w:rPr>
                <w:rFonts w:ascii="Times New Roman" w:hAnsi="Times New Roman"/>
                <w:color w:val="000000"/>
                <w:sz w:val="26"/>
                <w:szCs w:val="26"/>
                <w:lang w:val="ru-RU"/>
              </w:rPr>
              <w:t>17</w:t>
            </w:r>
            <w:r w:rsidRPr="008D6175">
              <w:rPr>
                <w:rFonts w:ascii="Times New Roman" w:hAnsi="Times New Roman"/>
                <w:color w:val="000000"/>
                <w:sz w:val="26"/>
                <w:szCs w:val="26"/>
              </w:rPr>
              <w:t>"</w:t>
            </w:r>
            <w:r w:rsidR="007652DC" w:rsidRPr="008D6175">
              <w:rPr>
                <w:rFonts w:ascii="Times New Roman" w:hAnsi="Times New Roman"/>
                <w:color w:val="000000"/>
                <w:sz w:val="26"/>
                <w:szCs w:val="26"/>
              </w:rPr>
              <w:t xml:space="preserve"> </w:t>
            </w:r>
            <w:proofErr w:type="spellStart"/>
            <w:r w:rsidR="007652DC" w:rsidRPr="008D6175">
              <w:rPr>
                <w:rFonts w:ascii="Times New Roman" w:hAnsi="Times New Roman"/>
                <w:color w:val="000000"/>
                <w:sz w:val="26"/>
                <w:szCs w:val="26"/>
                <w:lang w:val="ru-RU"/>
              </w:rPr>
              <w:t>грудня</w:t>
            </w:r>
            <w:proofErr w:type="spellEnd"/>
            <w:r w:rsidR="007652DC" w:rsidRPr="008D6175">
              <w:rPr>
                <w:rFonts w:ascii="Times New Roman" w:hAnsi="Times New Roman"/>
                <w:color w:val="000000"/>
                <w:sz w:val="26"/>
                <w:szCs w:val="26"/>
                <w:lang w:val="ru-RU"/>
              </w:rPr>
              <w:t xml:space="preserve"> </w:t>
            </w:r>
            <w:r w:rsidR="003449D5" w:rsidRPr="008D6175">
              <w:rPr>
                <w:rFonts w:ascii="Times New Roman" w:hAnsi="Times New Roman"/>
                <w:color w:val="000000"/>
                <w:sz w:val="26"/>
                <w:szCs w:val="26"/>
                <w:lang w:val="ru-RU"/>
              </w:rPr>
              <w:t xml:space="preserve"> </w:t>
            </w:r>
            <w:r w:rsidRPr="008D6175">
              <w:rPr>
                <w:rFonts w:ascii="Times New Roman" w:hAnsi="Times New Roman"/>
                <w:color w:val="000000"/>
                <w:sz w:val="26"/>
                <w:szCs w:val="26"/>
              </w:rPr>
              <w:t>20</w:t>
            </w:r>
            <w:r w:rsidR="001D4F79" w:rsidRPr="008D6175">
              <w:rPr>
                <w:rFonts w:ascii="Times New Roman" w:hAnsi="Times New Roman"/>
                <w:color w:val="000000"/>
                <w:sz w:val="26"/>
                <w:szCs w:val="26"/>
              </w:rPr>
              <w:t>2</w:t>
            </w:r>
            <w:r w:rsidR="007652DC" w:rsidRPr="008D6175">
              <w:rPr>
                <w:rFonts w:ascii="Times New Roman" w:hAnsi="Times New Roman"/>
                <w:color w:val="000000"/>
                <w:sz w:val="26"/>
                <w:szCs w:val="26"/>
              </w:rPr>
              <w:t>1</w:t>
            </w:r>
            <w:r w:rsidRPr="008D6175">
              <w:rPr>
                <w:rFonts w:ascii="Times New Roman" w:hAnsi="Times New Roman"/>
                <w:color w:val="000000"/>
                <w:sz w:val="26"/>
                <w:szCs w:val="26"/>
              </w:rPr>
              <w:t xml:space="preserve"> року №</w:t>
            </w:r>
            <w:r w:rsidR="008D6175" w:rsidRPr="008D6175">
              <w:rPr>
                <w:rFonts w:ascii="Times New Roman" w:hAnsi="Times New Roman"/>
                <w:color w:val="000000"/>
                <w:sz w:val="26"/>
                <w:szCs w:val="26"/>
                <w:lang w:val="ru-RU"/>
              </w:rPr>
              <w:t>73</w:t>
            </w:r>
            <w:r w:rsidR="006D6082">
              <w:rPr>
                <w:rFonts w:ascii="Times New Roman" w:hAnsi="Times New Roman"/>
                <w:color w:val="000000"/>
                <w:sz w:val="26"/>
                <w:szCs w:val="26"/>
                <w:lang w:val="ru-RU"/>
              </w:rPr>
              <w:t>8</w:t>
            </w:r>
          </w:p>
          <w:p w14:paraId="3F97E3D0" w14:textId="1EDDE4F1"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 xml:space="preserve">Голова тендерного комітету </w:t>
            </w:r>
          </w:p>
          <w:p w14:paraId="1F16943E" w14:textId="4041D87A" w:rsidR="007C07CF" w:rsidRDefault="0063183F"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r>
          </w:p>
          <w:p w14:paraId="410B6D31" w14:textId="4E33F612"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__________</w:t>
            </w:r>
            <w:r>
              <w:rPr>
                <w:rFonts w:ascii="Times New Roman" w:hAnsi="Times New Roman"/>
                <w:color w:val="000000"/>
                <w:sz w:val="26"/>
                <w:szCs w:val="26"/>
              </w:rPr>
              <w:t>__</w:t>
            </w:r>
            <w:r w:rsidRPr="007C07CF">
              <w:rPr>
                <w:rFonts w:ascii="Times New Roman" w:hAnsi="Times New Roman"/>
                <w:color w:val="000000"/>
                <w:sz w:val="26"/>
                <w:szCs w:val="26"/>
              </w:rPr>
              <w:t xml:space="preserve">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83238E" w:rsidRDefault="00BA68EC"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   </w:t>
      </w:r>
    </w:p>
    <w:p w14:paraId="009D47A1" w14:textId="34755290"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 </w:t>
      </w:r>
      <w:r w:rsidR="00EA0960" w:rsidRPr="0083238E">
        <w:rPr>
          <w:rFonts w:ascii="Times New Roman" w:hAnsi="Times New Roman"/>
          <w:b/>
          <w:sz w:val="26"/>
          <w:szCs w:val="26"/>
        </w:rPr>
        <w:t xml:space="preserve"> </w:t>
      </w:r>
      <w:r w:rsidR="008D6175">
        <w:rPr>
          <w:rFonts w:ascii="Times New Roman" w:hAnsi="Times New Roman"/>
          <w:b/>
          <w:sz w:val="26"/>
          <w:szCs w:val="26"/>
          <w:lang w:val="ru-RU"/>
        </w:rPr>
        <w:t>73</w:t>
      </w:r>
      <w:r w:rsidR="0096725E">
        <w:rPr>
          <w:rFonts w:ascii="Times New Roman" w:hAnsi="Times New Roman"/>
          <w:b/>
          <w:sz w:val="26"/>
          <w:szCs w:val="26"/>
          <w:lang w:val="ru-RU"/>
        </w:rPr>
        <w:t>8</w:t>
      </w:r>
    </w:p>
    <w:p w14:paraId="2CD18A23" w14:textId="77777777"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відкритих торгів з попередньою кваліфікацією</w:t>
      </w:r>
      <w:r w:rsidR="006A18D4" w:rsidRPr="002B1927">
        <w:rPr>
          <w:rFonts w:ascii="Times New Roman" w:hAnsi="Times New Roman"/>
          <w:b/>
          <w:sz w:val="26"/>
          <w:szCs w:val="26"/>
        </w:rPr>
        <w:t xml:space="preserve"> </w:t>
      </w:r>
    </w:p>
    <w:p w14:paraId="7DAD1F5A" w14:textId="77777777" w:rsidR="00A84564" w:rsidRPr="00955F26" w:rsidRDefault="00A84564" w:rsidP="00955F26">
      <w:pPr>
        <w:spacing w:after="0" w:line="240" w:lineRule="auto"/>
        <w:ind w:firstLine="709"/>
        <w:jc w:val="both"/>
        <w:rPr>
          <w:rFonts w:ascii="Times New Roman" w:hAnsi="Times New Roman"/>
          <w:sz w:val="26"/>
          <w:szCs w:val="26"/>
        </w:rPr>
      </w:pPr>
      <w:bookmarkStart w:id="0" w:name="_Hlk534896560"/>
    </w:p>
    <w:p w14:paraId="7598C5B4" w14:textId="7EB12129" w:rsidR="00DF6DAB" w:rsidRPr="00955F26" w:rsidRDefault="00DF6DAB" w:rsidP="00955F26">
      <w:pPr>
        <w:spacing w:after="0" w:line="240" w:lineRule="auto"/>
        <w:ind w:firstLine="709"/>
        <w:jc w:val="both"/>
        <w:rPr>
          <w:rFonts w:ascii="Times New Roman" w:hAnsi="Times New Roman"/>
          <w:sz w:val="26"/>
          <w:szCs w:val="26"/>
        </w:rPr>
      </w:pPr>
      <w:bookmarkStart w:id="1" w:name="_Hlk67481989"/>
      <w:r w:rsidRPr="00955F26">
        <w:rPr>
          <w:rFonts w:ascii="Times New Roman" w:hAnsi="Times New Roman"/>
          <w:sz w:val="26"/>
          <w:szCs w:val="26"/>
        </w:rPr>
        <w:t>Державна установа «Центр громадського здоров’я Міністерства охорони здоров’я України»</w:t>
      </w:r>
      <w:bookmarkEnd w:id="1"/>
      <w:r w:rsidR="009F21F5" w:rsidRPr="00955F26">
        <w:rPr>
          <w:rFonts w:ascii="Times New Roman" w:hAnsi="Times New Roman"/>
          <w:sz w:val="26"/>
          <w:szCs w:val="26"/>
        </w:rPr>
        <w:t xml:space="preserve"> </w:t>
      </w:r>
      <w:bookmarkEnd w:id="0"/>
      <w:r w:rsidR="009F21F5" w:rsidRPr="00955F26">
        <w:rPr>
          <w:rFonts w:ascii="Times New Roman" w:hAnsi="Times New Roman"/>
          <w:sz w:val="26"/>
          <w:szCs w:val="26"/>
        </w:rPr>
        <w:t>(далі –</w:t>
      </w:r>
      <w:r w:rsidR="00425763" w:rsidRPr="00955F26">
        <w:rPr>
          <w:rFonts w:ascii="Times New Roman" w:hAnsi="Times New Roman"/>
          <w:sz w:val="26"/>
          <w:szCs w:val="26"/>
        </w:rPr>
        <w:t xml:space="preserve"> </w:t>
      </w:r>
      <w:r w:rsidR="009F21F5" w:rsidRPr="00955F26">
        <w:rPr>
          <w:rFonts w:ascii="Times New Roman" w:hAnsi="Times New Roman"/>
          <w:sz w:val="26"/>
          <w:szCs w:val="26"/>
        </w:rPr>
        <w:t>Замовник)</w:t>
      </w:r>
      <w:r w:rsidR="00623235" w:rsidRPr="00955F26">
        <w:rPr>
          <w:rFonts w:ascii="Times New Roman" w:hAnsi="Times New Roman"/>
          <w:sz w:val="26"/>
          <w:szCs w:val="26"/>
        </w:rPr>
        <w:t xml:space="preserve"> оголошує</w:t>
      </w:r>
      <w:r w:rsidR="009F21F5" w:rsidRPr="00955F26">
        <w:rPr>
          <w:rFonts w:ascii="Times New Roman" w:hAnsi="Times New Roman"/>
          <w:sz w:val="26"/>
          <w:szCs w:val="26"/>
        </w:rPr>
        <w:t xml:space="preserve"> </w:t>
      </w:r>
      <w:r w:rsidR="00425763" w:rsidRPr="00955F26">
        <w:rPr>
          <w:rFonts w:ascii="Times New Roman" w:hAnsi="Times New Roman"/>
          <w:sz w:val="26"/>
          <w:szCs w:val="26"/>
        </w:rPr>
        <w:t xml:space="preserve">тендер </w:t>
      </w:r>
      <w:r w:rsidR="009F21F5" w:rsidRPr="00955F26">
        <w:rPr>
          <w:rFonts w:ascii="Times New Roman" w:hAnsi="Times New Roman"/>
          <w:sz w:val="26"/>
          <w:szCs w:val="26"/>
        </w:rPr>
        <w:t>з</w:t>
      </w:r>
      <w:r w:rsidR="00623235" w:rsidRPr="00955F26">
        <w:rPr>
          <w:rFonts w:ascii="Times New Roman" w:hAnsi="Times New Roman"/>
          <w:sz w:val="26"/>
          <w:szCs w:val="26"/>
        </w:rPr>
        <w:t xml:space="preserve">а процедурою </w:t>
      </w:r>
      <w:r w:rsidR="00F077EB" w:rsidRPr="00955F26">
        <w:rPr>
          <w:rFonts w:ascii="Times New Roman" w:hAnsi="Times New Roman"/>
          <w:sz w:val="26"/>
          <w:szCs w:val="26"/>
        </w:rPr>
        <w:t>«Відкриті торги з попередньою кваліфікацією</w:t>
      </w:r>
      <w:bookmarkStart w:id="2" w:name="_Hlk61945115"/>
      <w:r w:rsidR="00F077EB" w:rsidRPr="00955F26">
        <w:rPr>
          <w:rFonts w:ascii="Times New Roman" w:hAnsi="Times New Roman"/>
          <w:sz w:val="26"/>
          <w:szCs w:val="26"/>
        </w:rPr>
        <w:t xml:space="preserve">» </w:t>
      </w:r>
      <w:bookmarkStart w:id="3" w:name="_Hlk61943926"/>
      <w:r w:rsidR="00F077EB" w:rsidRPr="00955F26">
        <w:rPr>
          <w:rFonts w:ascii="Times New Roman" w:hAnsi="Times New Roman"/>
          <w:sz w:val="26"/>
          <w:szCs w:val="26"/>
        </w:rPr>
        <w:t>на закупівлю</w:t>
      </w:r>
      <w:r w:rsidR="0070303D" w:rsidRPr="00955F26">
        <w:rPr>
          <w:rFonts w:ascii="Times New Roman" w:hAnsi="Times New Roman"/>
          <w:sz w:val="26"/>
          <w:szCs w:val="26"/>
        </w:rPr>
        <w:t xml:space="preserve"> </w:t>
      </w:r>
      <w:r w:rsidR="00CB6FE6" w:rsidRPr="00955F26">
        <w:rPr>
          <w:rFonts w:ascii="Times New Roman" w:hAnsi="Times New Roman"/>
          <w:sz w:val="26"/>
          <w:szCs w:val="26"/>
        </w:rPr>
        <w:t>товарів</w:t>
      </w:r>
      <w:r w:rsidR="0070303D" w:rsidRPr="00955F26">
        <w:rPr>
          <w:rFonts w:ascii="Times New Roman" w:hAnsi="Times New Roman"/>
          <w:sz w:val="26"/>
          <w:szCs w:val="26"/>
        </w:rPr>
        <w:t xml:space="preserve"> </w:t>
      </w:r>
      <w:bookmarkStart w:id="4" w:name="_Hlk534728636"/>
      <w:bookmarkStart w:id="5" w:name="_Hlk532227308"/>
      <w:bookmarkEnd w:id="2"/>
      <w:bookmarkEnd w:id="3"/>
      <w:r w:rsidR="00245A49" w:rsidRPr="00245A49">
        <w:rPr>
          <w:rFonts w:ascii="Times New Roman" w:hAnsi="Times New Roman"/>
          <w:sz w:val="26"/>
          <w:szCs w:val="26"/>
        </w:rPr>
        <w:t xml:space="preserve">згідно  </w:t>
      </w:r>
      <w:bookmarkStart w:id="6" w:name="_Hlk90565647"/>
      <w:r w:rsidR="00BD68DC">
        <w:rPr>
          <w:rFonts w:ascii="Times New Roman" w:hAnsi="Times New Roman"/>
          <w:b/>
          <w:bCs/>
          <w:sz w:val="26"/>
          <w:szCs w:val="26"/>
        </w:rPr>
        <w:t>ДК 021:2015: 33190000-8 - Медичне обладнання та вироби медичного призначення різні (</w:t>
      </w:r>
      <w:r w:rsidR="00F06C47" w:rsidRPr="00F06C47">
        <w:rPr>
          <w:rFonts w:ascii="Times New Roman" w:hAnsi="Times New Roman"/>
          <w:b/>
          <w:bCs/>
          <w:sz w:val="26"/>
          <w:szCs w:val="26"/>
        </w:rPr>
        <w:t xml:space="preserve">Монітор пацієнта </w:t>
      </w:r>
      <w:proofErr w:type="spellStart"/>
      <w:r w:rsidR="00F06C47" w:rsidRPr="00F06C47">
        <w:rPr>
          <w:rFonts w:ascii="Times New Roman" w:hAnsi="Times New Roman"/>
          <w:b/>
          <w:bCs/>
          <w:sz w:val="26"/>
          <w:szCs w:val="26"/>
        </w:rPr>
        <w:t>мультипараметричний</w:t>
      </w:r>
      <w:proofErr w:type="spellEnd"/>
      <w:r w:rsidR="00F06C47" w:rsidRPr="00F06C47">
        <w:rPr>
          <w:rFonts w:ascii="Times New Roman" w:hAnsi="Times New Roman"/>
          <w:b/>
          <w:bCs/>
          <w:sz w:val="26"/>
          <w:szCs w:val="26"/>
        </w:rPr>
        <w:t xml:space="preserve"> з ЕКГ, НК 024:2019 «Класифікатор медичних виробів»: 33586 - Система моніторингу фізіологічних показників одного пацієнта</w:t>
      </w:r>
      <w:r w:rsidR="00BD68DC">
        <w:rPr>
          <w:rFonts w:ascii="Times New Roman" w:hAnsi="Times New Roman"/>
          <w:b/>
          <w:bCs/>
          <w:sz w:val="26"/>
          <w:szCs w:val="26"/>
        </w:rPr>
        <w:t>)</w:t>
      </w:r>
      <w:bookmarkEnd w:id="6"/>
      <w:r w:rsidR="001A286E" w:rsidRPr="001A286E">
        <w:rPr>
          <w:rFonts w:ascii="Times New Roman" w:hAnsi="Times New Roman"/>
          <w:sz w:val="26"/>
          <w:szCs w:val="26"/>
        </w:rPr>
        <w:t>,</w:t>
      </w:r>
      <w:r w:rsidR="00F917A4" w:rsidRPr="003367ED">
        <w:rPr>
          <w:rFonts w:ascii="Times New Roman" w:hAnsi="Times New Roman"/>
          <w:sz w:val="26"/>
          <w:szCs w:val="26"/>
        </w:rPr>
        <w:t xml:space="preserve"> </w:t>
      </w:r>
      <w:bookmarkEnd w:id="4"/>
      <w:r w:rsidR="00697BDD" w:rsidRPr="00955F26">
        <w:rPr>
          <w:rFonts w:ascii="Times New Roman" w:hAnsi="Times New Roman"/>
          <w:sz w:val="26"/>
          <w:szCs w:val="26"/>
        </w:rPr>
        <w:t xml:space="preserve">(далі – </w:t>
      </w:r>
      <w:r w:rsidR="00CB6FE6" w:rsidRPr="00955F26">
        <w:rPr>
          <w:rFonts w:ascii="Times New Roman" w:hAnsi="Times New Roman"/>
          <w:sz w:val="26"/>
          <w:szCs w:val="26"/>
        </w:rPr>
        <w:t>Товар</w:t>
      </w:r>
      <w:r w:rsidR="00697BDD" w:rsidRPr="00955F26">
        <w:rPr>
          <w:rFonts w:ascii="Times New Roman" w:hAnsi="Times New Roman"/>
          <w:sz w:val="26"/>
          <w:szCs w:val="26"/>
        </w:rPr>
        <w:t>)</w:t>
      </w:r>
      <w:r w:rsidR="009A15EE" w:rsidRPr="00955F26">
        <w:rPr>
          <w:rFonts w:ascii="Times New Roman" w:hAnsi="Times New Roman"/>
          <w:sz w:val="26"/>
          <w:szCs w:val="26"/>
        </w:rPr>
        <w:t xml:space="preserve"> </w:t>
      </w:r>
      <w:bookmarkEnd w:id="5"/>
      <w:r w:rsidRPr="003367ED">
        <w:rPr>
          <w:rFonts w:ascii="Times New Roman" w:hAnsi="Times New Roman"/>
          <w:sz w:val="26"/>
          <w:szCs w:val="26"/>
        </w:rPr>
        <w:t>та запрошує Вас</w:t>
      </w:r>
      <w:r w:rsidR="00FA0914" w:rsidRPr="003367ED">
        <w:rPr>
          <w:rFonts w:ascii="Times New Roman" w:hAnsi="Times New Roman"/>
          <w:sz w:val="26"/>
          <w:szCs w:val="26"/>
        </w:rPr>
        <w:t xml:space="preserve"> подати </w:t>
      </w:r>
      <w:r w:rsidR="00CA23A1" w:rsidRPr="003367ED">
        <w:rPr>
          <w:rFonts w:ascii="Times New Roman" w:hAnsi="Times New Roman"/>
          <w:sz w:val="26"/>
          <w:szCs w:val="26"/>
        </w:rPr>
        <w:t xml:space="preserve">тендерну </w:t>
      </w:r>
      <w:r w:rsidR="00FA0914" w:rsidRPr="003367ED">
        <w:rPr>
          <w:rFonts w:ascii="Times New Roman" w:hAnsi="Times New Roman"/>
          <w:sz w:val="26"/>
          <w:szCs w:val="26"/>
        </w:rPr>
        <w:t>пропозиці</w:t>
      </w:r>
      <w:r w:rsidR="00CA23A1" w:rsidRPr="003367ED">
        <w:rPr>
          <w:rFonts w:ascii="Times New Roman" w:hAnsi="Times New Roman"/>
          <w:sz w:val="26"/>
          <w:szCs w:val="26"/>
        </w:rPr>
        <w:t>ю</w:t>
      </w:r>
      <w:r w:rsidRPr="003367ED">
        <w:rPr>
          <w:rFonts w:ascii="Times New Roman" w:hAnsi="Times New Roman"/>
          <w:sz w:val="26"/>
          <w:szCs w:val="26"/>
        </w:rPr>
        <w:t>.</w:t>
      </w:r>
    </w:p>
    <w:p w14:paraId="7D5F64DD" w14:textId="096709AA" w:rsidR="00623235" w:rsidRDefault="00DF6DAB" w:rsidP="00955F26">
      <w:pPr>
        <w:spacing w:after="0" w:line="240" w:lineRule="auto"/>
        <w:ind w:firstLine="709"/>
        <w:jc w:val="both"/>
        <w:rPr>
          <w:rFonts w:ascii="Times New Roman" w:hAnsi="Times New Roman"/>
          <w:sz w:val="26"/>
          <w:szCs w:val="26"/>
        </w:rPr>
      </w:pPr>
      <w:r w:rsidRPr="00955F26">
        <w:rPr>
          <w:rFonts w:ascii="Times New Roman" w:hAnsi="Times New Roman"/>
          <w:sz w:val="26"/>
          <w:szCs w:val="26"/>
        </w:rPr>
        <w:t xml:space="preserve">Закупівля </w:t>
      </w:r>
      <w:r w:rsidR="00F077EB" w:rsidRPr="00955F26">
        <w:rPr>
          <w:rFonts w:ascii="Times New Roman" w:hAnsi="Times New Roman"/>
          <w:sz w:val="26"/>
          <w:szCs w:val="26"/>
        </w:rPr>
        <w:t xml:space="preserve">здійснюється </w:t>
      </w:r>
      <w:r w:rsidR="00ED5CBD" w:rsidRPr="00ED3345">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30640749" w14:textId="77777777" w:rsidR="0028089A" w:rsidRPr="005529EA" w:rsidRDefault="0028089A" w:rsidP="00955F26">
      <w:pPr>
        <w:spacing w:after="0" w:line="240" w:lineRule="auto"/>
        <w:ind w:firstLine="709"/>
        <w:jc w:val="both"/>
        <w:rPr>
          <w:rFonts w:ascii="Times New Roman" w:hAnsi="Times New Roman"/>
          <w:sz w:val="26"/>
          <w:szCs w:val="26"/>
        </w:rPr>
      </w:pPr>
    </w:p>
    <w:p w14:paraId="4BE8A44D" w14:textId="00E910AB" w:rsidR="00623235" w:rsidRDefault="00623235" w:rsidP="00955F26">
      <w:pPr>
        <w:pStyle w:val="a8"/>
        <w:numPr>
          <w:ilvl w:val="0"/>
          <w:numId w:val="1"/>
        </w:numPr>
        <w:tabs>
          <w:tab w:val="left" w:pos="1134"/>
        </w:tabs>
        <w:ind w:left="0" w:firstLine="709"/>
        <w:jc w:val="both"/>
        <w:rPr>
          <w:rFonts w:ascii="Times New Roman" w:hAnsi="Times New Roman"/>
          <w:iCs/>
          <w:sz w:val="26"/>
          <w:szCs w:val="26"/>
          <w:lang w:val="uk-UA"/>
        </w:rPr>
      </w:pPr>
      <w:r w:rsidRPr="00955F26">
        <w:rPr>
          <w:rFonts w:ascii="Times New Roman" w:hAnsi="Times New Roman"/>
          <w:b/>
          <w:bCs/>
          <w:iCs/>
          <w:sz w:val="26"/>
          <w:szCs w:val="26"/>
          <w:lang w:val="uk-UA"/>
        </w:rPr>
        <w:t>Назва предмету закупівлі</w:t>
      </w:r>
      <w:bookmarkStart w:id="7" w:name="_Hlk90647308"/>
      <w:r w:rsidRPr="00955F26">
        <w:rPr>
          <w:rFonts w:ascii="Times New Roman" w:hAnsi="Times New Roman"/>
          <w:b/>
          <w:bCs/>
          <w:iCs/>
          <w:sz w:val="26"/>
          <w:szCs w:val="26"/>
          <w:lang w:val="uk-UA"/>
        </w:rPr>
        <w:t xml:space="preserve">: </w:t>
      </w:r>
      <w:bookmarkStart w:id="8" w:name="_Hlk532227539"/>
      <w:r w:rsidR="00F54D80" w:rsidRPr="00F54D80">
        <w:rPr>
          <w:rFonts w:ascii="Times New Roman" w:hAnsi="Times New Roman"/>
          <w:sz w:val="26"/>
          <w:szCs w:val="26"/>
          <w:lang w:val="uk-UA"/>
        </w:rPr>
        <w:t xml:space="preserve">ДК 021:2015: 33190000-8 - Медичне обладнання та вироби медичного призначення різні (Монітор пацієнта </w:t>
      </w:r>
      <w:proofErr w:type="spellStart"/>
      <w:r w:rsidR="00F54D80" w:rsidRPr="00F54D80">
        <w:rPr>
          <w:rFonts w:ascii="Times New Roman" w:hAnsi="Times New Roman"/>
          <w:sz w:val="26"/>
          <w:szCs w:val="26"/>
          <w:lang w:val="uk-UA"/>
        </w:rPr>
        <w:t>мультипараметричний</w:t>
      </w:r>
      <w:proofErr w:type="spellEnd"/>
      <w:r w:rsidR="00F54D80" w:rsidRPr="00F54D80">
        <w:rPr>
          <w:rFonts w:ascii="Times New Roman" w:hAnsi="Times New Roman"/>
          <w:sz w:val="26"/>
          <w:szCs w:val="26"/>
          <w:lang w:val="uk-UA"/>
        </w:rPr>
        <w:t xml:space="preserve"> з ЕКГ, НК 024:2019 «Класифікатор медичних виробів»: 33586 - Система моніторингу фізіологічних показників одного пацієнта)</w:t>
      </w:r>
      <w:bookmarkEnd w:id="7"/>
      <w:r w:rsidR="00733E13" w:rsidRPr="003E0BC4">
        <w:rPr>
          <w:rFonts w:ascii="Times New Roman" w:hAnsi="Times New Roman"/>
          <w:iCs/>
          <w:sz w:val="26"/>
          <w:szCs w:val="26"/>
          <w:lang w:val="uk-UA"/>
        </w:rPr>
        <w:t>,</w:t>
      </w:r>
      <w:r w:rsidR="005247CE" w:rsidRPr="00955F26">
        <w:rPr>
          <w:rFonts w:ascii="Times New Roman" w:hAnsi="Times New Roman"/>
          <w:b/>
          <w:bCs/>
          <w:iCs/>
          <w:sz w:val="26"/>
          <w:szCs w:val="26"/>
          <w:lang w:val="uk-UA"/>
        </w:rPr>
        <w:t xml:space="preserve"> </w:t>
      </w:r>
      <w:bookmarkEnd w:id="8"/>
      <w:r w:rsidR="00733E13" w:rsidRPr="00955F26">
        <w:rPr>
          <w:rFonts w:ascii="Times New Roman" w:hAnsi="Times New Roman"/>
          <w:iCs/>
          <w:sz w:val="26"/>
          <w:szCs w:val="26"/>
          <w:lang w:val="uk-UA"/>
        </w:rPr>
        <w:t>джерело фінансування – проект Глобального фонду.</w:t>
      </w:r>
    </w:p>
    <w:p w14:paraId="2A448215" w14:textId="77777777" w:rsidR="00990290" w:rsidRPr="00955F26" w:rsidRDefault="00990290" w:rsidP="00990290">
      <w:pPr>
        <w:pStyle w:val="a8"/>
        <w:tabs>
          <w:tab w:val="left" w:pos="1134"/>
        </w:tabs>
        <w:ind w:left="709"/>
        <w:jc w:val="both"/>
        <w:rPr>
          <w:rFonts w:ascii="Times New Roman" w:hAnsi="Times New Roman"/>
          <w:iCs/>
          <w:sz w:val="26"/>
          <w:szCs w:val="26"/>
          <w:lang w:val="uk-UA"/>
        </w:rPr>
      </w:pPr>
    </w:p>
    <w:p w14:paraId="4A84C091" w14:textId="2A45BCC2" w:rsidR="00623235" w:rsidRPr="00B0168A" w:rsidRDefault="00623235" w:rsidP="00ED6F49">
      <w:pPr>
        <w:pStyle w:val="a8"/>
        <w:numPr>
          <w:ilvl w:val="0"/>
          <w:numId w:val="1"/>
        </w:numPr>
        <w:tabs>
          <w:tab w:val="left" w:pos="1134"/>
        </w:tabs>
        <w:ind w:left="0" w:firstLine="709"/>
        <w:jc w:val="both"/>
        <w:rPr>
          <w:rStyle w:val="apple-converted-space"/>
          <w:rFonts w:ascii="Times New Roman" w:hAnsi="Times New Roman"/>
          <w:bCs/>
          <w:iCs/>
          <w:sz w:val="26"/>
          <w:szCs w:val="26"/>
          <w:lang w:val="uk-UA"/>
        </w:rPr>
      </w:pPr>
      <w:r w:rsidRPr="005E5171">
        <w:rPr>
          <w:rFonts w:ascii="Times New Roman" w:hAnsi="Times New Roman"/>
          <w:b/>
          <w:sz w:val="26"/>
          <w:szCs w:val="26"/>
          <w:lang w:val="uk-UA" w:eastAsia="ru-RU"/>
        </w:rPr>
        <w:t xml:space="preserve">Характеристика предмету закупівлі, </w:t>
      </w:r>
      <w:r w:rsidRPr="005E5171">
        <w:rPr>
          <w:rFonts w:ascii="Times New Roman" w:hAnsi="Times New Roman"/>
          <w:b/>
          <w:sz w:val="26"/>
          <w:szCs w:val="26"/>
          <w:lang w:val="uk-UA"/>
        </w:rPr>
        <w:t xml:space="preserve">у тому числі необхідні </w:t>
      </w:r>
      <w:bookmarkStart w:id="9" w:name="_Hlk534733452"/>
      <w:r w:rsidRPr="005E5171">
        <w:rPr>
          <w:rFonts w:ascii="Times New Roman" w:hAnsi="Times New Roman"/>
          <w:b/>
          <w:sz w:val="26"/>
          <w:szCs w:val="26"/>
          <w:lang w:val="uk-UA"/>
        </w:rPr>
        <w:t xml:space="preserve">технічні, якісні, </w:t>
      </w:r>
      <w:r w:rsidRPr="00B0168A">
        <w:rPr>
          <w:rFonts w:ascii="Times New Roman" w:hAnsi="Times New Roman"/>
          <w:b/>
          <w:sz w:val="26"/>
          <w:szCs w:val="26"/>
          <w:lang w:val="uk-UA"/>
        </w:rPr>
        <w:t>кількісні та інші параметри</w:t>
      </w:r>
      <w:bookmarkEnd w:id="9"/>
      <w:r w:rsidRPr="00B0168A">
        <w:rPr>
          <w:rFonts w:ascii="Times New Roman" w:hAnsi="Times New Roman"/>
          <w:b/>
          <w:sz w:val="26"/>
          <w:szCs w:val="26"/>
          <w:lang w:val="uk-UA"/>
        </w:rPr>
        <w:t>:</w:t>
      </w:r>
      <w:r w:rsidR="00695875" w:rsidRPr="00B0168A">
        <w:rPr>
          <w:rFonts w:ascii="Times New Roman" w:hAnsi="Times New Roman"/>
          <w:sz w:val="26"/>
          <w:szCs w:val="26"/>
          <w:lang w:val="uk-UA"/>
        </w:rPr>
        <w:t xml:space="preserve"> визначені в Додатк</w:t>
      </w:r>
      <w:r w:rsidR="00BF3E12" w:rsidRPr="00B0168A">
        <w:rPr>
          <w:rFonts w:ascii="Times New Roman" w:hAnsi="Times New Roman"/>
          <w:sz w:val="26"/>
          <w:szCs w:val="26"/>
          <w:lang w:val="uk-UA"/>
        </w:rPr>
        <w:t>у</w:t>
      </w:r>
      <w:r w:rsidR="00DF34A1" w:rsidRPr="00B0168A">
        <w:rPr>
          <w:rFonts w:ascii="Times New Roman" w:hAnsi="Times New Roman"/>
          <w:sz w:val="26"/>
          <w:szCs w:val="26"/>
          <w:lang w:val="uk-UA"/>
        </w:rPr>
        <w:t xml:space="preserve"> № </w:t>
      </w:r>
      <w:r w:rsidR="000C634A" w:rsidRPr="00B0168A">
        <w:rPr>
          <w:rFonts w:ascii="Times New Roman" w:hAnsi="Times New Roman"/>
          <w:sz w:val="26"/>
          <w:szCs w:val="26"/>
          <w:lang w:val="uk-UA"/>
        </w:rPr>
        <w:t>2</w:t>
      </w:r>
      <w:r w:rsidR="00B53FDC" w:rsidRPr="00B0168A">
        <w:rPr>
          <w:rFonts w:ascii="Times New Roman" w:hAnsi="Times New Roman"/>
          <w:sz w:val="26"/>
          <w:szCs w:val="26"/>
          <w:lang w:val="uk-UA"/>
        </w:rPr>
        <w:t xml:space="preserve"> </w:t>
      </w:r>
      <w:r w:rsidR="005E5171" w:rsidRPr="00B0168A">
        <w:rPr>
          <w:rFonts w:ascii="Times New Roman" w:hAnsi="Times New Roman"/>
          <w:sz w:val="26"/>
          <w:szCs w:val="26"/>
          <w:lang w:val="uk-UA"/>
        </w:rPr>
        <w:t xml:space="preserve"> «Медико-технічні вимоги»</w:t>
      </w:r>
    </w:p>
    <w:p w14:paraId="61DC612D" w14:textId="6CC20225" w:rsidR="00623235" w:rsidRPr="00B0168A"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B0168A">
        <w:rPr>
          <w:rFonts w:ascii="Times New Roman" w:hAnsi="Times New Roman"/>
          <w:b/>
          <w:sz w:val="26"/>
          <w:szCs w:val="26"/>
          <w:lang w:val="uk-UA"/>
        </w:rPr>
        <w:t xml:space="preserve">Кінцевий термін подання </w:t>
      </w:r>
      <w:r w:rsidR="00CA23A1" w:rsidRPr="00B0168A">
        <w:rPr>
          <w:rFonts w:ascii="Times New Roman" w:hAnsi="Times New Roman"/>
          <w:b/>
          <w:sz w:val="26"/>
          <w:szCs w:val="26"/>
          <w:lang w:val="uk-UA"/>
        </w:rPr>
        <w:t xml:space="preserve">тендерних </w:t>
      </w:r>
      <w:r w:rsidRPr="00B0168A">
        <w:rPr>
          <w:rFonts w:ascii="Times New Roman" w:hAnsi="Times New Roman"/>
          <w:b/>
          <w:sz w:val="26"/>
          <w:szCs w:val="26"/>
          <w:lang w:val="uk-UA"/>
        </w:rPr>
        <w:t xml:space="preserve">пропозицій: </w:t>
      </w:r>
      <w:r w:rsidRPr="00B0168A">
        <w:rPr>
          <w:rFonts w:ascii="Times New Roman" w:eastAsia="Times New Roman" w:hAnsi="Times New Roman"/>
          <w:sz w:val="26"/>
          <w:szCs w:val="26"/>
          <w:lang w:val="uk-UA" w:eastAsia="ru-RU"/>
        </w:rPr>
        <w:t xml:space="preserve"> </w:t>
      </w:r>
      <w:r w:rsidRPr="00B0168A">
        <w:rPr>
          <w:rFonts w:ascii="Times New Roman" w:hAnsi="Times New Roman"/>
          <w:sz w:val="26"/>
          <w:szCs w:val="26"/>
          <w:lang w:val="uk-UA" w:eastAsia="ru-RU"/>
        </w:rPr>
        <w:br/>
        <w:t>«</w:t>
      </w:r>
      <w:r w:rsidR="001C16E7" w:rsidRPr="00B0168A">
        <w:rPr>
          <w:rFonts w:ascii="Times New Roman" w:hAnsi="Times New Roman"/>
          <w:sz w:val="26"/>
          <w:szCs w:val="26"/>
          <w:lang w:val="uk-UA" w:eastAsia="ru-RU"/>
        </w:rPr>
        <w:t>2</w:t>
      </w:r>
      <w:r w:rsidR="009E0CCD" w:rsidRPr="00B0168A">
        <w:rPr>
          <w:rFonts w:ascii="Times New Roman" w:hAnsi="Times New Roman"/>
          <w:sz w:val="26"/>
          <w:szCs w:val="26"/>
          <w:lang w:val="uk-UA" w:eastAsia="ru-RU"/>
        </w:rPr>
        <w:t>0</w:t>
      </w:r>
      <w:r w:rsidRPr="00B0168A">
        <w:rPr>
          <w:rFonts w:ascii="Times New Roman" w:hAnsi="Times New Roman"/>
          <w:sz w:val="26"/>
          <w:szCs w:val="26"/>
          <w:lang w:val="uk-UA" w:eastAsia="ru-RU"/>
        </w:rPr>
        <w:t>»</w:t>
      </w:r>
      <w:r w:rsidRPr="00B0168A">
        <w:rPr>
          <w:rFonts w:ascii="Times New Roman" w:eastAsia="Times New Roman" w:hAnsi="Times New Roman"/>
          <w:sz w:val="26"/>
          <w:szCs w:val="26"/>
          <w:lang w:val="uk-UA" w:eastAsia="ru-RU"/>
        </w:rPr>
        <w:t xml:space="preserve"> </w:t>
      </w:r>
      <w:r w:rsidR="009E0CCD" w:rsidRPr="00B0168A">
        <w:rPr>
          <w:rFonts w:ascii="Times New Roman" w:eastAsia="Times New Roman" w:hAnsi="Times New Roman"/>
          <w:sz w:val="26"/>
          <w:szCs w:val="26"/>
          <w:lang w:val="uk-UA" w:eastAsia="ru-RU"/>
        </w:rPr>
        <w:t xml:space="preserve">січня </w:t>
      </w:r>
      <w:r w:rsidRPr="00B0168A">
        <w:rPr>
          <w:rFonts w:ascii="Times New Roman" w:eastAsia="Times New Roman" w:hAnsi="Times New Roman"/>
          <w:sz w:val="26"/>
          <w:szCs w:val="26"/>
          <w:lang w:val="uk-UA" w:eastAsia="ru-RU"/>
        </w:rPr>
        <w:t>20</w:t>
      </w:r>
      <w:r w:rsidR="002F1E54" w:rsidRPr="00B0168A">
        <w:rPr>
          <w:rFonts w:ascii="Times New Roman" w:eastAsia="Times New Roman" w:hAnsi="Times New Roman"/>
          <w:sz w:val="26"/>
          <w:szCs w:val="26"/>
          <w:lang w:val="uk-UA" w:eastAsia="ru-RU"/>
        </w:rPr>
        <w:t>2</w:t>
      </w:r>
      <w:r w:rsidR="001C16E7" w:rsidRPr="00B0168A">
        <w:rPr>
          <w:rFonts w:ascii="Times New Roman" w:eastAsia="Times New Roman" w:hAnsi="Times New Roman"/>
          <w:sz w:val="26"/>
          <w:szCs w:val="26"/>
          <w:lang w:val="uk-UA" w:eastAsia="ru-RU"/>
        </w:rPr>
        <w:t>2</w:t>
      </w:r>
      <w:r w:rsidR="00F077EB" w:rsidRPr="00B0168A">
        <w:rPr>
          <w:rFonts w:ascii="Times New Roman" w:eastAsia="Times New Roman" w:hAnsi="Times New Roman"/>
          <w:sz w:val="26"/>
          <w:szCs w:val="26"/>
          <w:lang w:val="uk-UA" w:eastAsia="ru-RU"/>
        </w:rPr>
        <w:t xml:space="preserve"> </w:t>
      </w:r>
      <w:r w:rsidRPr="00B0168A">
        <w:rPr>
          <w:rFonts w:ascii="Times New Roman" w:eastAsia="Times New Roman" w:hAnsi="Times New Roman"/>
          <w:sz w:val="26"/>
          <w:szCs w:val="26"/>
          <w:lang w:val="uk-UA" w:eastAsia="ru-RU"/>
        </w:rPr>
        <w:t>року до 13:00 (включно) за київським часом.</w:t>
      </w:r>
    </w:p>
    <w:p w14:paraId="5E88E7C4" w14:textId="70D69418" w:rsidR="00623235" w:rsidRDefault="00623235" w:rsidP="00955F26">
      <w:pPr>
        <w:pStyle w:val="a8"/>
        <w:ind w:left="0"/>
        <w:jc w:val="both"/>
        <w:rPr>
          <w:rFonts w:ascii="Times New Roman" w:hAnsi="Times New Roman"/>
          <w:bCs/>
          <w:iCs/>
          <w:sz w:val="26"/>
          <w:szCs w:val="26"/>
          <w:lang w:val="uk-UA"/>
        </w:rPr>
      </w:pPr>
    </w:p>
    <w:p w14:paraId="72FC4444" w14:textId="77777777" w:rsidR="00107692" w:rsidRPr="00B0168A" w:rsidRDefault="00107692" w:rsidP="00955F26">
      <w:pPr>
        <w:pStyle w:val="a8"/>
        <w:ind w:left="0"/>
        <w:jc w:val="both"/>
        <w:rPr>
          <w:rFonts w:ascii="Times New Roman" w:hAnsi="Times New Roman"/>
          <w:bCs/>
          <w:iCs/>
          <w:sz w:val="26"/>
          <w:szCs w:val="26"/>
          <w:lang w:val="uk-UA"/>
        </w:rPr>
      </w:pPr>
    </w:p>
    <w:p w14:paraId="6D42C14D" w14:textId="77777777" w:rsidR="0068738C" w:rsidRPr="00B0168A" w:rsidRDefault="00FA0914" w:rsidP="0068738C">
      <w:pPr>
        <w:pStyle w:val="a8"/>
        <w:numPr>
          <w:ilvl w:val="0"/>
          <w:numId w:val="1"/>
        </w:numPr>
        <w:tabs>
          <w:tab w:val="left" w:pos="1134"/>
        </w:tabs>
        <w:ind w:left="0" w:firstLine="709"/>
        <w:jc w:val="both"/>
        <w:rPr>
          <w:rFonts w:ascii="Times New Roman" w:hAnsi="Times New Roman"/>
          <w:bCs/>
          <w:iCs/>
          <w:sz w:val="26"/>
          <w:szCs w:val="26"/>
          <w:lang w:val="uk-UA"/>
        </w:rPr>
      </w:pPr>
      <w:r w:rsidRPr="00B0168A">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B0168A">
          <w:rPr>
            <w:rStyle w:val="a4"/>
            <w:rFonts w:ascii="Times New Roman" w:hAnsi="Times New Roman"/>
            <w:bCs/>
            <w:iCs/>
            <w:sz w:val="26"/>
            <w:szCs w:val="26"/>
            <w:lang w:val="uk-UA"/>
          </w:rPr>
          <w:t>https://phc.org.ua</w:t>
        </w:r>
      </w:hyperlink>
      <w:r w:rsidRPr="00B0168A">
        <w:rPr>
          <w:rFonts w:ascii="Times New Roman" w:hAnsi="Times New Roman"/>
          <w:bCs/>
          <w:iCs/>
          <w:sz w:val="26"/>
          <w:szCs w:val="26"/>
          <w:lang w:val="uk-UA"/>
        </w:rPr>
        <w:t xml:space="preserve"> в розділі «Закупівлі».</w:t>
      </w:r>
    </w:p>
    <w:p w14:paraId="34FE895B" w14:textId="77777777" w:rsidR="0068738C" w:rsidRPr="00B0168A" w:rsidRDefault="0068738C" w:rsidP="0068738C">
      <w:pPr>
        <w:pStyle w:val="a8"/>
        <w:rPr>
          <w:rFonts w:ascii="Times New Roman" w:hAnsi="Times New Roman"/>
          <w:b/>
          <w:iCs/>
          <w:sz w:val="26"/>
          <w:szCs w:val="26"/>
          <w:lang w:val="ru-RU"/>
        </w:rPr>
      </w:pPr>
    </w:p>
    <w:p w14:paraId="218DE57A" w14:textId="4033661C" w:rsidR="0068738C" w:rsidRPr="00BE3249" w:rsidRDefault="0068738C" w:rsidP="00BE3249">
      <w:pPr>
        <w:pStyle w:val="a8"/>
        <w:numPr>
          <w:ilvl w:val="0"/>
          <w:numId w:val="1"/>
        </w:numPr>
        <w:tabs>
          <w:tab w:val="left" w:pos="1134"/>
        </w:tabs>
        <w:ind w:left="0" w:firstLine="709"/>
        <w:rPr>
          <w:rFonts w:ascii="Times New Roman" w:hAnsi="Times New Roman"/>
          <w:bCs/>
          <w:iCs/>
          <w:sz w:val="26"/>
          <w:szCs w:val="26"/>
        </w:rPr>
      </w:pPr>
      <w:r w:rsidRPr="00B0168A">
        <w:rPr>
          <w:rFonts w:ascii="Times New Roman" w:hAnsi="Times New Roman"/>
          <w:b/>
          <w:iCs/>
          <w:sz w:val="26"/>
          <w:szCs w:val="26"/>
          <w:lang w:val="uk-UA"/>
        </w:rPr>
        <w:t>Очікувана вартість закупівлі</w:t>
      </w:r>
      <w:r w:rsidR="00F077EB" w:rsidRPr="00B0168A">
        <w:rPr>
          <w:rFonts w:ascii="Times New Roman" w:hAnsi="Times New Roman"/>
          <w:bCs/>
          <w:iCs/>
          <w:sz w:val="26"/>
          <w:szCs w:val="26"/>
          <w:lang w:val="uk-UA"/>
        </w:rPr>
        <w:t>:</w:t>
      </w:r>
      <w:r w:rsidRPr="00B0168A">
        <w:rPr>
          <w:rFonts w:ascii="Times New Roman" w:hAnsi="Times New Roman"/>
          <w:bCs/>
          <w:iCs/>
          <w:sz w:val="26"/>
          <w:szCs w:val="26"/>
          <w:lang w:val="uk-UA"/>
        </w:rPr>
        <w:t xml:space="preserve"> </w:t>
      </w:r>
      <w:r w:rsidR="000F4FB7" w:rsidRPr="000F4FB7">
        <w:rPr>
          <w:rFonts w:ascii="Times New Roman" w:hAnsi="Times New Roman"/>
          <w:bCs/>
          <w:iCs/>
          <w:sz w:val="26"/>
          <w:szCs w:val="26"/>
        </w:rPr>
        <w:t>3 918 598,00</w:t>
      </w:r>
      <w:r w:rsidR="00ED4491">
        <w:rPr>
          <w:rFonts w:ascii="Times New Roman" w:hAnsi="Times New Roman"/>
          <w:bCs/>
          <w:iCs/>
          <w:sz w:val="26"/>
          <w:szCs w:val="26"/>
          <w:lang w:val="uk-UA"/>
        </w:rPr>
        <w:t xml:space="preserve"> </w:t>
      </w:r>
      <w:proofErr w:type="spellStart"/>
      <w:r w:rsidRPr="00BE3249">
        <w:rPr>
          <w:rFonts w:ascii="Times New Roman" w:hAnsi="Times New Roman"/>
          <w:bCs/>
          <w:iCs/>
          <w:sz w:val="26"/>
          <w:szCs w:val="26"/>
        </w:rPr>
        <w:t>грн</w:t>
      </w:r>
      <w:proofErr w:type="spellEnd"/>
      <w:r w:rsidRPr="00BE3249">
        <w:rPr>
          <w:rFonts w:ascii="Times New Roman" w:hAnsi="Times New Roman"/>
          <w:bCs/>
          <w:iCs/>
          <w:sz w:val="26"/>
          <w:szCs w:val="26"/>
        </w:rPr>
        <w:t>.</w:t>
      </w:r>
    </w:p>
    <w:p w14:paraId="5BA93EB4" w14:textId="77777777" w:rsidR="0068738C" w:rsidRPr="00B0168A" w:rsidRDefault="0068738C" w:rsidP="0068738C">
      <w:pPr>
        <w:pStyle w:val="a8"/>
        <w:rPr>
          <w:rFonts w:ascii="Times New Roman" w:hAnsi="Times New Roman"/>
          <w:b/>
          <w:bCs/>
          <w:iCs/>
          <w:sz w:val="26"/>
          <w:szCs w:val="26"/>
          <w:lang w:val="uk-UA"/>
        </w:rPr>
      </w:pPr>
    </w:p>
    <w:p w14:paraId="3DE497D3" w14:textId="2CF080E7" w:rsidR="00C75214" w:rsidRPr="00B0168A" w:rsidRDefault="00C75214" w:rsidP="00BF3987">
      <w:pPr>
        <w:pStyle w:val="a8"/>
        <w:numPr>
          <w:ilvl w:val="0"/>
          <w:numId w:val="1"/>
        </w:numPr>
        <w:tabs>
          <w:tab w:val="left" w:pos="1134"/>
        </w:tabs>
        <w:ind w:left="0" w:firstLine="709"/>
        <w:jc w:val="both"/>
        <w:rPr>
          <w:rFonts w:ascii="Times New Roman" w:hAnsi="Times New Roman"/>
          <w:bCs/>
          <w:iCs/>
          <w:sz w:val="26"/>
          <w:szCs w:val="26"/>
          <w:lang w:val="uk-UA"/>
        </w:rPr>
      </w:pPr>
      <w:r w:rsidRPr="00B0168A">
        <w:rPr>
          <w:rFonts w:ascii="Times New Roman" w:hAnsi="Times New Roman"/>
          <w:b/>
          <w:bCs/>
          <w:iCs/>
          <w:sz w:val="26"/>
          <w:szCs w:val="26"/>
          <w:lang w:val="uk-UA"/>
        </w:rPr>
        <w:t xml:space="preserve">Строк дії </w:t>
      </w:r>
      <w:r w:rsidR="005403F9" w:rsidRPr="00B0168A">
        <w:rPr>
          <w:rFonts w:ascii="Times New Roman" w:hAnsi="Times New Roman"/>
          <w:b/>
          <w:bCs/>
          <w:iCs/>
          <w:sz w:val="26"/>
          <w:szCs w:val="26"/>
          <w:lang w:val="uk-UA"/>
        </w:rPr>
        <w:t xml:space="preserve">тендерної </w:t>
      </w:r>
      <w:r w:rsidRPr="00B0168A">
        <w:rPr>
          <w:rFonts w:ascii="Times New Roman" w:hAnsi="Times New Roman"/>
          <w:b/>
          <w:bCs/>
          <w:iCs/>
          <w:sz w:val="26"/>
          <w:szCs w:val="26"/>
          <w:lang w:val="uk-UA"/>
        </w:rPr>
        <w:t xml:space="preserve">пропозиції: </w:t>
      </w:r>
      <w:r w:rsidR="005403F9" w:rsidRPr="00B0168A">
        <w:rPr>
          <w:rFonts w:ascii="Times New Roman" w:hAnsi="Times New Roman"/>
          <w:bCs/>
          <w:iCs/>
          <w:sz w:val="26"/>
          <w:szCs w:val="26"/>
          <w:lang w:val="uk-UA"/>
        </w:rPr>
        <w:t xml:space="preserve">тендерна </w:t>
      </w:r>
      <w:r w:rsidRPr="00B0168A">
        <w:rPr>
          <w:rFonts w:ascii="Times New Roman" w:hAnsi="Times New Roman"/>
          <w:bCs/>
          <w:iCs/>
          <w:sz w:val="26"/>
          <w:szCs w:val="26"/>
          <w:lang w:val="uk-UA"/>
        </w:rPr>
        <w:t xml:space="preserve">пропозиція повинна бути дійсна </w:t>
      </w:r>
      <w:r w:rsidR="00F077EB" w:rsidRPr="00B0168A">
        <w:rPr>
          <w:rFonts w:ascii="Times New Roman" w:hAnsi="Times New Roman"/>
          <w:bCs/>
          <w:iCs/>
          <w:sz w:val="26"/>
          <w:szCs w:val="26"/>
          <w:lang w:val="uk-UA"/>
        </w:rPr>
        <w:t xml:space="preserve">протягом 90 (дев’яносто) календарних </w:t>
      </w:r>
      <w:r w:rsidRPr="00B0168A">
        <w:rPr>
          <w:rFonts w:ascii="Times New Roman" w:hAnsi="Times New Roman"/>
          <w:bCs/>
          <w:iCs/>
          <w:sz w:val="26"/>
          <w:szCs w:val="26"/>
          <w:lang w:val="uk-UA"/>
        </w:rPr>
        <w:t>днів.</w:t>
      </w:r>
    </w:p>
    <w:p w14:paraId="05A14E66" w14:textId="77777777" w:rsidR="00FA0914" w:rsidRPr="00955F26" w:rsidRDefault="00FA0914" w:rsidP="00955F26">
      <w:pPr>
        <w:pStyle w:val="a8"/>
        <w:ind w:left="0"/>
        <w:jc w:val="both"/>
        <w:rPr>
          <w:rFonts w:ascii="Times New Roman" w:eastAsia="Tahoma" w:hAnsi="Times New Roman"/>
          <w:b/>
          <w:sz w:val="26"/>
          <w:szCs w:val="26"/>
          <w:lang w:val="uk-UA" w:eastAsia="ru-RU"/>
        </w:rPr>
      </w:pPr>
    </w:p>
    <w:p w14:paraId="2825DC5A" w14:textId="5C5B64E4" w:rsidR="007E511D" w:rsidRPr="002A3A48" w:rsidRDefault="0068738C" w:rsidP="007E511D">
      <w:pPr>
        <w:pStyle w:val="a8"/>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 xml:space="preserve">Строк поставки: </w:t>
      </w:r>
      <w:r w:rsidR="007E511D" w:rsidRPr="0049121B">
        <w:rPr>
          <w:rFonts w:ascii="Times New Roman" w:eastAsia="Tahoma" w:hAnsi="Times New Roman"/>
          <w:bCs/>
          <w:sz w:val="26"/>
          <w:szCs w:val="26"/>
          <w:lang w:val="uk-UA" w:eastAsia="ru-RU"/>
        </w:rPr>
        <w:t>60 (шістдесят</w:t>
      </w:r>
      <w:r w:rsidR="007E511D" w:rsidRPr="0049121B">
        <w:rPr>
          <w:rFonts w:ascii="Times New Roman" w:eastAsia="Tahoma" w:hAnsi="Times New Roman"/>
          <w:bCs/>
          <w:sz w:val="26"/>
          <w:szCs w:val="26"/>
          <w:lang w:val="ru-RU" w:eastAsia="ru-RU"/>
        </w:rPr>
        <w:t>)</w:t>
      </w:r>
      <w:r w:rsidR="007E511D" w:rsidRPr="0049121B">
        <w:rPr>
          <w:rFonts w:ascii="Times New Roman" w:eastAsia="Tahoma" w:hAnsi="Times New Roman"/>
          <w:bCs/>
          <w:sz w:val="26"/>
          <w:szCs w:val="26"/>
          <w:lang w:val="uk-UA" w:eastAsia="ru-RU"/>
        </w:rPr>
        <w:t xml:space="preserve"> календарних днів</w:t>
      </w:r>
      <w:r w:rsidR="007E511D" w:rsidRPr="002A3A48">
        <w:rPr>
          <w:rFonts w:ascii="Times New Roman" w:eastAsia="Tahoma" w:hAnsi="Times New Roman"/>
          <w:sz w:val="26"/>
          <w:szCs w:val="26"/>
          <w:lang w:val="uk-UA" w:eastAsia="ru-RU"/>
        </w:rPr>
        <w:t xml:space="preserve"> з дати </w:t>
      </w:r>
      <w:r w:rsidR="00F936D0">
        <w:rPr>
          <w:rFonts w:ascii="Times New Roman" w:eastAsia="Tahoma" w:hAnsi="Times New Roman"/>
          <w:sz w:val="26"/>
          <w:szCs w:val="26"/>
          <w:lang w:val="uk-UA" w:eastAsia="ru-RU"/>
        </w:rPr>
        <w:t xml:space="preserve">укладання </w:t>
      </w:r>
      <w:r w:rsidR="007E511D" w:rsidRPr="002A3A48">
        <w:rPr>
          <w:rFonts w:ascii="Times New Roman" w:eastAsia="Tahoma" w:hAnsi="Times New Roman"/>
          <w:sz w:val="26"/>
          <w:szCs w:val="26"/>
          <w:lang w:val="uk-UA" w:eastAsia="ru-RU"/>
        </w:rPr>
        <w:t>договору.</w:t>
      </w:r>
    </w:p>
    <w:p w14:paraId="675AF265" w14:textId="77777777" w:rsidR="007F1E3E" w:rsidRPr="00955F26" w:rsidRDefault="007F1E3E" w:rsidP="00955F26">
      <w:pPr>
        <w:pStyle w:val="a8"/>
        <w:ind w:left="0"/>
        <w:rPr>
          <w:rFonts w:ascii="Times New Roman" w:hAnsi="Times New Roman"/>
          <w:bCs/>
          <w:iCs/>
          <w:sz w:val="26"/>
          <w:szCs w:val="26"/>
          <w:lang w:val="uk-UA"/>
        </w:rPr>
      </w:pPr>
    </w:p>
    <w:p w14:paraId="56C4FDF0" w14:textId="77777777" w:rsidR="00297266" w:rsidRPr="002D7406" w:rsidRDefault="007F1E3E" w:rsidP="002D7406">
      <w:pPr>
        <w:pStyle w:val="a8"/>
        <w:numPr>
          <w:ilvl w:val="0"/>
          <w:numId w:val="1"/>
        </w:numPr>
        <w:tabs>
          <w:tab w:val="left" w:pos="1134"/>
        </w:tabs>
        <w:ind w:left="0" w:firstLine="709"/>
        <w:jc w:val="both"/>
        <w:rPr>
          <w:rFonts w:ascii="Times New Roman" w:hAnsi="Times New Roman"/>
          <w:sz w:val="26"/>
          <w:szCs w:val="26"/>
          <w:lang w:val="uk-UA"/>
        </w:rPr>
      </w:pPr>
      <w:r w:rsidRPr="002D7406">
        <w:rPr>
          <w:rFonts w:ascii="Times New Roman" w:eastAsia="Arial" w:hAnsi="Times New Roman"/>
          <w:b/>
          <w:bCs/>
          <w:sz w:val="26"/>
          <w:szCs w:val="26"/>
          <w:lang w:val="uk-UA"/>
        </w:rPr>
        <w:t>Умови поставки:</w:t>
      </w:r>
      <w:r w:rsidR="00115DED" w:rsidRPr="002D7406">
        <w:rPr>
          <w:rFonts w:ascii="Times New Roman" w:eastAsia="Times New Roman" w:hAnsi="Times New Roman"/>
          <w:sz w:val="26"/>
          <w:szCs w:val="26"/>
          <w:lang w:val="uk-UA"/>
        </w:rPr>
        <w:t xml:space="preserve"> </w:t>
      </w:r>
      <w:r w:rsidR="00F57CDC" w:rsidRPr="002D7406">
        <w:rPr>
          <w:rFonts w:ascii="Times New Roman" w:hAnsi="Times New Roman"/>
          <w:sz w:val="26"/>
          <w:szCs w:val="26"/>
          <w:lang w:val="uk-UA"/>
        </w:rPr>
        <w:t>DDP</w:t>
      </w:r>
      <w:r w:rsidR="00115DED" w:rsidRPr="002D7406">
        <w:rPr>
          <w:rFonts w:ascii="Times New Roman" w:eastAsia="Arial" w:hAnsi="Times New Roman"/>
          <w:sz w:val="26"/>
          <w:szCs w:val="26"/>
          <w:lang w:val="uk-UA"/>
        </w:rPr>
        <w:t xml:space="preserve"> Інкотермс 2010</w:t>
      </w:r>
      <w:r w:rsidR="008B0982" w:rsidRPr="002D7406">
        <w:rPr>
          <w:rFonts w:ascii="Times New Roman" w:eastAsia="Arial" w:hAnsi="Times New Roman"/>
          <w:sz w:val="26"/>
          <w:szCs w:val="26"/>
          <w:lang w:val="uk-UA"/>
        </w:rPr>
        <w:t xml:space="preserve">. </w:t>
      </w:r>
    </w:p>
    <w:p w14:paraId="3E225DF4" w14:textId="77777777" w:rsidR="0068738C" w:rsidRPr="00990C4A" w:rsidRDefault="0068738C" w:rsidP="0068738C">
      <w:pPr>
        <w:pStyle w:val="a8"/>
        <w:tabs>
          <w:tab w:val="left" w:pos="1134"/>
        </w:tabs>
        <w:ind w:left="0" w:firstLine="709"/>
        <w:jc w:val="both"/>
        <w:rPr>
          <w:rFonts w:ascii="Times New Roman" w:hAnsi="Times New Roman"/>
          <w:sz w:val="26"/>
          <w:szCs w:val="26"/>
          <w:lang w:val="uk-UA"/>
        </w:rPr>
      </w:pPr>
      <w:r w:rsidRPr="00990C4A">
        <w:rPr>
          <w:rFonts w:ascii="Times New Roman" w:hAnsi="Times New Roman"/>
          <w:sz w:val="26"/>
          <w:szCs w:val="26"/>
          <w:lang w:val="uk-UA"/>
        </w:rPr>
        <w:t>Поставка товару відбуватиметься на умовах DDP правил Інкотермс.</w:t>
      </w:r>
    </w:p>
    <w:p w14:paraId="477B222C" w14:textId="77777777"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990C4A">
        <w:rPr>
          <w:rFonts w:ascii="Times New Roman" w:hAnsi="Times New Roman"/>
          <w:sz w:val="26"/>
          <w:szCs w:val="26"/>
          <w:lang w:val="uk-UA" w:eastAsia="ru-RU"/>
        </w:rPr>
        <w:t>перевірка кількості, якості і комплектності).</w:t>
      </w:r>
    </w:p>
    <w:p w14:paraId="59DAC53A" w14:textId="77777777"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bCs/>
          <w:iCs/>
          <w:sz w:val="26"/>
          <w:szCs w:val="26"/>
          <w:lang w:val="uk-UA"/>
        </w:rPr>
        <w:t>Після перевірки товару Замовником, Постачальник повинен за свій рахунок здійснити його доставку до установ за адресами, у відповідності до Додатку № 6 «Перелік</w:t>
      </w:r>
      <w:r w:rsidRPr="00990C4A">
        <w:rPr>
          <w:rFonts w:ascii="Times New Roman" w:hAnsi="Times New Roman"/>
          <w:bCs/>
          <w:iCs/>
          <w:sz w:val="26"/>
          <w:szCs w:val="26"/>
          <w:lang w:val="ru-RU"/>
        </w:rPr>
        <w:t xml:space="preserve"> </w:t>
      </w:r>
      <w:r w:rsidRPr="00990C4A">
        <w:rPr>
          <w:rFonts w:ascii="Times New Roman" w:hAnsi="Times New Roman"/>
          <w:bCs/>
          <w:iCs/>
          <w:sz w:val="26"/>
          <w:szCs w:val="26"/>
          <w:lang w:val="uk-UA"/>
        </w:rPr>
        <w:t>установ – отримувачів товару». Перелік установ-отримувачів товару та їх адреси можуть змінюватись в процесі виконання договору.</w:t>
      </w:r>
    </w:p>
    <w:p w14:paraId="38CD3AB5" w14:textId="77777777"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583B9E5D" w14:textId="77777777" w:rsidR="007E511D" w:rsidRPr="00C572CD" w:rsidRDefault="007E511D" w:rsidP="007E511D">
      <w:pPr>
        <w:pStyle w:val="a8"/>
        <w:tabs>
          <w:tab w:val="left" w:pos="1134"/>
        </w:tabs>
        <w:ind w:left="0" w:firstLine="709"/>
        <w:jc w:val="both"/>
        <w:rPr>
          <w:rFonts w:ascii="Times New Roman" w:hAnsi="Times New Roman"/>
          <w:sz w:val="26"/>
          <w:szCs w:val="26"/>
          <w:lang w:val="uk-UA"/>
        </w:rPr>
      </w:pPr>
      <w:r w:rsidRPr="00C572CD">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 в</w:t>
      </w:r>
      <w:r w:rsidRPr="00C572CD">
        <w:rPr>
          <w:rFonts w:ascii="Times New Roman" w:hAnsi="Times New Roman"/>
          <w:sz w:val="26"/>
          <w:szCs w:val="26"/>
          <w:lang w:val="uk-UA"/>
        </w:rPr>
        <w:t>становлення, налаштування, введення в експлуатацію (метрологічної повірки) та навчання персоналу роботі з товаром.</w:t>
      </w:r>
    </w:p>
    <w:p w14:paraId="475D7CE1" w14:textId="5BFA0B69"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Постачальник зобов’язаний виготовити наклейки та нанести зображення на Товар у відповідності до Додатку № </w:t>
      </w:r>
      <w:r w:rsidR="004606E8">
        <w:rPr>
          <w:rFonts w:ascii="Times New Roman" w:hAnsi="Times New Roman"/>
          <w:sz w:val="26"/>
          <w:szCs w:val="26"/>
          <w:lang w:val="uk-UA" w:eastAsia="ru-RU"/>
        </w:rPr>
        <w:t>8</w:t>
      </w:r>
      <w:r w:rsidRPr="00990C4A">
        <w:rPr>
          <w:rFonts w:ascii="Times New Roman" w:hAnsi="Times New Roman"/>
          <w:sz w:val="26"/>
          <w:szCs w:val="26"/>
          <w:lang w:val="uk-UA" w:eastAsia="ru-RU"/>
        </w:rPr>
        <w:t xml:space="preserve"> «Технічні вимоги до наклейок та</w:t>
      </w:r>
      <w:r>
        <w:rPr>
          <w:rFonts w:ascii="Times New Roman" w:hAnsi="Times New Roman"/>
          <w:sz w:val="26"/>
          <w:szCs w:val="26"/>
          <w:lang w:val="uk-UA" w:eastAsia="ru-RU"/>
        </w:rPr>
        <w:t xml:space="preserve"> </w:t>
      </w:r>
      <w:r w:rsidRPr="00990C4A">
        <w:rPr>
          <w:rFonts w:ascii="Times New Roman" w:hAnsi="Times New Roman"/>
          <w:sz w:val="26"/>
          <w:szCs w:val="26"/>
          <w:lang w:val="uk-UA" w:eastAsia="ru-RU"/>
        </w:rPr>
        <w:t>нанесення зображень».</w:t>
      </w:r>
    </w:p>
    <w:p w14:paraId="7684DFA9" w14:textId="77777777" w:rsidR="002608AF" w:rsidRDefault="002608AF" w:rsidP="002D7406">
      <w:pPr>
        <w:pStyle w:val="a8"/>
        <w:tabs>
          <w:tab w:val="left" w:pos="1134"/>
        </w:tabs>
        <w:ind w:left="0" w:firstLine="709"/>
        <w:jc w:val="both"/>
        <w:rPr>
          <w:rFonts w:ascii="Times New Roman" w:hAnsi="Times New Roman"/>
          <w:sz w:val="24"/>
          <w:szCs w:val="24"/>
          <w:highlight w:val="yellow"/>
          <w:lang w:val="ru-RU"/>
        </w:rPr>
      </w:pPr>
    </w:p>
    <w:p w14:paraId="600E7E3C" w14:textId="16ADDE35" w:rsidR="007E511D" w:rsidRPr="007E511D" w:rsidRDefault="00623235" w:rsidP="007E511D">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Контактні дані для подачі </w:t>
      </w:r>
      <w:r w:rsidR="00CA23A1" w:rsidRPr="00955F26">
        <w:rPr>
          <w:rFonts w:ascii="Times New Roman" w:hAnsi="Times New Roman"/>
          <w:b/>
          <w:sz w:val="26"/>
          <w:szCs w:val="26"/>
          <w:lang w:val="uk-UA"/>
        </w:rPr>
        <w:t xml:space="preserve">тендерної </w:t>
      </w:r>
      <w:r w:rsidR="00FA0914" w:rsidRPr="00955F26">
        <w:rPr>
          <w:rFonts w:ascii="Times New Roman" w:hAnsi="Times New Roman"/>
          <w:b/>
          <w:sz w:val="26"/>
          <w:szCs w:val="26"/>
          <w:lang w:val="uk-UA"/>
        </w:rPr>
        <w:t>пропозиції:</w:t>
      </w:r>
      <w:r w:rsidRPr="00955F26">
        <w:rPr>
          <w:rFonts w:ascii="Times New Roman" w:hAnsi="Times New Roman"/>
          <w:sz w:val="26"/>
          <w:szCs w:val="26"/>
          <w:lang w:val="uk-UA"/>
        </w:rPr>
        <w:t xml:space="preserve"> </w:t>
      </w:r>
      <w:proofErr w:type="spellStart"/>
      <w:r w:rsidR="007E511D" w:rsidRPr="007E511D">
        <w:rPr>
          <w:rFonts w:ascii="Times New Roman" w:hAnsi="Times New Roman"/>
          <w:sz w:val="26"/>
          <w:szCs w:val="26"/>
          <w:lang w:val="ru-RU"/>
        </w:rPr>
        <w:t>тендерні</w:t>
      </w:r>
      <w:proofErr w:type="spellEnd"/>
      <w:r w:rsidR="007E511D" w:rsidRPr="007E511D">
        <w:rPr>
          <w:rFonts w:ascii="Times New Roman" w:hAnsi="Times New Roman"/>
          <w:sz w:val="26"/>
          <w:szCs w:val="26"/>
          <w:lang w:val="ru-RU"/>
        </w:rPr>
        <w:t xml:space="preserve"> </w:t>
      </w:r>
      <w:proofErr w:type="spellStart"/>
      <w:r w:rsidR="007E511D" w:rsidRPr="007E511D">
        <w:rPr>
          <w:rFonts w:ascii="Times New Roman" w:hAnsi="Times New Roman"/>
          <w:sz w:val="26"/>
          <w:szCs w:val="26"/>
          <w:lang w:val="ru-RU"/>
        </w:rPr>
        <w:t>пропозиції</w:t>
      </w:r>
      <w:proofErr w:type="spellEnd"/>
      <w:r w:rsidR="007E511D" w:rsidRPr="007E511D">
        <w:rPr>
          <w:rFonts w:ascii="Times New Roman" w:hAnsi="Times New Roman"/>
          <w:sz w:val="26"/>
          <w:szCs w:val="26"/>
          <w:lang w:val="ru-RU"/>
        </w:rPr>
        <w:t xml:space="preserve"> </w:t>
      </w:r>
      <w:proofErr w:type="spellStart"/>
      <w:r w:rsidR="007E511D" w:rsidRPr="007E511D">
        <w:rPr>
          <w:rFonts w:ascii="Times New Roman" w:hAnsi="Times New Roman"/>
          <w:sz w:val="26"/>
          <w:szCs w:val="26"/>
          <w:lang w:val="ru-RU" w:eastAsia="ru-RU"/>
        </w:rPr>
        <w:t>повинні</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надсилатись</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або</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надаватись</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особисто</w:t>
      </w:r>
      <w:proofErr w:type="spellEnd"/>
      <w:r w:rsidR="007E511D" w:rsidRPr="007E511D">
        <w:rPr>
          <w:rFonts w:ascii="Times New Roman" w:hAnsi="Times New Roman"/>
          <w:sz w:val="26"/>
          <w:szCs w:val="26"/>
          <w:lang w:val="ru-RU" w:eastAsia="ru-RU"/>
        </w:rPr>
        <w:t xml:space="preserve">) у </w:t>
      </w:r>
      <w:proofErr w:type="spellStart"/>
      <w:r w:rsidR="007E511D" w:rsidRPr="007E511D">
        <w:rPr>
          <w:rFonts w:ascii="Times New Roman" w:hAnsi="Times New Roman"/>
          <w:sz w:val="26"/>
          <w:szCs w:val="26"/>
          <w:lang w:val="ru-RU" w:eastAsia="ru-RU"/>
        </w:rPr>
        <w:t>двох</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окремих</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запечатаних</w:t>
      </w:r>
      <w:proofErr w:type="spellEnd"/>
      <w:r w:rsidR="007E511D" w:rsidRPr="007E511D">
        <w:rPr>
          <w:rFonts w:ascii="Times New Roman" w:hAnsi="Times New Roman"/>
          <w:sz w:val="26"/>
          <w:szCs w:val="26"/>
          <w:lang w:val="ru-RU" w:eastAsia="ru-RU"/>
        </w:rPr>
        <w:t xml:space="preserve"> конвертах </w:t>
      </w:r>
      <w:proofErr w:type="spellStart"/>
      <w:r w:rsidR="007E511D" w:rsidRPr="007E511D">
        <w:rPr>
          <w:rFonts w:ascii="Times New Roman" w:hAnsi="Times New Roman"/>
          <w:sz w:val="26"/>
          <w:szCs w:val="26"/>
          <w:lang w:val="ru-RU" w:eastAsia="ru-RU"/>
        </w:rPr>
        <w:t>звичайною</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чи</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кур’єрською</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поштою</w:t>
      </w:r>
      <w:proofErr w:type="spellEnd"/>
      <w:r w:rsidR="007E511D" w:rsidRPr="007E511D">
        <w:rPr>
          <w:rFonts w:ascii="Times New Roman" w:hAnsi="Times New Roman"/>
          <w:sz w:val="26"/>
          <w:szCs w:val="26"/>
          <w:lang w:val="ru-RU" w:eastAsia="ru-RU"/>
        </w:rPr>
        <w:t xml:space="preserve"> на адресу: </w:t>
      </w:r>
    </w:p>
    <w:p w14:paraId="270D9FA9" w14:textId="77777777" w:rsidR="007E511D" w:rsidRPr="002220FE" w:rsidRDefault="007E511D" w:rsidP="007E511D">
      <w:pPr>
        <w:pStyle w:val="a8"/>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3424A4AF" w14:textId="77777777" w:rsidR="007E511D" w:rsidRDefault="007E511D" w:rsidP="007E511D">
      <w:pPr>
        <w:pStyle w:val="a8"/>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Pr="002220FE">
        <w:rPr>
          <w:lang w:val="uk-UA"/>
        </w:rPr>
        <w:t xml:space="preserve"> </w:t>
      </w:r>
      <w:r w:rsidRPr="00955F26">
        <w:rPr>
          <w:rFonts w:ascii="Times New Roman" w:eastAsia="Times New Roman" w:hAnsi="Times New Roman"/>
          <w:sz w:val="26"/>
          <w:szCs w:val="26"/>
          <w:lang w:val="uk-UA" w:eastAsia="ru-RU"/>
        </w:rPr>
        <w:t xml:space="preserve">фахівця відділу </w:t>
      </w:r>
      <w:proofErr w:type="spellStart"/>
      <w:r w:rsidRPr="00955F26">
        <w:rPr>
          <w:rFonts w:ascii="Times New Roman" w:eastAsia="Times New Roman" w:hAnsi="Times New Roman"/>
          <w:sz w:val="26"/>
          <w:szCs w:val="26"/>
          <w:lang w:val="uk-UA" w:eastAsia="ru-RU"/>
        </w:rPr>
        <w:t>закупівель</w:t>
      </w:r>
      <w:proofErr w:type="spellEnd"/>
      <w:r w:rsidRPr="00955F26">
        <w:rPr>
          <w:rFonts w:ascii="Times New Roman" w:eastAsia="Times New Roman" w:hAnsi="Times New Roman"/>
          <w:sz w:val="26"/>
          <w:szCs w:val="26"/>
          <w:lang w:val="uk-UA" w:eastAsia="ru-RU"/>
        </w:rPr>
        <w:t xml:space="preserve"> та постачань </w:t>
      </w:r>
      <w:r w:rsidRPr="00562ADA">
        <w:rPr>
          <w:rFonts w:ascii="Times New Roman" w:hAnsi="Times New Roman"/>
          <w:sz w:val="26"/>
          <w:szCs w:val="26"/>
          <w:lang w:val="uk-UA" w:eastAsia="ru-RU"/>
        </w:rPr>
        <w:t>Рубець Людмили</w:t>
      </w:r>
      <w:r w:rsidRPr="002220FE">
        <w:rPr>
          <w:rFonts w:ascii="Times New Roman" w:eastAsia="Times New Roman" w:hAnsi="Times New Roman"/>
          <w:sz w:val="26"/>
          <w:szCs w:val="26"/>
          <w:lang w:val="uk-UA"/>
        </w:rPr>
        <w:t>,</w:t>
      </w:r>
    </w:p>
    <w:p w14:paraId="50B2E465" w14:textId="50E31EE2" w:rsidR="007E511D" w:rsidRDefault="007E511D" w:rsidP="007E511D">
      <w:pPr>
        <w:pStyle w:val="a8"/>
        <w:tabs>
          <w:tab w:val="left" w:pos="1134"/>
        </w:tabs>
        <w:ind w:left="708" w:firstLine="1"/>
        <w:jc w:val="both"/>
        <w:rPr>
          <w:rFonts w:ascii="Times New Roman" w:eastAsia="Times New Roman" w:hAnsi="Times New Roman"/>
          <w:sz w:val="26"/>
          <w:szCs w:val="26"/>
          <w:lang w:val="uk-UA"/>
        </w:rPr>
      </w:pPr>
      <w:proofErr w:type="spellStart"/>
      <w:r>
        <w:rPr>
          <w:rFonts w:ascii="Times New Roman" w:eastAsia="Times New Roman" w:hAnsi="Times New Roman"/>
          <w:sz w:val="26"/>
          <w:szCs w:val="26"/>
          <w:lang w:val="uk-UA"/>
        </w:rPr>
        <w:t>Т</w:t>
      </w:r>
      <w:r w:rsidRPr="00562ADA">
        <w:rPr>
          <w:rFonts w:ascii="Times New Roman" w:hAnsi="Times New Roman"/>
          <w:sz w:val="26"/>
          <w:szCs w:val="26"/>
          <w:lang w:val="uk-UA" w:eastAsia="ru-RU"/>
        </w:rPr>
        <w:t>ел</w:t>
      </w:r>
      <w:proofErr w:type="spellEnd"/>
      <w:r w:rsidRPr="00562ADA">
        <w:rPr>
          <w:rFonts w:ascii="Times New Roman" w:hAnsi="Times New Roman"/>
          <w:sz w:val="26"/>
          <w:szCs w:val="26"/>
          <w:lang w:val="uk-UA" w:eastAsia="ru-RU"/>
        </w:rPr>
        <w:t>.: (044) 482-46-15</w:t>
      </w:r>
      <w:r>
        <w:rPr>
          <w:rFonts w:ascii="Times New Roman" w:eastAsia="Times New Roman" w:hAnsi="Times New Roman"/>
          <w:sz w:val="26"/>
          <w:szCs w:val="26"/>
          <w:lang w:val="uk-UA"/>
        </w:rPr>
        <w:t>.</w:t>
      </w:r>
    </w:p>
    <w:p w14:paraId="79F0D3E6" w14:textId="77777777" w:rsidR="007E511D" w:rsidRPr="00DE3DB6" w:rsidRDefault="007E511D" w:rsidP="007E511D">
      <w:pPr>
        <w:pStyle w:val="a8"/>
        <w:tabs>
          <w:tab w:val="left" w:pos="1134"/>
        </w:tabs>
        <w:ind w:left="709"/>
        <w:jc w:val="both"/>
        <w:rPr>
          <w:rFonts w:ascii="Times New Roman" w:hAnsi="Times New Roman"/>
          <w:bCs/>
          <w:iCs/>
          <w:sz w:val="26"/>
          <w:szCs w:val="26"/>
          <w:lang w:val="uk-UA"/>
        </w:rPr>
      </w:pPr>
      <w:r w:rsidRPr="00DE3DB6">
        <w:rPr>
          <w:rFonts w:ascii="Times New Roman" w:hAnsi="Times New Roman"/>
          <w:bCs/>
          <w:iCs/>
          <w:sz w:val="26"/>
          <w:szCs w:val="26"/>
          <w:lang w:val="uk-UA"/>
        </w:rPr>
        <w:t xml:space="preserve">Конверти повинні містити надписи: </w:t>
      </w:r>
    </w:p>
    <w:p w14:paraId="26FE1D43" w14:textId="7A4BA365" w:rsidR="007E511D" w:rsidRPr="00B0168A" w:rsidRDefault="007E511D" w:rsidP="007E511D">
      <w:pPr>
        <w:tabs>
          <w:tab w:val="left" w:pos="1134"/>
        </w:tabs>
        <w:spacing w:after="0" w:line="240" w:lineRule="auto"/>
        <w:ind w:firstLine="567"/>
        <w:jc w:val="both"/>
        <w:rPr>
          <w:rFonts w:ascii="Times New Roman" w:eastAsia="Calibri" w:hAnsi="Times New Roman"/>
          <w:iCs/>
          <w:sz w:val="26"/>
          <w:szCs w:val="26"/>
        </w:rPr>
      </w:pPr>
      <w:r w:rsidRPr="003C630F">
        <w:rPr>
          <w:rFonts w:ascii="Times New Roman" w:eastAsia="Calibri" w:hAnsi="Times New Roman"/>
          <w:bCs/>
          <w:iCs/>
          <w:sz w:val="26"/>
          <w:szCs w:val="26"/>
        </w:rPr>
        <w:t>«</w:t>
      </w:r>
      <w:bookmarkStart w:id="10" w:name="_Hlk56674664"/>
      <w:r w:rsidRPr="003C630F">
        <w:rPr>
          <w:rFonts w:ascii="Times New Roman" w:eastAsia="Calibri" w:hAnsi="Times New Roman"/>
          <w:bCs/>
          <w:iCs/>
          <w:sz w:val="26"/>
          <w:szCs w:val="26"/>
        </w:rPr>
        <w:t xml:space="preserve">ТЕХНІЧНА ПРОПОЗИЦІЯ на закупівлю </w:t>
      </w:r>
      <w:r w:rsidR="00ED4491" w:rsidRPr="00ED4491">
        <w:rPr>
          <w:rFonts w:ascii="Times New Roman" w:eastAsia="Calibri" w:hAnsi="Times New Roman"/>
          <w:bCs/>
          <w:iCs/>
          <w:sz w:val="26"/>
          <w:szCs w:val="26"/>
        </w:rPr>
        <w:t xml:space="preserve">: ДК 021:2015: 33190000-8 - Медичне обладнання та вироби медичного призначення різні (Монітор пацієнта </w:t>
      </w:r>
      <w:proofErr w:type="spellStart"/>
      <w:r w:rsidR="00ED4491" w:rsidRPr="00ED4491">
        <w:rPr>
          <w:rFonts w:ascii="Times New Roman" w:eastAsia="Calibri" w:hAnsi="Times New Roman"/>
          <w:bCs/>
          <w:iCs/>
          <w:sz w:val="26"/>
          <w:szCs w:val="26"/>
        </w:rPr>
        <w:t>мультипараметричний</w:t>
      </w:r>
      <w:proofErr w:type="spellEnd"/>
      <w:r w:rsidR="00ED4491" w:rsidRPr="00ED4491">
        <w:rPr>
          <w:rFonts w:ascii="Times New Roman" w:eastAsia="Calibri" w:hAnsi="Times New Roman"/>
          <w:bCs/>
          <w:iCs/>
          <w:sz w:val="26"/>
          <w:szCs w:val="26"/>
        </w:rPr>
        <w:t xml:space="preserve"> з ЕКГ, НК 024:2019 «Класифікатор медичних виробів»: 33586 - Система моніторингу фізіологічних показників одного пацієнта)</w:t>
      </w:r>
      <w:r w:rsidRPr="00B0168A">
        <w:rPr>
          <w:rFonts w:ascii="Times New Roman" w:eastAsia="Calibri" w:hAnsi="Times New Roman"/>
          <w:iCs/>
          <w:sz w:val="26"/>
          <w:szCs w:val="26"/>
        </w:rPr>
        <w:t xml:space="preserve"> в рамках програми Глобального фонду за </w:t>
      </w:r>
      <w:proofErr w:type="spellStart"/>
      <w:r w:rsidRPr="00B0168A">
        <w:rPr>
          <w:rFonts w:ascii="Times New Roman" w:eastAsia="Calibri" w:hAnsi="Times New Roman"/>
          <w:iCs/>
          <w:sz w:val="26"/>
          <w:szCs w:val="26"/>
        </w:rPr>
        <w:t>адресою</w:t>
      </w:r>
      <w:proofErr w:type="spellEnd"/>
      <w:r w:rsidRPr="00B0168A">
        <w:rPr>
          <w:rFonts w:ascii="Times New Roman" w:eastAsia="Calibri" w:hAnsi="Times New Roman"/>
          <w:iCs/>
          <w:sz w:val="26"/>
          <w:szCs w:val="26"/>
        </w:rPr>
        <w:t xml:space="preserve"> 04071, м. Київ, вул. Ярославська, 41» «НЕ РОЗКРИВАТИ ДО 14:00, «20» січня 202</w:t>
      </w:r>
      <w:r w:rsidR="009A454D" w:rsidRPr="00B0168A">
        <w:rPr>
          <w:rFonts w:ascii="Times New Roman" w:eastAsia="Calibri" w:hAnsi="Times New Roman"/>
          <w:iCs/>
          <w:sz w:val="26"/>
          <w:szCs w:val="26"/>
        </w:rPr>
        <w:t>2</w:t>
      </w:r>
      <w:r w:rsidRPr="00B0168A">
        <w:rPr>
          <w:rFonts w:ascii="Times New Roman" w:eastAsia="Calibri" w:hAnsi="Times New Roman"/>
          <w:iCs/>
          <w:sz w:val="26"/>
          <w:szCs w:val="26"/>
        </w:rPr>
        <w:t xml:space="preserve"> року», а також код ЄДРПОУ, адресу та назву учасника;</w:t>
      </w:r>
    </w:p>
    <w:p w14:paraId="7DB54CCE" w14:textId="0D123BF9" w:rsidR="007E511D" w:rsidRPr="00B0168A" w:rsidRDefault="007E511D" w:rsidP="007E511D">
      <w:pPr>
        <w:tabs>
          <w:tab w:val="left" w:pos="1134"/>
        </w:tabs>
        <w:spacing w:after="0" w:line="240" w:lineRule="auto"/>
        <w:ind w:firstLine="567"/>
        <w:jc w:val="both"/>
        <w:rPr>
          <w:rFonts w:ascii="Times New Roman" w:eastAsia="Calibri" w:hAnsi="Times New Roman"/>
          <w:bCs/>
          <w:iCs/>
          <w:sz w:val="26"/>
          <w:szCs w:val="26"/>
        </w:rPr>
      </w:pPr>
      <w:r w:rsidRPr="00B0168A">
        <w:rPr>
          <w:rFonts w:ascii="Times New Roman" w:eastAsia="Calibri" w:hAnsi="Times New Roman"/>
          <w:iCs/>
          <w:sz w:val="26"/>
          <w:szCs w:val="26"/>
        </w:rPr>
        <w:t xml:space="preserve">«ЦІНОВА ПРОПОЗИЦІЯ на закупівлю згідно </w:t>
      </w:r>
      <w:r w:rsidR="00ED4491" w:rsidRPr="00ED4491">
        <w:rPr>
          <w:rFonts w:ascii="Times New Roman" w:hAnsi="Times New Roman"/>
          <w:sz w:val="26"/>
          <w:szCs w:val="26"/>
        </w:rPr>
        <w:t xml:space="preserve">: ДК 021:2015: 33190000-8 - Медичне обладнання та вироби медичного призначення різні (Монітор пацієнта </w:t>
      </w:r>
      <w:proofErr w:type="spellStart"/>
      <w:r w:rsidR="00ED4491" w:rsidRPr="00ED4491">
        <w:rPr>
          <w:rFonts w:ascii="Times New Roman" w:hAnsi="Times New Roman"/>
          <w:sz w:val="26"/>
          <w:szCs w:val="26"/>
        </w:rPr>
        <w:t>мультипараметричний</w:t>
      </w:r>
      <w:proofErr w:type="spellEnd"/>
      <w:r w:rsidR="00ED4491" w:rsidRPr="00ED4491">
        <w:rPr>
          <w:rFonts w:ascii="Times New Roman" w:hAnsi="Times New Roman"/>
          <w:sz w:val="26"/>
          <w:szCs w:val="26"/>
        </w:rPr>
        <w:t xml:space="preserve"> з ЕКГ, НК 024:2019 «Класифікатор медичних виробів»: 33586 - Система моніторингу фізіологічних показників одного пацієнта)</w:t>
      </w:r>
      <w:r w:rsidR="009F0AD5" w:rsidRPr="00B0168A">
        <w:rPr>
          <w:rFonts w:ascii="Times New Roman" w:hAnsi="Times New Roman"/>
          <w:sz w:val="26"/>
          <w:szCs w:val="26"/>
        </w:rPr>
        <w:t xml:space="preserve"> </w:t>
      </w:r>
      <w:r w:rsidRPr="00B0168A">
        <w:rPr>
          <w:rFonts w:ascii="Times New Roman" w:eastAsia="Calibri" w:hAnsi="Times New Roman"/>
          <w:iCs/>
          <w:sz w:val="26"/>
          <w:szCs w:val="26"/>
        </w:rPr>
        <w:t xml:space="preserve">в рамках програми Глобального фонду за </w:t>
      </w:r>
      <w:proofErr w:type="spellStart"/>
      <w:r w:rsidRPr="00B0168A">
        <w:rPr>
          <w:rFonts w:ascii="Times New Roman" w:eastAsia="Calibri" w:hAnsi="Times New Roman"/>
          <w:iCs/>
          <w:sz w:val="26"/>
          <w:szCs w:val="26"/>
        </w:rPr>
        <w:t>адресою</w:t>
      </w:r>
      <w:proofErr w:type="spellEnd"/>
      <w:r w:rsidRPr="00B0168A">
        <w:rPr>
          <w:rFonts w:ascii="Times New Roman" w:eastAsia="Calibri" w:hAnsi="Times New Roman"/>
          <w:iCs/>
          <w:sz w:val="26"/>
          <w:szCs w:val="26"/>
        </w:rPr>
        <w:t xml:space="preserve"> 04071, м. Київ, вул. Ярославська, 41» «НЕ РОЗКРИВАТИ</w:t>
      </w:r>
      <w:r w:rsidRPr="00B0168A">
        <w:rPr>
          <w:rFonts w:ascii="Times New Roman" w:eastAsia="Calibri" w:hAnsi="Times New Roman"/>
          <w:bCs/>
          <w:iCs/>
          <w:sz w:val="26"/>
          <w:szCs w:val="26"/>
        </w:rPr>
        <w:t xml:space="preserve"> ДО 14:00, «</w:t>
      </w:r>
      <w:r w:rsidR="00F17663" w:rsidRPr="00B0168A">
        <w:rPr>
          <w:rFonts w:ascii="Times New Roman" w:eastAsia="Calibri" w:hAnsi="Times New Roman"/>
          <w:bCs/>
          <w:iCs/>
          <w:sz w:val="26"/>
          <w:szCs w:val="26"/>
        </w:rPr>
        <w:t>27</w:t>
      </w:r>
      <w:r w:rsidRPr="00B0168A">
        <w:rPr>
          <w:rFonts w:ascii="Times New Roman" w:eastAsia="Calibri" w:hAnsi="Times New Roman"/>
          <w:bCs/>
          <w:iCs/>
          <w:sz w:val="26"/>
          <w:szCs w:val="26"/>
        </w:rPr>
        <w:t xml:space="preserve">» </w:t>
      </w:r>
      <w:r w:rsidR="00F17663" w:rsidRPr="00B0168A">
        <w:rPr>
          <w:rFonts w:ascii="Times New Roman" w:eastAsia="Calibri" w:hAnsi="Times New Roman"/>
          <w:bCs/>
          <w:iCs/>
          <w:sz w:val="26"/>
          <w:szCs w:val="26"/>
        </w:rPr>
        <w:t>січня</w:t>
      </w:r>
      <w:r w:rsidRPr="00B0168A">
        <w:rPr>
          <w:rFonts w:ascii="Times New Roman" w:eastAsia="Calibri" w:hAnsi="Times New Roman"/>
          <w:bCs/>
          <w:iCs/>
          <w:sz w:val="26"/>
          <w:szCs w:val="26"/>
        </w:rPr>
        <w:t xml:space="preserve"> 202</w:t>
      </w:r>
      <w:r w:rsidR="009A454D" w:rsidRPr="00B0168A">
        <w:rPr>
          <w:rFonts w:ascii="Times New Roman" w:eastAsia="Calibri" w:hAnsi="Times New Roman"/>
          <w:bCs/>
          <w:iCs/>
          <w:sz w:val="26"/>
          <w:szCs w:val="26"/>
        </w:rPr>
        <w:t>2</w:t>
      </w:r>
      <w:r w:rsidRPr="00B0168A">
        <w:rPr>
          <w:rFonts w:ascii="Times New Roman" w:eastAsia="Calibri" w:hAnsi="Times New Roman"/>
          <w:bCs/>
          <w:iCs/>
          <w:sz w:val="26"/>
          <w:szCs w:val="26"/>
        </w:rPr>
        <w:t xml:space="preserve"> року», а також код ЄДРПОУ, адресу та назву учасника.</w:t>
      </w:r>
    </w:p>
    <w:bookmarkEnd w:id="10"/>
    <w:p w14:paraId="3D712B9A" w14:textId="77777777" w:rsidR="007E511D" w:rsidRPr="00B0168A" w:rsidRDefault="007E511D" w:rsidP="007E511D">
      <w:pPr>
        <w:pStyle w:val="a8"/>
        <w:tabs>
          <w:tab w:val="left" w:pos="1134"/>
        </w:tabs>
        <w:ind w:left="709"/>
        <w:jc w:val="both"/>
        <w:rPr>
          <w:rFonts w:ascii="Times New Roman" w:hAnsi="Times New Roman"/>
          <w:bCs/>
          <w:iCs/>
          <w:sz w:val="26"/>
          <w:szCs w:val="26"/>
          <w:lang w:val="uk-UA"/>
        </w:rPr>
      </w:pPr>
    </w:p>
    <w:p w14:paraId="73FE98DE" w14:textId="77777777" w:rsidR="00024266" w:rsidRPr="00B0168A"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B0168A">
        <w:rPr>
          <w:rFonts w:ascii="Times New Roman" w:hAnsi="Times New Roman"/>
          <w:b/>
          <w:bCs/>
          <w:color w:val="000000"/>
          <w:spacing w:val="-6"/>
          <w:sz w:val="26"/>
          <w:szCs w:val="26"/>
          <w:lang w:val="uk-UA" w:eastAsia="ru-RU"/>
        </w:rPr>
        <w:t>Мі</w:t>
      </w:r>
      <w:r w:rsidRPr="00B0168A">
        <w:rPr>
          <w:rFonts w:ascii="Times New Roman" w:hAnsi="Times New Roman"/>
          <w:b/>
          <w:sz w:val="26"/>
          <w:szCs w:val="26"/>
          <w:lang w:val="uk-UA"/>
        </w:rPr>
        <w:t xml:space="preserve">сце, час та дата відкриття конвертів з </w:t>
      </w:r>
      <w:r w:rsidR="00CA23A1" w:rsidRPr="00B0168A">
        <w:rPr>
          <w:rFonts w:ascii="Times New Roman" w:hAnsi="Times New Roman"/>
          <w:b/>
          <w:sz w:val="26"/>
          <w:szCs w:val="26"/>
          <w:lang w:val="uk-UA"/>
        </w:rPr>
        <w:t>тендерними п</w:t>
      </w:r>
      <w:r w:rsidR="00FA0914" w:rsidRPr="00B0168A">
        <w:rPr>
          <w:rFonts w:ascii="Times New Roman" w:hAnsi="Times New Roman"/>
          <w:b/>
          <w:sz w:val="26"/>
          <w:szCs w:val="26"/>
          <w:lang w:val="uk-UA"/>
        </w:rPr>
        <w:t>ропозиціями</w:t>
      </w:r>
      <w:r w:rsidRPr="00B0168A">
        <w:rPr>
          <w:rFonts w:ascii="Times New Roman" w:hAnsi="Times New Roman"/>
          <w:b/>
          <w:sz w:val="26"/>
          <w:szCs w:val="26"/>
          <w:lang w:val="uk-UA"/>
        </w:rPr>
        <w:t xml:space="preserve">: </w:t>
      </w:r>
    </w:p>
    <w:p w14:paraId="093B7F1A" w14:textId="1D2A771A" w:rsidR="00623235" w:rsidRPr="00B0168A" w:rsidRDefault="0015257D" w:rsidP="00955F26">
      <w:pPr>
        <w:pStyle w:val="a8"/>
        <w:numPr>
          <w:ilvl w:val="0"/>
          <w:numId w:val="13"/>
        </w:numPr>
        <w:tabs>
          <w:tab w:val="left" w:pos="1134"/>
        </w:tabs>
        <w:ind w:left="0" w:firstLine="709"/>
        <w:jc w:val="both"/>
        <w:rPr>
          <w:rFonts w:ascii="Times New Roman" w:hAnsi="Times New Roman"/>
          <w:bCs/>
          <w:iCs/>
          <w:sz w:val="26"/>
          <w:szCs w:val="26"/>
          <w:lang w:val="uk-UA"/>
        </w:rPr>
      </w:pPr>
      <w:r w:rsidRPr="00B0168A">
        <w:rPr>
          <w:rFonts w:ascii="Times New Roman" w:hAnsi="Times New Roman"/>
          <w:sz w:val="26"/>
          <w:szCs w:val="26"/>
          <w:lang w:val="uk-UA"/>
        </w:rPr>
        <w:t>Публічне р</w:t>
      </w:r>
      <w:r w:rsidR="00623235" w:rsidRPr="00B0168A">
        <w:rPr>
          <w:rFonts w:ascii="Times New Roman" w:hAnsi="Times New Roman"/>
          <w:sz w:val="26"/>
          <w:szCs w:val="26"/>
          <w:lang w:val="uk-UA"/>
        </w:rPr>
        <w:t xml:space="preserve">озкриття </w:t>
      </w:r>
      <w:r w:rsidR="00024266" w:rsidRPr="00B0168A">
        <w:rPr>
          <w:rFonts w:ascii="Times New Roman" w:hAnsi="Times New Roman"/>
          <w:sz w:val="26"/>
          <w:szCs w:val="26"/>
          <w:lang w:val="uk-UA"/>
        </w:rPr>
        <w:t>конвертів тендерної</w:t>
      </w:r>
      <w:r w:rsidR="00CA23A1" w:rsidRPr="00B0168A">
        <w:rPr>
          <w:rFonts w:ascii="Times New Roman" w:hAnsi="Times New Roman"/>
          <w:sz w:val="26"/>
          <w:szCs w:val="26"/>
          <w:lang w:val="uk-UA"/>
        </w:rPr>
        <w:t xml:space="preserve"> </w:t>
      </w:r>
      <w:r w:rsidR="00024266" w:rsidRPr="00B0168A">
        <w:rPr>
          <w:rFonts w:ascii="Times New Roman" w:hAnsi="Times New Roman"/>
          <w:sz w:val="26"/>
          <w:szCs w:val="26"/>
          <w:lang w:val="uk-UA"/>
        </w:rPr>
        <w:t>пропозиції</w:t>
      </w:r>
      <w:r w:rsidR="00CA23A1" w:rsidRPr="00B0168A">
        <w:rPr>
          <w:rFonts w:ascii="Times New Roman" w:hAnsi="Times New Roman"/>
          <w:sz w:val="26"/>
          <w:szCs w:val="26"/>
          <w:lang w:val="uk-UA"/>
        </w:rPr>
        <w:t xml:space="preserve"> з інформацією</w:t>
      </w:r>
      <w:r w:rsidR="00CA23A1" w:rsidRPr="00955F26">
        <w:rPr>
          <w:rFonts w:ascii="Times New Roman" w:hAnsi="Times New Roman"/>
          <w:sz w:val="26"/>
          <w:szCs w:val="26"/>
          <w:lang w:val="uk-UA"/>
        </w:rPr>
        <w:t xml:space="preserve"> та документами, що підтверджують відповідність учасника кваліфікаційним критеріям, та </w:t>
      </w:r>
      <w:r w:rsidR="00CA23A1" w:rsidRPr="00955F26">
        <w:rPr>
          <w:rFonts w:ascii="Times New Roman" w:hAnsi="Times New Roman"/>
          <w:sz w:val="26"/>
          <w:szCs w:val="26"/>
          <w:lang w:val="uk-UA"/>
        </w:rPr>
        <w:lastRenderedPageBreak/>
        <w:t xml:space="preserve">інформацією і документами, що містять технічний опис предмета закупівлі (технічна пропозиція) </w:t>
      </w:r>
      <w:r w:rsidR="00623235" w:rsidRPr="00B0168A">
        <w:rPr>
          <w:rFonts w:ascii="Times New Roman" w:hAnsi="Times New Roman"/>
          <w:sz w:val="26"/>
          <w:szCs w:val="26"/>
          <w:lang w:val="uk-UA"/>
        </w:rPr>
        <w:t xml:space="preserve">відбудеться </w:t>
      </w:r>
      <w:r w:rsidR="00623235" w:rsidRPr="00B0168A">
        <w:rPr>
          <w:rFonts w:ascii="Times New Roman" w:hAnsi="Times New Roman"/>
          <w:b/>
          <w:sz w:val="26"/>
          <w:szCs w:val="26"/>
          <w:lang w:val="uk-UA"/>
        </w:rPr>
        <w:t>«</w:t>
      </w:r>
      <w:r w:rsidR="0072262C" w:rsidRPr="00B0168A">
        <w:rPr>
          <w:rFonts w:ascii="Times New Roman" w:hAnsi="Times New Roman"/>
          <w:b/>
          <w:sz w:val="26"/>
          <w:szCs w:val="26"/>
          <w:lang w:val="uk-UA"/>
        </w:rPr>
        <w:t>20</w:t>
      </w:r>
      <w:r w:rsidR="00623235" w:rsidRPr="00B0168A">
        <w:rPr>
          <w:rFonts w:ascii="Times New Roman" w:hAnsi="Times New Roman"/>
          <w:b/>
          <w:sz w:val="26"/>
          <w:szCs w:val="26"/>
          <w:lang w:val="uk-UA"/>
        </w:rPr>
        <w:t xml:space="preserve">» </w:t>
      </w:r>
      <w:r w:rsidR="0072262C" w:rsidRPr="00B0168A">
        <w:rPr>
          <w:rFonts w:ascii="Times New Roman" w:hAnsi="Times New Roman"/>
          <w:b/>
          <w:sz w:val="26"/>
          <w:szCs w:val="26"/>
          <w:lang w:val="uk-UA"/>
        </w:rPr>
        <w:t xml:space="preserve">січня </w:t>
      </w:r>
      <w:r w:rsidR="00192847" w:rsidRPr="00B0168A">
        <w:rPr>
          <w:rFonts w:ascii="Times New Roman" w:hAnsi="Times New Roman"/>
          <w:b/>
          <w:sz w:val="26"/>
          <w:szCs w:val="26"/>
          <w:lang w:val="uk-UA"/>
        </w:rPr>
        <w:t>2</w:t>
      </w:r>
      <w:r w:rsidR="00623235" w:rsidRPr="00B0168A">
        <w:rPr>
          <w:rFonts w:ascii="Times New Roman" w:hAnsi="Times New Roman"/>
          <w:b/>
          <w:sz w:val="26"/>
          <w:szCs w:val="26"/>
          <w:lang w:val="uk-UA"/>
        </w:rPr>
        <w:t>0</w:t>
      </w:r>
      <w:r w:rsidR="00C21F88" w:rsidRPr="00B0168A">
        <w:rPr>
          <w:rFonts w:ascii="Times New Roman" w:hAnsi="Times New Roman"/>
          <w:b/>
          <w:sz w:val="26"/>
          <w:szCs w:val="26"/>
          <w:lang w:val="uk-UA"/>
        </w:rPr>
        <w:t>2</w:t>
      </w:r>
      <w:r w:rsidR="009A454D" w:rsidRPr="00B0168A">
        <w:rPr>
          <w:rFonts w:ascii="Times New Roman" w:hAnsi="Times New Roman"/>
          <w:b/>
          <w:sz w:val="26"/>
          <w:szCs w:val="26"/>
          <w:lang w:val="uk-UA"/>
        </w:rPr>
        <w:t>2</w:t>
      </w:r>
      <w:r w:rsidR="00623235" w:rsidRPr="00B0168A">
        <w:rPr>
          <w:rFonts w:ascii="Times New Roman" w:hAnsi="Times New Roman"/>
          <w:b/>
          <w:sz w:val="26"/>
          <w:szCs w:val="26"/>
          <w:lang w:val="uk-UA"/>
        </w:rPr>
        <w:t xml:space="preserve"> року </w:t>
      </w:r>
      <w:r w:rsidR="00623235" w:rsidRPr="00B0168A">
        <w:rPr>
          <w:rFonts w:ascii="Times New Roman" w:hAnsi="Times New Roman"/>
          <w:b/>
          <w:sz w:val="26"/>
          <w:szCs w:val="26"/>
          <w:lang w:val="uk-UA" w:eastAsia="ru-RU"/>
        </w:rPr>
        <w:t xml:space="preserve">о 14:00 </w:t>
      </w:r>
      <w:r w:rsidR="00623235" w:rsidRPr="00B0168A">
        <w:rPr>
          <w:rFonts w:ascii="Times New Roman" w:eastAsia="Times New Roman" w:hAnsi="Times New Roman"/>
          <w:b/>
          <w:sz w:val="26"/>
          <w:szCs w:val="26"/>
          <w:lang w:val="uk-UA" w:eastAsia="ru-RU"/>
        </w:rPr>
        <w:t>за київським часом</w:t>
      </w:r>
      <w:r w:rsidR="00623235" w:rsidRPr="00B0168A">
        <w:rPr>
          <w:rFonts w:ascii="Times New Roman" w:eastAsia="Times New Roman" w:hAnsi="Times New Roman"/>
          <w:sz w:val="26"/>
          <w:szCs w:val="26"/>
          <w:lang w:val="uk-UA" w:eastAsia="ru-RU"/>
        </w:rPr>
        <w:t>,</w:t>
      </w:r>
      <w:r w:rsidR="00623235" w:rsidRPr="00B0168A">
        <w:rPr>
          <w:rFonts w:ascii="Times New Roman" w:hAnsi="Times New Roman"/>
          <w:sz w:val="26"/>
          <w:szCs w:val="26"/>
          <w:lang w:val="uk-UA"/>
        </w:rPr>
        <w:t xml:space="preserve"> за </w:t>
      </w:r>
      <w:proofErr w:type="spellStart"/>
      <w:r w:rsidR="00623235" w:rsidRPr="00B0168A">
        <w:rPr>
          <w:rFonts w:ascii="Times New Roman" w:hAnsi="Times New Roman"/>
          <w:sz w:val="26"/>
          <w:szCs w:val="26"/>
          <w:lang w:val="uk-UA"/>
        </w:rPr>
        <w:t>адресою</w:t>
      </w:r>
      <w:proofErr w:type="spellEnd"/>
      <w:r w:rsidR="00623235" w:rsidRPr="00B0168A">
        <w:rPr>
          <w:rFonts w:ascii="Times New Roman" w:hAnsi="Times New Roman"/>
          <w:sz w:val="26"/>
          <w:szCs w:val="26"/>
          <w:lang w:val="uk-UA"/>
        </w:rPr>
        <w:t xml:space="preserve">: </w:t>
      </w:r>
      <w:r w:rsidR="00623235" w:rsidRPr="00B0168A">
        <w:rPr>
          <w:rFonts w:ascii="Times New Roman" w:eastAsia="Times New Roman" w:hAnsi="Times New Roman"/>
          <w:sz w:val="26"/>
          <w:szCs w:val="26"/>
          <w:lang w:val="uk-UA"/>
        </w:rPr>
        <w:t>04071, Україна, м. Київ, вул. Ярославська, 41.</w:t>
      </w:r>
    </w:p>
    <w:p w14:paraId="43BA491E" w14:textId="5E6D9498" w:rsidR="00F90FC0" w:rsidRPr="00B0168A" w:rsidRDefault="0015257D" w:rsidP="007E511D">
      <w:pPr>
        <w:pStyle w:val="a8"/>
        <w:numPr>
          <w:ilvl w:val="0"/>
          <w:numId w:val="13"/>
        </w:numPr>
        <w:tabs>
          <w:tab w:val="left" w:pos="1134"/>
        </w:tabs>
        <w:ind w:left="0" w:firstLine="709"/>
        <w:jc w:val="both"/>
        <w:rPr>
          <w:rFonts w:ascii="Times New Roman" w:hAnsi="Times New Roman"/>
          <w:bCs/>
          <w:iCs/>
          <w:sz w:val="26"/>
          <w:szCs w:val="26"/>
          <w:lang w:val="uk-UA"/>
        </w:rPr>
      </w:pPr>
      <w:r w:rsidRPr="00B0168A">
        <w:rPr>
          <w:rFonts w:ascii="Times New Roman" w:hAnsi="Times New Roman"/>
          <w:bCs/>
          <w:iCs/>
          <w:sz w:val="26"/>
          <w:szCs w:val="26"/>
          <w:lang w:val="uk-UA"/>
        </w:rPr>
        <w:t>Публічне р</w:t>
      </w:r>
      <w:r w:rsidR="00024266" w:rsidRPr="00B0168A">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B0168A">
        <w:rPr>
          <w:rFonts w:ascii="Times New Roman" w:hAnsi="Times New Roman"/>
          <w:sz w:val="26"/>
          <w:szCs w:val="26"/>
          <w:lang w:val="uk-UA"/>
        </w:rPr>
        <w:t xml:space="preserve"> </w:t>
      </w:r>
      <w:r w:rsidR="00A7345B" w:rsidRPr="00B0168A">
        <w:rPr>
          <w:rFonts w:ascii="Times New Roman" w:hAnsi="Times New Roman"/>
          <w:b/>
          <w:sz w:val="26"/>
          <w:szCs w:val="26"/>
          <w:lang w:val="uk-UA"/>
        </w:rPr>
        <w:t>«</w:t>
      </w:r>
      <w:r w:rsidR="0072262C" w:rsidRPr="00B0168A">
        <w:rPr>
          <w:rFonts w:ascii="Times New Roman" w:hAnsi="Times New Roman"/>
          <w:b/>
          <w:sz w:val="26"/>
          <w:szCs w:val="26"/>
          <w:lang w:val="uk-UA"/>
        </w:rPr>
        <w:t>27</w:t>
      </w:r>
      <w:r w:rsidR="00A7345B" w:rsidRPr="00B0168A">
        <w:rPr>
          <w:rFonts w:ascii="Times New Roman" w:hAnsi="Times New Roman"/>
          <w:b/>
          <w:sz w:val="26"/>
          <w:szCs w:val="26"/>
          <w:lang w:val="uk-UA"/>
        </w:rPr>
        <w:t xml:space="preserve">» </w:t>
      </w:r>
      <w:r w:rsidR="0072262C" w:rsidRPr="00B0168A">
        <w:rPr>
          <w:rFonts w:ascii="Times New Roman" w:hAnsi="Times New Roman"/>
          <w:b/>
          <w:sz w:val="26"/>
          <w:szCs w:val="26"/>
          <w:lang w:val="uk-UA"/>
        </w:rPr>
        <w:t>січня</w:t>
      </w:r>
      <w:r w:rsidR="00A7345B" w:rsidRPr="00B0168A">
        <w:rPr>
          <w:rFonts w:ascii="Times New Roman" w:hAnsi="Times New Roman"/>
          <w:b/>
          <w:sz w:val="26"/>
          <w:szCs w:val="26"/>
          <w:lang w:val="uk-UA"/>
        </w:rPr>
        <w:t xml:space="preserve"> 20</w:t>
      </w:r>
      <w:r w:rsidR="00BD37AF" w:rsidRPr="00B0168A">
        <w:rPr>
          <w:rFonts w:ascii="Times New Roman" w:hAnsi="Times New Roman"/>
          <w:b/>
          <w:sz w:val="26"/>
          <w:szCs w:val="26"/>
          <w:lang w:val="uk-UA"/>
        </w:rPr>
        <w:t>2</w:t>
      </w:r>
      <w:r w:rsidR="009A454D" w:rsidRPr="00B0168A">
        <w:rPr>
          <w:rFonts w:ascii="Times New Roman" w:hAnsi="Times New Roman"/>
          <w:b/>
          <w:sz w:val="26"/>
          <w:szCs w:val="26"/>
          <w:lang w:val="uk-UA"/>
        </w:rPr>
        <w:t>2</w:t>
      </w:r>
      <w:r w:rsidR="00A7345B" w:rsidRPr="00B0168A">
        <w:rPr>
          <w:rFonts w:ascii="Times New Roman" w:hAnsi="Times New Roman"/>
          <w:b/>
          <w:sz w:val="26"/>
          <w:szCs w:val="26"/>
          <w:lang w:val="uk-UA"/>
        </w:rPr>
        <w:t xml:space="preserve"> року </w:t>
      </w:r>
      <w:r w:rsidR="00A7345B" w:rsidRPr="00B0168A">
        <w:rPr>
          <w:rFonts w:ascii="Times New Roman" w:hAnsi="Times New Roman"/>
          <w:b/>
          <w:sz w:val="26"/>
          <w:szCs w:val="26"/>
          <w:lang w:val="uk-UA" w:eastAsia="ru-RU"/>
        </w:rPr>
        <w:t xml:space="preserve">о 14:00 </w:t>
      </w:r>
      <w:r w:rsidR="00A7345B" w:rsidRPr="00B0168A">
        <w:rPr>
          <w:rFonts w:ascii="Times New Roman" w:eastAsia="Times New Roman" w:hAnsi="Times New Roman"/>
          <w:b/>
          <w:sz w:val="26"/>
          <w:szCs w:val="26"/>
          <w:lang w:val="uk-UA" w:eastAsia="ru-RU"/>
        </w:rPr>
        <w:t>за київським часом</w:t>
      </w:r>
      <w:r w:rsidR="00A7345B" w:rsidRPr="00B0168A">
        <w:rPr>
          <w:rFonts w:ascii="Times New Roman" w:eastAsia="Times New Roman" w:hAnsi="Times New Roman"/>
          <w:sz w:val="26"/>
          <w:szCs w:val="26"/>
          <w:lang w:val="uk-UA" w:eastAsia="ru-RU"/>
        </w:rPr>
        <w:t>,</w:t>
      </w:r>
      <w:r w:rsidR="00A7345B" w:rsidRPr="00B0168A">
        <w:rPr>
          <w:rFonts w:ascii="Times New Roman" w:hAnsi="Times New Roman"/>
          <w:sz w:val="26"/>
          <w:szCs w:val="26"/>
          <w:lang w:val="uk-UA"/>
        </w:rPr>
        <w:t xml:space="preserve"> за </w:t>
      </w:r>
      <w:proofErr w:type="spellStart"/>
      <w:r w:rsidR="00A7345B" w:rsidRPr="00B0168A">
        <w:rPr>
          <w:rFonts w:ascii="Times New Roman" w:hAnsi="Times New Roman"/>
          <w:sz w:val="26"/>
          <w:szCs w:val="26"/>
          <w:lang w:val="uk-UA"/>
        </w:rPr>
        <w:t>адресою</w:t>
      </w:r>
      <w:proofErr w:type="spellEnd"/>
      <w:r w:rsidR="00A7345B" w:rsidRPr="00B0168A">
        <w:rPr>
          <w:rFonts w:ascii="Times New Roman" w:hAnsi="Times New Roman"/>
          <w:sz w:val="26"/>
          <w:szCs w:val="26"/>
          <w:lang w:val="uk-UA"/>
        </w:rPr>
        <w:t xml:space="preserve">: </w:t>
      </w:r>
      <w:r w:rsidR="00A7345B" w:rsidRPr="00B0168A">
        <w:rPr>
          <w:rFonts w:ascii="Times New Roman" w:eastAsia="Times New Roman" w:hAnsi="Times New Roman"/>
          <w:sz w:val="26"/>
          <w:szCs w:val="26"/>
          <w:lang w:val="uk-UA"/>
        </w:rPr>
        <w:t>04071, Україна, м. Київ, вул. Ярославська, 41</w:t>
      </w:r>
      <w:r w:rsidR="00024266" w:rsidRPr="00B0168A">
        <w:rPr>
          <w:rFonts w:ascii="Times New Roman" w:hAnsi="Times New Roman"/>
          <w:bCs/>
          <w:iCs/>
          <w:sz w:val="26"/>
          <w:szCs w:val="26"/>
          <w:lang w:val="uk-UA"/>
        </w:rPr>
        <w:t>.</w:t>
      </w:r>
      <w:bookmarkStart w:id="11" w:name="_Hlk67405939"/>
    </w:p>
    <w:p w14:paraId="559FCEA1" w14:textId="4BE9D7C3" w:rsidR="00024266" w:rsidRDefault="00F90FC0" w:rsidP="007E511D">
      <w:pPr>
        <w:tabs>
          <w:tab w:val="left" w:pos="1134"/>
        </w:tabs>
        <w:spacing w:after="0" w:line="240" w:lineRule="auto"/>
        <w:ind w:firstLine="709"/>
        <w:jc w:val="both"/>
        <w:rPr>
          <w:rFonts w:ascii="Times New Roman" w:hAnsi="Times New Roman"/>
          <w:b/>
          <w:bCs/>
          <w:iCs/>
          <w:sz w:val="26"/>
          <w:szCs w:val="26"/>
        </w:rPr>
      </w:pPr>
      <w:r w:rsidRPr="00B0168A">
        <w:rPr>
          <w:rFonts w:ascii="Times New Roman" w:hAnsi="Times New Roman"/>
          <w:b/>
          <w:bCs/>
          <w:iCs/>
          <w:sz w:val="26"/>
          <w:szCs w:val="26"/>
        </w:rPr>
        <w:t>У зв’язку із карантинними обмеженнями д</w:t>
      </w:r>
      <w:r w:rsidR="001D3BEC" w:rsidRPr="00B0168A">
        <w:rPr>
          <w:rFonts w:ascii="Times New Roman" w:hAnsi="Times New Roman"/>
          <w:b/>
          <w:bCs/>
          <w:iCs/>
          <w:sz w:val="26"/>
          <w:szCs w:val="26"/>
        </w:rPr>
        <w:t>ля спостереження за процедурою буде організований для всіх учасників, що надали</w:t>
      </w:r>
      <w:r w:rsidR="001D3BEC" w:rsidRPr="00F90FC0">
        <w:rPr>
          <w:rFonts w:ascii="Times New Roman" w:hAnsi="Times New Roman"/>
          <w:b/>
          <w:bCs/>
          <w:iCs/>
          <w:sz w:val="26"/>
          <w:szCs w:val="26"/>
        </w:rPr>
        <w:t xml:space="preserve"> пропозиції, сеанс дистанційної трансляції (конференція у </w:t>
      </w:r>
      <w:proofErr w:type="spellStart"/>
      <w:r w:rsidR="001D3BEC" w:rsidRPr="00F90FC0">
        <w:rPr>
          <w:rFonts w:ascii="Times New Roman" w:hAnsi="Times New Roman"/>
          <w:b/>
          <w:bCs/>
          <w:iCs/>
          <w:sz w:val="26"/>
          <w:szCs w:val="26"/>
        </w:rPr>
        <w:t>Zoom</w:t>
      </w:r>
      <w:proofErr w:type="spellEnd"/>
      <w:r w:rsidR="001D3BEC" w:rsidRPr="00F90FC0">
        <w:rPr>
          <w:rFonts w:ascii="Times New Roman" w:hAnsi="Times New Roman"/>
          <w:b/>
          <w:bCs/>
          <w:iCs/>
          <w:sz w:val="26"/>
          <w:szCs w:val="26"/>
        </w:rPr>
        <w:t xml:space="preserve"> або </w:t>
      </w:r>
      <w:proofErr w:type="spellStart"/>
      <w:r w:rsidR="001D3BEC" w:rsidRPr="00F90FC0">
        <w:rPr>
          <w:rFonts w:ascii="Times New Roman" w:hAnsi="Times New Roman"/>
          <w:b/>
          <w:bCs/>
          <w:iCs/>
          <w:sz w:val="26"/>
          <w:szCs w:val="26"/>
        </w:rPr>
        <w:t>Google</w:t>
      </w:r>
      <w:proofErr w:type="spellEnd"/>
      <w:r w:rsidR="001D3BEC" w:rsidRPr="00F90FC0">
        <w:rPr>
          <w:rFonts w:ascii="Times New Roman" w:hAnsi="Times New Roman"/>
          <w:b/>
          <w:bCs/>
          <w:iCs/>
          <w:sz w:val="26"/>
          <w:szCs w:val="26"/>
        </w:rPr>
        <w:t xml:space="preserve"> </w:t>
      </w:r>
      <w:proofErr w:type="spellStart"/>
      <w:r w:rsidR="001D3BEC" w:rsidRPr="00F90FC0">
        <w:rPr>
          <w:rFonts w:ascii="Times New Roman" w:hAnsi="Times New Roman"/>
          <w:b/>
          <w:bCs/>
          <w:iCs/>
          <w:sz w:val="26"/>
          <w:szCs w:val="26"/>
        </w:rPr>
        <w:t>Meet</w:t>
      </w:r>
      <w:proofErr w:type="spellEnd"/>
      <w:r w:rsidR="00DE4067" w:rsidRPr="00F90FC0">
        <w:rPr>
          <w:rFonts w:ascii="Times New Roman" w:hAnsi="Times New Roman"/>
          <w:b/>
          <w:bCs/>
          <w:iCs/>
          <w:sz w:val="26"/>
          <w:szCs w:val="26"/>
        </w:rPr>
        <w:t>).</w:t>
      </w:r>
      <w:bookmarkEnd w:id="11"/>
    </w:p>
    <w:p w14:paraId="650742F5" w14:textId="77777777" w:rsidR="007E511D" w:rsidRPr="00F90FC0" w:rsidRDefault="007E511D" w:rsidP="007E511D">
      <w:pPr>
        <w:tabs>
          <w:tab w:val="left" w:pos="1134"/>
        </w:tabs>
        <w:spacing w:after="0" w:line="240" w:lineRule="auto"/>
        <w:ind w:firstLine="709"/>
        <w:jc w:val="both"/>
        <w:rPr>
          <w:rFonts w:ascii="Times New Roman" w:hAnsi="Times New Roman"/>
          <w:bCs/>
          <w:iCs/>
          <w:sz w:val="26"/>
          <w:szCs w:val="26"/>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0BB20593"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Pr>
          <w:rFonts w:ascii="Times New Roman" w:hAnsi="Times New Roman"/>
          <w:sz w:val="26"/>
          <w:szCs w:val="26"/>
          <w:lang w:val="uk-UA"/>
        </w:rPr>
        <w:t>товар</w:t>
      </w:r>
      <w:r w:rsidRPr="002B1927">
        <w:rPr>
          <w:rFonts w:ascii="Times New Roman" w:hAnsi="Times New Roman"/>
          <w:sz w:val="26"/>
          <w:szCs w:val="26"/>
          <w:lang w:val="uk-UA"/>
        </w:rPr>
        <w:t xml:space="preserve"> відбуватиметься виключно без урахування податку на додану вартість (без ПДВ) та за фактом </w:t>
      </w:r>
      <w:r>
        <w:rPr>
          <w:rFonts w:ascii="Times New Roman" w:hAnsi="Times New Roman"/>
          <w:sz w:val="26"/>
          <w:szCs w:val="26"/>
          <w:lang w:val="uk-UA"/>
        </w:rPr>
        <w:t>постачання товару</w:t>
      </w:r>
      <w:r w:rsidRPr="002B1927">
        <w:rPr>
          <w:rFonts w:ascii="Times New Roman" w:hAnsi="Times New Roman"/>
          <w:sz w:val="26"/>
          <w:szCs w:val="26"/>
          <w:lang w:val="uk-UA"/>
        </w:rPr>
        <w:t>.</w:t>
      </w:r>
    </w:p>
    <w:p w14:paraId="478C8F40"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Додаток </w:t>
      </w:r>
      <w:r w:rsidRPr="007416BE">
        <w:rPr>
          <w:rFonts w:ascii="Times New Roman" w:hAnsi="Times New Roman"/>
          <w:sz w:val="26"/>
          <w:szCs w:val="26"/>
          <w:lang w:val="uk-UA"/>
        </w:rPr>
        <w:t>№ 1</w:t>
      </w:r>
      <w:r w:rsidRPr="002B1927">
        <w:rPr>
          <w:rFonts w:ascii="Times New Roman" w:hAnsi="Times New Roman"/>
          <w:sz w:val="26"/>
          <w:szCs w:val="26"/>
          <w:lang w:val="uk-UA"/>
        </w:rPr>
        <w:t xml:space="preserve"> «</w:t>
      </w:r>
      <w:r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0E3A87F9" w14:textId="77777777" w:rsidR="00167CF8" w:rsidRDefault="007576F2" w:rsidP="00167CF8">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sz w:val="26"/>
          <w:szCs w:val="26"/>
          <w:lang w:val="uk-UA" w:eastAsia="ru-RU"/>
        </w:rPr>
        <w:t xml:space="preserve">документи, </w:t>
      </w:r>
      <w:r w:rsidRPr="00D35814">
        <w:rPr>
          <w:rFonts w:ascii="Times New Roman" w:hAnsi="Times New Roman"/>
          <w:sz w:val="26"/>
          <w:szCs w:val="26"/>
          <w:lang w:val="uk-UA"/>
        </w:rPr>
        <w:t>що підтверджують відповідність учасника кваліфікаційним критеріям</w:t>
      </w:r>
      <w:r w:rsidR="00703FD8" w:rsidRPr="00D35814">
        <w:rPr>
          <w:rFonts w:ascii="Times New Roman" w:hAnsi="Times New Roman"/>
          <w:sz w:val="26"/>
          <w:szCs w:val="26"/>
          <w:lang w:val="uk-UA"/>
        </w:rPr>
        <w:t xml:space="preserve"> </w:t>
      </w:r>
      <w:r w:rsidR="00D35814" w:rsidRPr="00D35814">
        <w:rPr>
          <w:rFonts w:ascii="Times New Roman" w:hAnsi="Times New Roman"/>
          <w:sz w:val="26"/>
          <w:szCs w:val="26"/>
          <w:lang w:val="uk-UA"/>
        </w:rPr>
        <w:t>та</w:t>
      </w:r>
      <w:r w:rsidR="00703FD8" w:rsidRPr="00D35814">
        <w:rPr>
          <w:rFonts w:ascii="Times New Roman" w:hAnsi="Times New Roman"/>
          <w:sz w:val="26"/>
          <w:szCs w:val="26"/>
          <w:lang w:val="uk-UA"/>
        </w:rPr>
        <w:t xml:space="preserve"> визначені </w:t>
      </w:r>
      <w:r w:rsidR="00703FD8" w:rsidRPr="00D35814">
        <w:rPr>
          <w:rFonts w:ascii="Times New Roman" w:hAnsi="Times New Roman"/>
          <w:sz w:val="26"/>
          <w:szCs w:val="26"/>
          <w:lang w:val="uk-UA" w:eastAsia="ru-RU"/>
        </w:rPr>
        <w:t xml:space="preserve">Додатком № 1 </w:t>
      </w:r>
      <w:r w:rsidR="00703FD8" w:rsidRPr="00D35814">
        <w:rPr>
          <w:rFonts w:ascii="Times New Roman" w:hAnsi="Times New Roman"/>
          <w:sz w:val="26"/>
          <w:szCs w:val="26"/>
          <w:lang w:val="uk-UA"/>
        </w:rPr>
        <w:t>«</w:t>
      </w:r>
      <w:r w:rsidR="00703FD8" w:rsidRPr="00D3581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703FD8" w:rsidRPr="00D35814">
        <w:rPr>
          <w:rFonts w:ascii="Times New Roman" w:hAnsi="Times New Roman"/>
          <w:color w:val="000000"/>
          <w:sz w:val="26"/>
          <w:szCs w:val="26"/>
          <w:lang w:val="uk-UA"/>
        </w:rPr>
        <w:t>»</w:t>
      </w:r>
      <w:r w:rsidRPr="00D35814">
        <w:rPr>
          <w:rFonts w:ascii="Times New Roman" w:hAnsi="Times New Roman"/>
          <w:sz w:val="26"/>
          <w:szCs w:val="26"/>
          <w:lang w:val="uk-UA"/>
        </w:rPr>
        <w:t>;</w:t>
      </w:r>
    </w:p>
    <w:p w14:paraId="1E448FDA" w14:textId="395B6051" w:rsidR="00167CF8" w:rsidRPr="00167CF8" w:rsidRDefault="00A202A0" w:rsidP="00167CF8">
      <w:pPr>
        <w:pStyle w:val="a8"/>
        <w:numPr>
          <w:ilvl w:val="0"/>
          <w:numId w:val="14"/>
        </w:numPr>
        <w:tabs>
          <w:tab w:val="left" w:pos="993"/>
        </w:tabs>
        <w:ind w:left="0" w:firstLine="709"/>
        <w:jc w:val="both"/>
        <w:rPr>
          <w:rFonts w:ascii="Times New Roman" w:hAnsi="Times New Roman"/>
          <w:sz w:val="26"/>
          <w:szCs w:val="26"/>
          <w:lang w:val="uk-UA" w:eastAsia="ru-RU"/>
        </w:rPr>
      </w:pPr>
      <w:r w:rsidRPr="00167CF8">
        <w:rPr>
          <w:rFonts w:ascii="Times New Roman" w:hAnsi="Times New Roman"/>
          <w:sz w:val="26"/>
          <w:szCs w:val="26"/>
          <w:lang w:val="uk-UA" w:eastAsia="ru-RU"/>
        </w:rPr>
        <w:t>заповнений та підписаний Додаток №2 «</w:t>
      </w:r>
      <w:r w:rsidR="00F527F0" w:rsidRPr="00167CF8">
        <w:rPr>
          <w:rFonts w:ascii="Times New Roman" w:hAnsi="Times New Roman"/>
          <w:sz w:val="26"/>
          <w:szCs w:val="26"/>
          <w:lang w:val="uk-UA" w:eastAsia="ru-RU"/>
        </w:rPr>
        <w:t>Медико-технічні вимоги»</w:t>
      </w:r>
      <w:r w:rsidR="00E355A7">
        <w:rPr>
          <w:rFonts w:ascii="Times New Roman" w:hAnsi="Times New Roman"/>
          <w:sz w:val="26"/>
          <w:szCs w:val="26"/>
          <w:lang w:val="uk-UA" w:eastAsia="ru-RU"/>
        </w:rPr>
        <w:t>;</w:t>
      </w:r>
    </w:p>
    <w:p w14:paraId="2D79EE60" w14:textId="3E1DCDDA" w:rsidR="005403F9" w:rsidRPr="003C6DFC" w:rsidRDefault="003C6DFC" w:rsidP="00167CF8">
      <w:pPr>
        <w:pStyle w:val="a8"/>
        <w:numPr>
          <w:ilvl w:val="0"/>
          <w:numId w:val="14"/>
        </w:numPr>
        <w:tabs>
          <w:tab w:val="left" w:pos="993"/>
        </w:tabs>
        <w:ind w:left="0" w:firstLine="709"/>
        <w:jc w:val="both"/>
        <w:rPr>
          <w:rFonts w:ascii="Times New Roman" w:hAnsi="Times New Roman"/>
          <w:sz w:val="26"/>
          <w:szCs w:val="26"/>
          <w:lang w:val="uk-UA" w:eastAsia="ru-RU"/>
        </w:rPr>
      </w:pPr>
      <w:r w:rsidRPr="003C6DFC">
        <w:rPr>
          <w:rFonts w:ascii="Times New Roman" w:hAnsi="Times New Roman"/>
          <w:sz w:val="26"/>
          <w:szCs w:val="26"/>
          <w:lang w:val="uk-UA"/>
        </w:rPr>
        <w:t xml:space="preserve">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мовою), а також інші </w:t>
      </w:r>
      <w:r w:rsidR="00D35814" w:rsidRPr="003C6DFC">
        <w:rPr>
          <w:rFonts w:ascii="Times New Roman" w:hAnsi="Times New Roman"/>
          <w:bCs/>
          <w:sz w:val="26"/>
          <w:szCs w:val="26"/>
          <w:lang w:val="uk-UA"/>
        </w:rPr>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005403F9" w:rsidRPr="003C6DFC">
        <w:rPr>
          <w:rFonts w:ascii="Times New Roman" w:hAnsi="Times New Roman"/>
          <w:sz w:val="26"/>
          <w:szCs w:val="26"/>
          <w:lang w:val="uk-UA"/>
        </w:rPr>
        <w:t>«</w:t>
      </w:r>
      <w:r w:rsidR="00F527F0" w:rsidRPr="003C6DFC">
        <w:rPr>
          <w:rFonts w:ascii="Times New Roman" w:hAnsi="Times New Roman"/>
          <w:sz w:val="26"/>
          <w:szCs w:val="26"/>
          <w:lang w:val="uk-UA"/>
        </w:rPr>
        <w:t>Медико-технічні вимоги</w:t>
      </w:r>
      <w:r w:rsidR="005403F9" w:rsidRPr="003C6DFC">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25DDCC91"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w:t>
      </w:r>
      <w:proofErr w:type="spellStart"/>
      <w:r w:rsidRPr="002B1927">
        <w:rPr>
          <w:rFonts w:ascii="Times New Roman" w:eastAsia="Times New Roman" w:hAnsi="Times New Roman"/>
          <w:sz w:val="26"/>
          <w:szCs w:val="26"/>
          <w:lang w:val="uk-UA" w:eastAsia="ru-RU"/>
        </w:rPr>
        <w:t>закупівель</w:t>
      </w:r>
      <w:proofErr w:type="spellEnd"/>
      <w:r w:rsidRPr="002B1927">
        <w:rPr>
          <w:rFonts w:ascii="Times New Roman" w:eastAsia="Times New Roman" w:hAnsi="Times New Roman"/>
          <w:sz w:val="26"/>
          <w:szCs w:val="26"/>
          <w:lang w:val="uk-UA" w:eastAsia="ru-RU"/>
        </w:rPr>
        <w:t xml:space="preserve"> та постачань </w:t>
      </w:r>
      <w:r w:rsidR="00B02865" w:rsidRPr="00B02865">
        <w:rPr>
          <w:rFonts w:ascii="Times New Roman" w:eastAsia="Times New Roman" w:hAnsi="Times New Roman"/>
          <w:sz w:val="26"/>
          <w:szCs w:val="26"/>
          <w:lang w:val="uk-UA" w:eastAsia="ru-RU"/>
        </w:rPr>
        <w:t xml:space="preserve">Рубець Людмили, </w:t>
      </w:r>
      <w:proofErr w:type="spellStart"/>
      <w:r w:rsidR="00B02865" w:rsidRPr="00B02865">
        <w:rPr>
          <w:rFonts w:ascii="Times New Roman" w:eastAsia="Times New Roman" w:hAnsi="Times New Roman"/>
          <w:sz w:val="26"/>
          <w:szCs w:val="26"/>
          <w:lang w:val="uk-UA" w:eastAsia="ru-RU"/>
        </w:rPr>
        <w:t>тел</w:t>
      </w:r>
      <w:proofErr w:type="spellEnd"/>
      <w:r w:rsidR="00B02865" w:rsidRPr="00B02865">
        <w:rPr>
          <w:rFonts w:ascii="Times New Roman" w:eastAsia="Times New Roman" w:hAnsi="Times New Roman"/>
          <w:sz w:val="26"/>
          <w:szCs w:val="26"/>
          <w:lang w:val="uk-UA" w:eastAsia="ru-RU"/>
        </w:rPr>
        <w:t>.:</w:t>
      </w:r>
      <w:r w:rsidR="00752C22">
        <w:rPr>
          <w:rFonts w:ascii="Times New Roman" w:eastAsia="Times New Roman" w:hAnsi="Times New Roman"/>
          <w:sz w:val="26"/>
          <w:szCs w:val="26"/>
          <w:lang w:val="uk-UA" w:eastAsia="ru-RU"/>
        </w:rPr>
        <w:t xml:space="preserve"> </w:t>
      </w:r>
      <w:r w:rsidR="00B02865" w:rsidRPr="00B02865">
        <w:rPr>
          <w:rFonts w:ascii="Times New Roman" w:eastAsia="Times New Roman" w:hAnsi="Times New Roman"/>
          <w:sz w:val="26"/>
          <w:szCs w:val="26"/>
          <w:lang w:val="uk-UA" w:eastAsia="ru-RU"/>
        </w:rPr>
        <w:t xml:space="preserve">(044) 482-46-15, </w:t>
      </w:r>
      <w:r w:rsidR="00B02865">
        <w:rPr>
          <w:rFonts w:ascii="Times New Roman" w:eastAsia="Times New Roman" w:hAnsi="Times New Roman"/>
          <w:sz w:val="26"/>
          <w:szCs w:val="26"/>
          <w:lang w:val="uk-UA" w:eastAsia="ru-RU"/>
        </w:rPr>
        <w:t xml:space="preserve"> </w:t>
      </w:r>
      <w:r w:rsidRPr="00B02865">
        <w:rPr>
          <w:rFonts w:ascii="Times New Roman" w:eastAsia="Times New Roman" w:hAnsi="Times New Roman"/>
          <w:sz w:val="26"/>
          <w:szCs w:val="26"/>
          <w:lang w:val="uk-UA" w:eastAsia="ru-RU"/>
        </w:rPr>
        <w:t>е-</w:t>
      </w:r>
      <w:proofErr w:type="spellStart"/>
      <w:r w:rsidRPr="00B02865">
        <w:rPr>
          <w:rFonts w:ascii="Times New Roman" w:eastAsia="Times New Roman" w:hAnsi="Times New Roman"/>
          <w:sz w:val="26"/>
          <w:szCs w:val="26"/>
          <w:lang w:val="uk-UA" w:eastAsia="ru-RU"/>
        </w:rPr>
        <w:t>mail</w:t>
      </w:r>
      <w:proofErr w:type="spellEnd"/>
      <w:r w:rsidRPr="00B02865">
        <w:rPr>
          <w:rFonts w:ascii="Times New Roman" w:eastAsia="Times New Roman" w:hAnsi="Times New Roman"/>
          <w:sz w:val="26"/>
          <w:szCs w:val="26"/>
          <w:lang w:val="uk-UA" w:eastAsia="ru-RU"/>
        </w:rPr>
        <w:t xml:space="preserve">: </w:t>
      </w:r>
      <w:hyperlink r:id="rId11" w:tgtFrame="_blank" w:history="1">
        <w:r w:rsidR="00B02865" w:rsidRPr="00B02865">
          <w:rPr>
            <w:rFonts w:ascii="Verdana" w:eastAsia="Times New Roman" w:hAnsi="Verdana"/>
            <w:color w:val="0076BE"/>
            <w:u w:val="single"/>
            <w:lang w:val="uk-UA"/>
          </w:rPr>
          <w:t>l.rubets@phc.org.ua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63C1A05F" w14:textId="16324B2F" w:rsidR="0078174F" w:rsidRDefault="0078174F" w:rsidP="009F1172">
      <w:pPr>
        <w:pStyle w:val="a8"/>
        <w:tabs>
          <w:tab w:val="left" w:pos="1134"/>
        </w:tabs>
        <w:ind w:left="0" w:firstLine="709"/>
        <w:jc w:val="both"/>
        <w:rPr>
          <w:rFonts w:ascii="Times New Roman" w:hAnsi="Times New Roman"/>
          <w:sz w:val="26"/>
          <w:szCs w:val="26"/>
          <w:shd w:val="clear" w:color="auto" w:fill="FFFFFF"/>
          <w:lang w:val="uk-UA"/>
        </w:rPr>
      </w:pPr>
    </w:p>
    <w:p w14:paraId="619C2D3B" w14:textId="3D2D7918" w:rsidR="00C175C4" w:rsidRDefault="00C175C4" w:rsidP="00E92B22">
      <w:pPr>
        <w:pStyle w:val="a8"/>
        <w:numPr>
          <w:ilvl w:val="0"/>
          <w:numId w:val="1"/>
        </w:numPr>
        <w:jc w:val="both"/>
        <w:rPr>
          <w:rFonts w:ascii="Times New Roman" w:hAnsi="Times New Roman"/>
          <w:b/>
          <w:sz w:val="26"/>
          <w:szCs w:val="26"/>
          <w:shd w:val="clear" w:color="auto" w:fill="FFFFFF"/>
          <w:lang w:val="uk-UA"/>
        </w:rPr>
      </w:pPr>
      <w:r w:rsidRPr="00167CF8">
        <w:rPr>
          <w:rFonts w:ascii="Times New Roman" w:hAnsi="Times New Roman"/>
          <w:b/>
          <w:sz w:val="26"/>
          <w:szCs w:val="26"/>
          <w:shd w:val="clear" w:color="auto" w:fill="FFFFFF"/>
          <w:lang w:val="uk-UA"/>
        </w:rPr>
        <w:t>Додатками до цього оголошення є:</w:t>
      </w:r>
    </w:p>
    <w:p w14:paraId="148B6610" w14:textId="77777777" w:rsidR="00E92B22" w:rsidRDefault="00E92B22" w:rsidP="00E92B22">
      <w:pPr>
        <w:pStyle w:val="a8"/>
        <w:ind w:left="1069"/>
        <w:jc w:val="both"/>
        <w:rPr>
          <w:rFonts w:ascii="Times New Roman" w:hAnsi="Times New Roman"/>
          <w:b/>
          <w:sz w:val="26"/>
          <w:szCs w:val="26"/>
          <w:shd w:val="clear" w:color="auto" w:fill="FFFFFF"/>
          <w:lang w:val="uk-UA"/>
        </w:rPr>
      </w:pPr>
    </w:p>
    <w:p w14:paraId="0BFF8983" w14:textId="555F55C5" w:rsidR="00C175C4" w:rsidRDefault="00C175C4" w:rsidP="00C175C4">
      <w:pPr>
        <w:pStyle w:val="a8"/>
        <w:numPr>
          <w:ilvl w:val="0"/>
          <w:numId w:val="48"/>
        </w:numPr>
        <w:jc w:val="both"/>
        <w:rPr>
          <w:rFonts w:ascii="Times New Roman" w:hAnsi="Times New Roman"/>
          <w:sz w:val="26"/>
          <w:szCs w:val="26"/>
          <w:shd w:val="clear" w:color="auto" w:fill="FFFFFF"/>
          <w:lang w:val="uk-UA"/>
        </w:rPr>
      </w:pPr>
      <w:r w:rsidRPr="00C175C4">
        <w:rPr>
          <w:rFonts w:ascii="Times New Roman" w:hAnsi="Times New Roman"/>
          <w:sz w:val="26"/>
          <w:szCs w:val="26"/>
          <w:shd w:val="clear" w:color="auto" w:fill="FFFFFF"/>
          <w:lang w:val="uk-UA"/>
        </w:rPr>
        <w:t>Додаток</w:t>
      </w:r>
      <w:r w:rsidR="00E92B22">
        <w:rPr>
          <w:rFonts w:ascii="Times New Roman" w:hAnsi="Times New Roman"/>
          <w:sz w:val="26"/>
          <w:szCs w:val="26"/>
          <w:shd w:val="clear" w:color="auto" w:fill="FFFFFF"/>
          <w:lang w:val="uk-UA"/>
        </w:rPr>
        <w:t xml:space="preserve"> </w:t>
      </w:r>
      <w:r w:rsidRPr="00C175C4">
        <w:rPr>
          <w:rFonts w:ascii="Times New Roman" w:hAnsi="Times New Roman"/>
          <w:sz w:val="26"/>
          <w:szCs w:val="26"/>
          <w:shd w:val="clear" w:color="auto" w:fill="FFFFFF"/>
          <w:lang w:val="uk-UA"/>
        </w:rPr>
        <w:t>№1</w:t>
      </w:r>
      <w:r w:rsidR="00E92B22">
        <w:rPr>
          <w:rFonts w:ascii="Times New Roman" w:hAnsi="Times New Roman"/>
          <w:sz w:val="26"/>
          <w:szCs w:val="26"/>
          <w:shd w:val="clear" w:color="auto" w:fill="FFFFFF"/>
          <w:lang w:val="uk-UA"/>
        </w:rPr>
        <w:t xml:space="preserve"> </w:t>
      </w:r>
      <w:r w:rsidRPr="00C175C4">
        <w:rPr>
          <w:rFonts w:ascii="Times New Roman" w:hAnsi="Times New Roman"/>
          <w:sz w:val="26"/>
          <w:szCs w:val="26"/>
          <w:shd w:val="clear" w:color="auto" w:fill="FFFFFF"/>
          <w:lang w:val="uk-UA"/>
        </w:rPr>
        <w:t>«Інформація про спосіб документального підтвердження      відповідності Учасників встановленим кваліфікаційним критеріям»;</w:t>
      </w:r>
    </w:p>
    <w:p w14:paraId="1E0D41B8" w14:textId="50FD85C0" w:rsidR="00F841C9" w:rsidRPr="00F841C9" w:rsidRDefault="00F841C9" w:rsidP="00C175C4">
      <w:pPr>
        <w:pStyle w:val="a8"/>
        <w:numPr>
          <w:ilvl w:val="0"/>
          <w:numId w:val="48"/>
        </w:numPr>
        <w:jc w:val="both"/>
        <w:rPr>
          <w:rFonts w:ascii="Times New Roman" w:hAnsi="Times New Roman"/>
          <w:sz w:val="26"/>
          <w:szCs w:val="26"/>
          <w:shd w:val="clear" w:color="auto" w:fill="FFFFFF"/>
          <w:lang w:val="uk-UA"/>
        </w:rPr>
      </w:pPr>
      <w:proofErr w:type="spellStart"/>
      <w:r w:rsidRPr="00C175C4">
        <w:rPr>
          <w:rFonts w:ascii="Times New Roman" w:hAnsi="Times New Roman"/>
          <w:sz w:val="26"/>
          <w:szCs w:val="26"/>
          <w:shd w:val="clear" w:color="auto" w:fill="FFFFFF"/>
        </w:rPr>
        <w:lastRenderedPageBreak/>
        <w:t>Додаток</w:t>
      </w:r>
      <w:proofErr w:type="spellEnd"/>
      <w:r w:rsidRPr="00C175C4">
        <w:rPr>
          <w:rFonts w:ascii="Times New Roman" w:hAnsi="Times New Roman"/>
          <w:sz w:val="26"/>
          <w:szCs w:val="26"/>
          <w:shd w:val="clear" w:color="auto" w:fill="FFFFFF"/>
        </w:rPr>
        <w:t xml:space="preserve"> № 2 «</w:t>
      </w:r>
      <w:proofErr w:type="spellStart"/>
      <w:r w:rsidRPr="00C175C4">
        <w:rPr>
          <w:rFonts w:ascii="Times New Roman" w:hAnsi="Times New Roman"/>
          <w:sz w:val="26"/>
          <w:szCs w:val="26"/>
          <w:shd w:val="clear" w:color="auto" w:fill="FFFFFF"/>
        </w:rPr>
        <w:t>Медико-технічні</w:t>
      </w:r>
      <w:proofErr w:type="spellEnd"/>
      <w:r w:rsidRPr="00C175C4">
        <w:rPr>
          <w:rFonts w:ascii="Times New Roman" w:hAnsi="Times New Roman"/>
          <w:sz w:val="26"/>
          <w:szCs w:val="26"/>
          <w:shd w:val="clear" w:color="auto" w:fill="FFFFFF"/>
        </w:rPr>
        <w:t xml:space="preserve"> </w:t>
      </w:r>
      <w:proofErr w:type="spellStart"/>
      <w:r w:rsidRPr="00C175C4">
        <w:rPr>
          <w:rFonts w:ascii="Times New Roman" w:hAnsi="Times New Roman"/>
          <w:sz w:val="26"/>
          <w:szCs w:val="26"/>
          <w:shd w:val="clear" w:color="auto" w:fill="FFFFFF"/>
        </w:rPr>
        <w:t>вимоги</w:t>
      </w:r>
      <w:proofErr w:type="spellEnd"/>
      <w:r w:rsidRPr="00C175C4">
        <w:rPr>
          <w:rFonts w:ascii="Times New Roman" w:hAnsi="Times New Roman"/>
          <w:sz w:val="26"/>
          <w:szCs w:val="26"/>
          <w:shd w:val="clear" w:color="auto" w:fill="FFFFFF"/>
        </w:rPr>
        <w:t>»;</w:t>
      </w:r>
    </w:p>
    <w:p w14:paraId="463586F4" w14:textId="4B40C068" w:rsidR="00F841C9" w:rsidRDefault="00F841C9" w:rsidP="00F841C9">
      <w:pPr>
        <w:pStyle w:val="a8"/>
        <w:numPr>
          <w:ilvl w:val="0"/>
          <w:numId w:val="48"/>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w:t>
      </w:r>
      <w:r>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3</w:t>
      </w:r>
      <w:r w:rsidR="00E92B22">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«Форма цінової пропозиції»</w:t>
      </w:r>
      <w:r>
        <w:rPr>
          <w:rFonts w:ascii="Times New Roman" w:hAnsi="Times New Roman"/>
          <w:sz w:val="26"/>
          <w:szCs w:val="26"/>
          <w:shd w:val="clear" w:color="auto" w:fill="FFFFFF"/>
          <w:lang w:val="uk-UA"/>
        </w:rPr>
        <w:t>;</w:t>
      </w:r>
    </w:p>
    <w:p w14:paraId="2148AA30" w14:textId="77777777" w:rsidR="00F841C9" w:rsidRPr="00167CF8" w:rsidRDefault="00F841C9" w:rsidP="00F841C9">
      <w:pPr>
        <w:pStyle w:val="a8"/>
        <w:numPr>
          <w:ilvl w:val="0"/>
          <w:numId w:val="48"/>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4 «Декларація конфлікту інтересів»;</w:t>
      </w:r>
    </w:p>
    <w:p w14:paraId="0782BAA0" w14:textId="20612E7A" w:rsidR="00F841C9" w:rsidRDefault="00F841C9" w:rsidP="00F841C9">
      <w:pPr>
        <w:pStyle w:val="a8"/>
        <w:numPr>
          <w:ilvl w:val="0"/>
          <w:numId w:val="48"/>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5</w:t>
      </w:r>
      <w:r w:rsidR="00E92B22">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«Кодекс поведінки постачальників»;</w:t>
      </w:r>
    </w:p>
    <w:p w14:paraId="189942EE" w14:textId="12AC2699" w:rsidR="00F841C9" w:rsidRPr="00167CF8" w:rsidRDefault="00F841C9" w:rsidP="00F841C9">
      <w:pPr>
        <w:pStyle w:val="a8"/>
        <w:numPr>
          <w:ilvl w:val="0"/>
          <w:numId w:val="48"/>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 xml:space="preserve">Додаток № </w:t>
      </w:r>
      <w:r>
        <w:rPr>
          <w:rFonts w:ascii="Times New Roman" w:hAnsi="Times New Roman"/>
          <w:sz w:val="26"/>
          <w:szCs w:val="26"/>
          <w:shd w:val="clear" w:color="auto" w:fill="FFFFFF"/>
          <w:lang w:val="uk-UA"/>
        </w:rPr>
        <w:t>6 «</w:t>
      </w:r>
      <w:r w:rsidR="00374B6C">
        <w:rPr>
          <w:rFonts w:ascii="Times New Roman" w:hAnsi="Times New Roman"/>
          <w:sz w:val="26"/>
          <w:szCs w:val="26"/>
          <w:shd w:val="clear" w:color="auto" w:fill="FFFFFF"/>
          <w:lang w:val="uk-UA"/>
        </w:rPr>
        <w:t>Орієнтовний п</w:t>
      </w:r>
      <w:r w:rsidRPr="003A6194">
        <w:rPr>
          <w:rFonts w:ascii="Times New Roman" w:hAnsi="Times New Roman"/>
          <w:sz w:val="26"/>
          <w:szCs w:val="26"/>
          <w:shd w:val="clear" w:color="auto" w:fill="FFFFFF"/>
          <w:lang w:val="uk-UA"/>
        </w:rPr>
        <w:t>ерелік установ – отримувачів товару»</w:t>
      </w:r>
      <w:r w:rsidR="00025D68">
        <w:rPr>
          <w:rFonts w:ascii="Times New Roman" w:hAnsi="Times New Roman"/>
          <w:sz w:val="26"/>
          <w:szCs w:val="26"/>
          <w:shd w:val="clear" w:color="auto" w:fill="FFFFFF"/>
          <w:lang w:val="uk-UA"/>
        </w:rPr>
        <w:t xml:space="preserve"> (</w:t>
      </w:r>
      <w:r w:rsidR="00025D68" w:rsidRPr="00025D68">
        <w:rPr>
          <w:rFonts w:ascii="Times New Roman" w:hAnsi="Times New Roman"/>
          <w:sz w:val="26"/>
          <w:szCs w:val="26"/>
          <w:shd w:val="clear" w:color="auto" w:fill="FFFFFF"/>
          <w:lang w:val="uk-UA"/>
        </w:rPr>
        <w:t>конкретні адрес</w:t>
      </w:r>
      <w:r w:rsidR="00025D68">
        <w:rPr>
          <w:rFonts w:ascii="Times New Roman" w:hAnsi="Times New Roman"/>
          <w:sz w:val="26"/>
          <w:szCs w:val="26"/>
          <w:shd w:val="clear" w:color="auto" w:fill="FFFFFF"/>
          <w:lang w:val="uk-UA"/>
        </w:rPr>
        <w:t>и</w:t>
      </w:r>
      <w:r w:rsidR="00025D68" w:rsidRPr="00025D68">
        <w:rPr>
          <w:rFonts w:ascii="Times New Roman" w:hAnsi="Times New Roman"/>
          <w:sz w:val="26"/>
          <w:szCs w:val="26"/>
          <w:shd w:val="clear" w:color="auto" w:fill="FFFFFF"/>
          <w:lang w:val="uk-UA"/>
        </w:rPr>
        <w:t xml:space="preserve"> будуть повідомлен</w:t>
      </w:r>
      <w:r w:rsidR="00025D68">
        <w:rPr>
          <w:rFonts w:ascii="Times New Roman" w:hAnsi="Times New Roman"/>
          <w:sz w:val="26"/>
          <w:szCs w:val="26"/>
          <w:shd w:val="clear" w:color="auto" w:fill="FFFFFF"/>
          <w:lang w:val="uk-UA"/>
        </w:rPr>
        <w:t>і</w:t>
      </w:r>
      <w:r w:rsidR="00025D68" w:rsidRPr="00025D68">
        <w:rPr>
          <w:rFonts w:ascii="Times New Roman" w:hAnsi="Times New Roman"/>
          <w:sz w:val="26"/>
          <w:szCs w:val="26"/>
          <w:shd w:val="clear" w:color="auto" w:fill="FFFFFF"/>
          <w:lang w:val="uk-UA"/>
        </w:rPr>
        <w:t xml:space="preserve"> під час укладення договору на підставі розподілу МОЗ України</w:t>
      </w:r>
      <w:r w:rsidR="00025D68">
        <w:rPr>
          <w:rFonts w:ascii="Times New Roman" w:hAnsi="Times New Roman"/>
          <w:sz w:val="26"/>
          <w:szCs w:val="26"/>
          <w:shd w:val="clear" w:color="auto" w:fill="FFFFFF"/>
          <w:lang w:val="uk-UA"/>
        </w:rPr>
        <w:t>)</w:t>
      </w:r>
      <w:r>
        <w:rPr>
          <w:rFonts w:ascii="Times New Roman" w:hAnsi="Times New Roman"/>
          <w:sz w:val="26"/>
          <w:szCs w:val="26"/>
          <w:shd w:val="clear" w:color="auto" w:fill="FFFFFF"/>
          <w:lang w:val="uk-UA"/>
        </w:rPr>
        <w:t>;</w:t>
      </w:r>
    </w:p>
    <w:p w14:paraId="227B086B" w14:textId="5F545479" w:rsidR="0078174F" w:rsidRDefault="00F841C9" w:rsidP="00E92B22">
      <w:pPr>
        <w:pStyle w:val="a8"/>
        <w:numPr>
          <w:ilvl w:val="0"/>
          <w:numId w:val="48"/>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w:t>
      </w:r>
      <w:r>
        <w:rPr>
          <w:rFonts w:ascii="Times New Roman" w:hAnsi="Times New Roman"/>
          <w:sz w:val="26"/>
          <w:szCs w:val="26"/>
          <w:shd w:val="clear" w:color="auto" w:fill="FFFFFF"/>
          <w:lang w:val="uk-UA"/>
        </w:rPr>
        <w:t xml:space="preserve"> 7</w:t>
      </w:r>
      <w:r w:rsidRPr="00167CF8">
        <w:rPr>
          <w:rFonts w:ascii="Times New Roman" w:hAnsi="Times New Roman"/>
          <w:sz w:val="26"/>
          <w:szCs w:val="26"/>
          <w:shd w:val="clear" w:color="auto" w:fill="FFFFFF"/>
          <w:lang w:val="uk-UA"/>
        </w:rPr>
        <w:t xml:space="preserve"> «Проект договору»</w:t>
      </w:r>
      <w:r>
        <w:rPr>
          <w:rFonts w:ascii="Times New Roman" w:hAnsi="Times New Roman"/>
          <w:sz w:val="26"/>
          <w:szCs w:val="26"/>
          <w:shd w:val="clear" w:color="auto" w:fill="FFFFFF"/>
          <w:lang w:val="uk-UA"/>
        </w:rPr>
        <w:t>.</w:t>
      </w:r>
    </w:p>
    <w:p w14:paraId="5ADC2DBF" w14:textId="371C4D81" w:rsidR="007570A8" w:rsidRPr="001414D2" w:rsidRDefault="007570A8" w:rsidP="007570A8">
      <w:pPr>
        <w:pStyle w:val="a8"/>
        <w:numPr>
          <w:ilvl w:val="0"/>
          <w:numId w:val="48"/>
        </w:numPr>
        <w:tabs>
          <w:tab w:val="left" w:pos="1276"/>
        </w:tabs>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 </w:t>
      </w:r>
      <w:r>
        <w:rPr>
          <w:rFonts w:ascii="Times New Roman" w:hAnsi="Times New Roman"/>
          <w:sz w:val="26"/>
          <w:szCs w:val="26"/>
          <w:lang w:val="uk-UA" w:eastAsia="ru-RU"/>
        </w:rPr>
        <w:t>8</w:t>
      </w:r>
      <w:r w:rsidRPr="001414D2">
        <w:rPr>
          <w:rFonts w:ascii="Times New Roman" w:hAnsi="Times New Roman"/>
          <w:sz w:val="26"/>
          <w:szCs w:val="26"/>
          <w:lang w:val="uk-UA" w:eastAsia="ru-RU"/>
        </w:rPr>
        <w:t xml:space="preserve"> «Технічні вимоги до наклейок та нанесення зображень»</w:t>
      </w:r>
      <w:r>
        <w:rPr>
          <w:rFonts w:ascii="Times New Roman" w:hAnsi="Times New Roman"/>
          <w:sz w:val="26"/>
          <w:szCs w:val="26"/>
          <w:lang w:val="uk-UA" w:eastAsia="ru-RU"/>
        </w:rPr>
        <w:t>.</w:t>
      </w:r>
    </w:p>
    <w:p w14:paraId="4139A0D7" w14:textId="77777777" w:rsidR="007570A8" w:rsidRDefault="007570A8" w:rsidP="007570A8">
      <w:pPr>
        <w:pStyle w:val="a8"/>
        <w:ind w:left="1069"/>
        <w:jc w:val="both"/>
        <w:rPr>
          <w:rFonts w:ascii="Times New Roman" w:hAnsi="Times New Roman"/>
          <w:sz w:val="26"/>
          <w:szCs w:val="26"/>
          <w:shd w:val="clear" w:color="auto" w:fill="FFFFFF"/>
          <w:lang w:val="uk-UA"/>
        </w:rPr>
      </w:pPr>
    </w:p>
    <w:p w14:paraId="10F4F4D4" w14:textId="77777777" w:rsidR="00E92B22" w:rsidRPr="00E92B22" w:rsidRDefault="00E92B22" w:rsidP="002D3A73">
      <w:pPr>
        <w:pStyle w:val="a8"/>
        <w:ind w:left="1069"/>
        <w:jc w:val="both"/>
        <w:rPr>
          <w:rFonts w:ascii="Times New Roman" w:hAnsi="Times New Roman"/>
          <w:sz w:val="26"/>
          <w:szCs w:val="26"/>
          <w:shd w:val="clear" w:color="auto" w:fill="FFFFFF"/>
          <w:lang w:val="uk-UA"/>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18868C5C" w:rsidR="006D24E8" w:rsidRPr="00E355A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w:t>
      </w:r>
      <w:r w:rsidR="006D24E8" w:rsidRPr="00E355A7">
        <w:rPr>
          <w:rFonts w:ascii="Times New Roman" w:hAnsi="Times New Roman"/>
          <w:sz w:val="26"/>
          <w:szCs w:val="26"/>
          <w:lang w:val="uk-UA" w:eastAsia="ru-RU"/>
        </w:rPr>
        <w:t>особи.</w:t>
      </w:r>
    </w:p>
    <w:p w14:paraId="7CC36316" w14:textId="07EB64A2" w:rsidR="00D010EC" w:rsidRPr="00E355A7" w:rsidRDefault="00D010EC" w:rsidP="00D010EC">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355A7">
        <w:rPr>
          <w:rFonts w:ascii="Times New Roman" w:hAnsi="Times New Roman"/>
          <w:sz w:val="26"/>
          <w:szCs w:val="26"/>
          <w:lang w:val="uk-UA" w:eastAsia="ru-RU"/>
        </w:rPr>
        <w:t>Усі документи, що входять до складу тендерної пропозиції повинні бути складені українською мовою, якщо інше не передбачено умовами тендерної документації. У разі надання учасником документів, складених іноземною мовою тендерна пропозиція учасника повинна містити їх переклад українською мовою. Текст перекладу повинен бути засвідчений підписом уповноваженої особи учасника та печаткою учасника (якщо учасником є фізична особа, яка не має печатки, - підписом учасника- фізичної особи). Визначальним є текст українською мовою.</w:t>
      </w:r>
    </w:p>
    <w:p w14:paraId="04F11279" w14:textId="77777777" w:rsidR="006D24E8" w:rsidRPr="00E355A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355A7">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355A7">
        <w:rPr>
          <w:rFonts w:ascii="Times New Roman" w:hAnsi="Times New Roman"/>
          <w:sz w:val="26"/>
          <w:szCs w:val="26"/>
          <w:lang w:val="uk-UA" w:eastAsia="ru-RU"/>
        </w:rPr>
        <w:t>Тендерна пропозиція</w:t>
      </w:r>
      <w:r w:rsidR="00E81A9D" w:rsidRPr="00E355A7">
        <w:rPr>
          <w:rFonts w:ascii="Times New Roman" w:hAnsi="Times New Roman"/>
          <w:sz w:val="26"/>
          <w:szCs w:val="26"/>
          <w:lang w:val="uk-UA" w:eastAsia="ru-RU"/>
        </w:rPr>
        <w:t xml:space="preserve"> </w:t>
      </w:r>
      <w:r w:rsidR="00E947D7" w:rsidRPr="00E355A7">
        <w:rPr>
          <w:rFonts w:ascii="Times New Roman" w:hAnsi="Times New Roman"/>
          <w:sz w:val="26"/>
          <w:szCs w:val="26"/>
          <w:lang w:val="uk-UA" w:eastAsia="ru-RU"/>
        </w:rPr>
        <w:t>повинна складатись з двох частин (технічна пропозиція</w:t>
      </w:r>
      <w:r w:rsidR="00E947D7" w:rsidRPr="002B1927">
        <w:rPr>
          <w:rFonts w:ascii="Times New Roman" w:hAnsi="Times New Roman"/>
          <w:sz w:val="26"/>
          <w:szCs w:val="26"/>
          <w:lang w:val="uk-UA" w:eastAsia="ru-RU"/>
        </w:rPr>
        <w:t xml:space="preserve"> та цінова пропозиція) і </w:t>
      </w:r>
      <w:r w:rsidRPr="002B1927">
        <w:rPr>
          <w:rFonts w:ascii="Times New Roman" w:hAnsi="Times New Roman"/>
          <w:sz w:val="26"/>
          <w:szCs w:val="26"/>
          <w:lang w:val="uk-UA" w:eastAsia="ru-RU"/>
        </w:rPr>
        <w:t>повинна бути подана в дв</w:t>
      </w:r>
      <w:r w:rsidR="00E947D7" w:rsidRPr="002B1927">
        <w:rPr>
          <w:rFonts w:ascii="Times New Roman" w:hAnsi="Times New Roman"/>
          <w:sz w:val="26"/>
          <w:szCs w:val="26"/>
          <w:lang w:val="uk-UA" w:eastAsia="ru-RU"/>
        </w:rPr>
        <w:t>ох окремо запечатаних конвертах.</w:t>
      </w:r>
    </w:p>
    <w:p w14:paraId="5296F5F6" w14:textId="3F29D750" w:rsidR="006D24E8" w:rsidRPr="00B0168A"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технічною пропозицією повинен містити надпис: «</w:t>
      </w:r>
      <w:r w:rsidR="009B64C9" w:rsidRPr="002B1927">
        <w:rPr>
          <w:rFonts w:ascii="Times New Roman" w:hAnsi="Times New Roman"/>
          <w:sz w:val="26"/>
          <w:szCs w:val="26"/>
          <w:lang w:val="uk-UA" w:eastAsia="ru-RU"/>
        </w:rPr>
        <w:t>ТЕХНІЧНА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227A0">
        <w:rPr>
          <w:rFonts w:ascii="Times New Roman" w:hAnsi="Times New Roman"/>
          <w:sz w:val="26"/>
          <w:szCs w:val="26"/>
          <w:lang w:val="uk-UA" w:eastAsia="ru-RU"/>
        </w:rPr>
        <w:t xml:space="preserve"> </w:t>
      </w:r>
      <w:r w:rsidR="00AB5FBC" w:rsidRPr="00E355A7">
        <w:rPr>
          <w:rFonts w:ascii="Times New Roman" w:hAnsi="Times New Roman"/>
          <w:sz w:val="26"/>
          <w:szCs w:val="26"/>
          <w:lang w:val="uk-UA" w:eastAsia="ru-RU"/>
        </w:rPr>
        <w:t>згідно</w:t>
      </w:r>
      <w:r w:rsidR="00CF2802" w:rsidRPr="00E355A7">
        <w:rPr>
          <w:rFonts w:ascii="Times New Roman" w:hAnsi="Times New Roman"/>
          <w:sz w:val="26"/>
          <w:szCs w:val="26"/>
          <w:lang w:val="uk-UA" w:eastAsia="ru-RU"/>
        </w:rPr>
        <w:t xml:space="preserve"> </w:t>
      </w:r>
      <w:r w:rsidR="00ED4491" w:rsidRPr="00ED4491">
        <w:rPr>
          <w:rFonts w:ascii="Times New Roman" w:hAnsi="Times New Roman"/>
          <w:sz w:val="26"/>
          <w:szCs w:val="26"/>
          <w:lang w:val="uk-UA"/>
        </w:rPr>
        <w:t xml:space="preserve">: ДК 021:2015: 33190000-8 - Медичне обладнання та вироби медичного призначення різні (Монітор пацієнта </w:t>
      </w:r>
      <w:proofErr w:type="spellStart"/>
      <w:r w:rsidR="00ED4491" w:rsidRPr="00ED4491">
        <w:rPr>
          <w:rFonts w:ascii="Times New Roman" w:hAnsi="Times New Roman"/>
          <w:sz w:val="26"/>
          <w:szCs w:val="26"/>
          <w:lang w:val="uk-UA"/>
        </w:rPr>
        <w:t>мультипараметричний</w:t>
      </w:r>
      <w:proofErr w:type="spellEnd"/>
      <w:r w:rsidR="00ED4491" w:rsidRPr="00ED4491">
        <w:rPr>
          <w:rFonts w:ascii="Times New Roman" w:hAnsi="Times New Roman"/>
          <w:sz w:val="26"/>
          <w:szCs w:val="26"/>
          <w:lang w:val="uk-UA"/>
        </w:rPr>
        <w:t xml:space="preserve"> з ЕКГ, НК 024:2019 «Класифікатор медичних виробів»: 33586 - Система моніторингу фізіологічних показників одного пацієнта)</w:t>
      </w:r>
      <w:r w:rsidR="002E002B" w:rsidRPr="00B0168A">
        <w:rPr>
          <w:rFonts w:ascii="Times New Roman" w:hAnsi="Times New Roman"/>
          <w:sz w:val="26"/>
          <w:szCs w:val="26"/>
          <w:lang w:val="uk-UA"/>
        </w:rPr>
        <w:t xml:space="preserve"> </w:t>
      </w:r>
      <w:r w:rsidR="00BD37AF" w:rsidRPr="00B0168A">
        <w:rPr>
          <w:rFonts w:ascii="Times New Roman" w:hAnsi="Times New Roman"/>
          <w:sz w:val="26"/>
          <w:szCs w:val="26"/>
          <w:lang w:val="uk-UA"/>
        </w:rPr>
        <w:t>в рамках</w:t>
      </w:r>
      <w:r w:rsidR="00E355A7" w:rsidRPr="00B0168A">
        <w:rPr>
          <w:rFonts w:ascii="Times New Roman" w:hAnsi="Times New Roman"/>
          <w:sz w:val="26"/>
          <w:szCs w:val="26"/>
          <w:lang w:val="uk-UA"/>
        </w:rPr>
        <w:t xml:space="preserve"> програми </w:t>
      </w:r>
      <w:r w:rsidR="00BD37AF" w:rsidRPr="00B0168A">
        <w:rPr>
          <w:rFonts w:ascii="Times New Roman" w:hAnsi="Times New Roman"/>
          <w:sz w:val="26"/>
          <w:szCs w:val="26"/>
          <w:lang w:val="uk-UA"/>
        </w:rPr>
        <w:t xml:space="preserve">Глобального фонду </w:t>
      </w:r>
      <w:r w:rsidR="006D24E8" w:rsidRPr="00B0168A">
        <w:rPr>
          <w:rFonts w:ascii="Times New Roman" w:hAnsi="Times New Roman"/>
          <w:sz w:val="26"/>
          <w:szCs w:val="26"/>
          <w:lang w:val="uk-UA"/>
        </w:rPr>
        <w:t xml:space="preserve">за </w:t>
      </w:r>
      <w:proofErr w:type="spellStart"/>
      <w:r w:rsidR="006D24E8" w:rsidRPr="00B0168A">
        <w:rPr>
          <w:rFonts w:ascii="Times New Roman" w:hAnsi="Times New Roman"/>
          <w:sz w:val="26"/>
          <w:szCs w:val="26"/>
          <w:lang w:val="uk-UA"/>
        </w:rPr>
        <w:t>адресою</w:t>
      </w:r>
      <w:proofErr w:type="spellEnd"/>
      <w:r w:rsidR="006D24E8" w:rsidRPr="00B0168A">
        <w:rPr>
          <w:rFonts w:ascii="Times New Roman" w:hAnsi="Times New Roman"/>
          <w:sz w:val="26"/>
          <w:szCs w:val="26"/>
          <w:lang w:val="uk-UA"/>
        </w:rPr>
        <w:t xml:space="preserve"> 04071, м. Київ, вул. Ярославська, 41</w:t>
      </w:r>
      <w:r w:rsidR="006D24E8" w:rsidRPr="00B0168A">
        <w:rPr>
          <w:rFonts w:ascii="Times New Roman" w:hAnsi="Times New Roman"/>
          <w:sz w:val="26"/>
          <w:szCs w:val="26"/>
          <w:lang w:val="uk-UA" w:eastAsia="ru-RU"/>
        </w:rPr>
        <w:t xml:space="preserve">» </w:t>
      </w:r>
      <w:r w:rsidR="006D24E8" w:rsidRPr="00B0168A">
        <w:rPr>
          <w:rFonts w:ascii="Times New Roman" w:hAnsi="Times New Roman"/>
          <w:sz w:val="26"/>
          <w:szCs w:val="26"/>
          <w:lang w:val="uk-UA"/>
        </w:rPr>
        <w:t xml:space="preserve">«НЕ РОЗКРИВАТИ ДО </w:t>
      </w:r>
      <w:r w:rsidR="009F21F5" w:rsidRPr="00B0168A">
        <w:rPr>
          <w:rFonts w:ascii="Times New Roman" w:hAnsi="Times New Roman"/>
          <w:sz w:val="26"/>
          <w:szCs w:val="26"/>
          <w:lang w:val="uk-UA"/>
        </w:rPr>
        <w:t xml:space="preserve">14:00, </w:t>
      </w:r>
      <w:r w:rsidR="00261435" w:rsidRPr="00B0168A">
        <w:rPr>
          <w:rFonts w:ascii="Times New Roman" w:hAnsi="Times New Roman"/>
          <w:sz w:val="26"/>
          <w:szCs w:val="26"/>
          <w:lang w:val="uk-UA"/>
        </w:rPr>
        <w:t>«</w:t>
      </w:r>
      <w:r w:rsidR="00DC669A" w:rsidRPr="00B0168A">
        <w:rPr>
          <w:rFonts w:ascii="Times New Roman" w:hAnsi="Times New Roman"/>
          <w:sz w:val="26"/>
          <w:szCs w:val="26"/>
          <w:lang w:val="uk-UA"/>
        </w:rPr>
        <w:t>20</w:t>
      </w:r>
      <w:r w:rsidR="006D24E8" w:rsidRPr="00B0168A">
        <w:rPr>
          <w:rFonts w:ascii="Times New Roman" w:hAnsi="Times New Roman"/>
          <w:sz w:val="26"/>
          <w:szCs w:val="26"/>
          <w:lang w:val="uk-UA" w:eastAsia="ru-RU"/>
        </w:rPr>
        <w:t>»</w:t>
      </w:r>
      <w:r w:rsidR="00773F66" w:rsidRPr="00B0168A">
        <w:rPr>
          <w:rFonts w:ascii="Times New Roman" w:hAnsi="Times New Roman"/>
          <w:sz w:val="26"/>
          <w:szCs w:val="26"/>
          <w:lang w:val="uk-UA" w:eastAsia="ru-RU"/>
        </w:rPr>
        <w:t xml:space="preserve"> </w:t>
      </w:r>
      <w:r w:rsidR="00DC669A" w:rsidRPr="00B0168A">
        <w:rPr>
          <w:rFonts w:ascii="Times New Roman" w:hAnsi="Times New Roman"/>
          <w:sz w:val="26"/>
          <w:szCs w:val="26"/>
          <w:lang w:val="uk-UA" w:eastAsia="ru-RU"/>
        </w:rPr>
        <w:t>січня</w:t>
      </w:r>
      <w:r w:rsidR="00773F66" w:rsidRPr="00B0168A">
        <w:rPr>
          <w:rFonts w:ascii="Times New Roman" w:hAnsi="Times New Roman"/>
          <w:sz w:val="26"/>
          <w:szCs w:val="26"/>
          <w:lang w:val="uk-UA" w:eastAsia="ru-RU"/>
        </w:rPr>
        <w:t xml:space="preserve"> </w:t>
      </w:r>
      <w:r w:rsidR="005B251D" w:rsidRPr="00B0168A">
        <w:rPr>
          <w:rFonts w:ascii="Times New Roman" w:hAnsi="Times New Roman"/>
          <w:sz w:val="26"/>
          <w:szCs w:val="26"/>
          <w:lang w:val="uk-UA" w:eastAsia="ru-RU"/>
        </w:rPr>
        <w:t xml:space="preserve"> </w:t>
      </w:r>
      <w:r w:rsidR="006D24E8" w:rsidRPr="00B0168A">
        <w:rPr>
          <w:rFonts w:ascii="Times New Roman" w:hAnsi="Times New Roman"/>
          <w:sz w:val="26"/>
          <w:szCs w:val="26"/>
          <w:lang w:val="uk-UA" w:eastAsia="ru-RU"/>
        </w:rPr>
        <w:t>20</w:t>
      </w:r>
      <w:r w:rsidR="00BD37AF" w:rsidRPr="00B0168A">
        <w:rPr>
          <w:rFonts w:ascii="Times New Roman" w:hAnsi="Times New Roman"/>
          <w:sz w:val="26"/>
          <w:szCs w:val="26"/>
          <w:lang w:val="uk-UA" w:eastAsia="ru-RU"/>
        </w:rPr>
        <w:t>2</w:t>
      </w:r>
      <w:r w:rsidR="009A454D" w:rsidRPr="00B0168A">
        <w:rPr>
          <w:rFonts w:ascii="Times New Roman" w:hAnsi="Times New Roman"/>
          <w:sz w:val="26"/>
          <w:szCs w:val="26"/>
          <w:lang w:val="uk-UA" w:eastAsia="ru-RU"/>
        </w:rPr>
        <w:t>2</w:t>
      </w:r>
      <w:r w:rsidR="006D24E8" w:rsidRPr="00B0168A">
        <w:rPr>
          <w:rFonts w:ascii="Times New Roman" w:hAnsi="Times New Roman"/>
          <w:sz w:val="26"/>
          <w:szCs w:val="26"/>
          <w:lang w:val="uk-UA" w:eastAsia="ru-RU"/>
        </w:rPr>
        <w:t xml:space="preserve"> року</w:t>
      </w:r>
      <w:r w:rsidR="006D24E8" w:rsidRPr="00B0168A">
        <w:rPr>
          <w:rFonts w:ascii="Times New Roman" w:hAnsi="Times New Roman"/>
          <w:sz w:val="26"/>
          <w:szCs w:val="26"/>
          <w:lang w:val="uk-UA"/>
        </w:rPr>
        <w:t xml:space="preserve">», </w:t>
      </w:r>
      <w:r w:rsidR="006D24E8" w:rsidRPr="00B0168A">
        <w:rPr>
          <w:rFonts w:ascii="Times New Roman" w:hAnsi="Times New Roman"/>
          <w:sz w:val="26"/>
          <w:szCs w:val="26"/>
          <w:lang w:val="uk-UA" w:eastAsia="ru-RU"/>
        </w:rPr>
        <w:t xml:space="preserve">а також код </w:t>
      </w:r>
      <w:r w:rsidR="007B6578" w:rsidRPr="00B0168A">
        <w:rPr>
          <w:rFonts w:ascii="Times New Roman" w:hAnsi="Times New Roman"/>
          <w:noProof/>
          <w:sz w:val="26"/>
          <w:szCs w:val="26"/>
          <w:lang w:val="uk-UA"/>
        </w:rPr>
        <w:t>ЄДРПОУ, адресу та назву у</w:t>
      </w:r>
      <w:r w:rsidR="006D24E8" w:rsidRPr="00B0168A">
        <w:rPr>
          <w:rFonts w:ascii="Times New Roman" w:hAnsi="Times New Roman"/>
          <w:noProof/>
          <w:sz w:val="26"/>
          <w:szCs w:val="26"/>
          <w:lang w:val="uk-UA"/>
        </w:rPr>
        <w:t>часника</w:t>
      </w:r>
      <w:r w:rsidR="006D24E8" w:rsidRPr="00B0168A">
        <w:rPr>
          <w:rFonts w:ascii="Times New Roman" w:hAnsi="Times New Roman"/>
          <w:sz w:val="26"/>
          <w:szCs w:val="26"/>
          <w:lang w:val="uk-UA" w:eastAsia="ru-RU"/>
        </w:rPr>
        <w:t>.</w:t>
      </w:r>
    </w:p>
    <w:p w14:paraId="0466BD28" w14:textId="5DA0E786" w:rsidR="00A7345B" w:rsidRPr="00B0168A"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B0168A">
        <w:rPr>
          <w:rFonts w:ascii="Times New Roman" w:hAnsi="Times New Roman"/>
          <w:sz w:val="26"/>
          <w:szCs w:val="26"/>
          <w:lang w:val="uk-UA" w:eastAsia="ru-RU"/>
        </w:rPr>
        <w:t>Конверт з ціновою пропозицією повинен містити надпис:</w:t>
      </w:r>
      <w:r w:rsidR="008F3460" w:rsidRPr="00B0168A">
        <w:rPr>
          <w:rFonts w:ascii="Times New Roman" w:hAnsi="Times New Roman"/>
          <w:sz w:val="26"/>
          <w:szCs w:val="26"/>
          <w:lang w:val="uk-UA" w:eastAsia="ru-RU"/>
        </w:rPr>
        <w:t xml:space="preserve"> </w:t>
      </w:r>
      <w:r w:rsidRPr="00B0168A">
        <w:rPr>
          <w:rFonts w:ascii="Times New Roman" w:hAnsi="Times New Roman"/>
          <w:sz w:val="26"/>
          <w:szCs w:val="26"/>
          <w:lang w:val="uk-UA" w:eastAsia="ru-RU"/>
        </w:rPr>
        <w:t>«ЦІНОВА ПРОПОЗИЦІЯ на закупівлю</w:t>
      </w:r>
      <w:r w:rsidR="00AB360F" w:rsidRPr="00B0168A">
        <w:rPr>
          <w:rFonts w:ascii="Times New Roman" w:hAnsi="Times New Roman"/>
          <w:sz w:val="26"/>
          <w:szCs w:val="26"/>
          <w:lang w:val="uk-UA" w:eastAsia="ru-RU"/>
        </w:rPr>
        <w:t xml:space="preserve"> </w:t>
      </w:r>
      <w:bookmarkStart w:id="12" w:name="_Hlk62552474"/>
      <w:r w:rsidR="00AB360F" w:rsidRPr="00B0168A">
        <w:rPr>
          <w:rFonts w:ascii="Times New Roman" w:hAnsi="Times New Roman"/>
          <w:sz w:val="26"/>
          <w:szCs w:val="26"/>
          <w:lang w:val="uk-UA" w:eastAsia="ru-RU"/>
        </w:rPr>
        <w:t>згідно</w:t>
      </w:r>
      <w:bookmarkEnd w:id="12"/>
      <w:r w:rsidR="00860312" w:rsidRPr="00B0168A">
        <w:rPr>
          <w:rFonts w:ascii="Times New Roman" w:hAnsi="Times New Roman"/>
          <w:sz w:val="26"/>
          <w:szCs w:val="26"/>
          <w:lang w:val="uk-UA"/>
        </w:rPr>
        <w:t xml:space="preserve"> </w:t>
      </w:r>
      <w:r w:rsidR="00ED4491" w:rsidRPr="00ED4491">
        <w:rPr>
          <w:rFonts w:ascii="Times New Roman" w:hAnsi="Times New Roman"/>
          <w:sz w:val="26"/>
          <w:szCs w:val="26"/>
          <w:lang w:val="uk-UA"/>
        </w:rPr>
        <w:t xml:space="preserve">: ДК 021:2015: 33190000-8 - Медичне обладнання та вироби медичного призначення різні (Монітор пацієнта </w:t>
      </w:r>
      <w:proofErr w:type="spellStart"/>
      <w:r w:rsidR="00ED4491" w:rsidRPr="00ED4491">
        <w:rPr>
          <w:rFonts w:ascii="Times New Roman" w:hAnsi="Times New Roman"/>
          <w:sz w:val="26"/>
          <w:szCs w:val="26"/>
          <w:lang w:val="uk-UA"/>
        </w:rPr>
        <w:t>мультипараметричний</w:t>
      </w:r>
      <w:proofErr w:type="spellEnd"/>
      <w:r w:rsidR="00ED4491" w:rsidRPr="00ED4491">
        <w:rPr>
          <w:rFonts w:ascii="Times New Roman" w:hAnsi="Times New Roman"/>
          <w:sz w:val="26"/>
          <w:szCs w:val="26"/>
          <w:lang w:val="uk-UA"/>
        </w:rPr>
        <w:t xml:space="preserve"> з ЕКГ, НК 024:2019 «Класифікатор медичних виробів»: 33586 - Система моніторингу фізіологічних показників одного пацієнта)</w:t>
      </w:r>
      <w:r w:rsidR="00DD7AC7" w:rsidRPr="00B0168A">
        <w:rPr>
          <w:rFonts w:ascii="Times New Roman" w:hAnsi="Times New Roman"/>
          <w:sz w:val="26"/>
          <w:szCs w:val="26"/>
          <w:lang w:val="uk-UA"/>
        </w:rPr>
        <w:t xml:space="preserve"> </w:t>
      </w:r>
      <w:r w:rsidR="002E002B" w:rsidRPr="00B0168A">
        <w:rPr>
          <w:rFonts w:ascii="Times New Roman" w:hAnsi="Times New Roman"/>
          <w:sz w:val="26"/>
          <w:szCs w:val="26"/>
          <w:lang w:val="uk-UA"/>
        </w:rPr>
        <w:t xml:space="preserve"> </w:t>
      </w:r>
      <w:r w:rsidRPr="00B0168A">
        <w:rPr>
          <w:rFonts w:ascii="Times New Roman" w:hAnsi="Times New Roman"/>
          <w:sz w:val="26"/>
          <w:szCs w:val="26"/>
          <w:lang w:val="uk-UA"/>
        </w:rPr>
        <w:t xml:space="preserve">в рамках </w:t>
      </w:r>
      <w:r w:rsidR="00E355A7" w:rsidRPr="00B0168A">
        <w:rPr>
          <w:rFonts w:ascii="Times New Roman" w:hAnsi="Times New Roman"/>
          <w:sz w:val="26"/>
          <w:szCs w:val="26"/>
          <w:lang w:val="uk-UA"/>
        </w:rPr>
        <w:t xml:space="preserve">програми </w:t>
      </w:r>
      <w:r w:rsidRPr="00B0168A">
        <w:rPr>
          <w:rFonts w:ascii="Times New Roman" w:hAnsi="Times New Roman"/>
          <w:sz w:val="26"/>
          <w:szCs w:val="26"/>
          <w:lang w:val="uk-UA"/>
        </w:rPr>
        <w:t xml:space="preserve">Глобального фонду за </w:t>
      </w:r>
      <w:proofErr w:type="spellStart"/>
      <w:r w:rsidRPr="00B0168A">
        <w:rPr>
          <w:rFonts w:ascii="Times New Roman" w:hAnsi="Times New Roman"/>
          <w:sz w:val="26"/>
          <w:szCs w:val="26"/>
          <w:lang w:val="uk-UA"/>
        </w:rPr>
        <w:t>адресою</w:t>
      </w:r>
      <w:proofErr w:type="spellEnd"/>
      <w:r w:rsidRPr="00B0168A">
        <w:rPr>
          <w:rFonts w:ascii="Times New Roman" w:hAnsi="Times New Roman"/>
          <w:sz w:val="26"/>
          <w:szCs w:val="26"/>
          <w:lang w:val="uk-UA"/>
        </w:rPr>
        <w:t xml:space="preserve"> 04071, м. Київ, вул. Ярославська, 41</w:t>
      </w:r>
      <w:r w:rsidRPr="00B0168A">
        <w:rPr>
          <w:rFonts w:ascii="Times New Roman" w:hAnsi="Times New Roman"/>
          <w:sz w:val="26"/>
          <w:szCs w:val="26"/>
          <w:lang w:val="uk-UA" w:eastAsia="ru-RU"/>
        </w:rPr>
        <w:t xml:space="preserve">» </w:t>
      </w:r>
      <w:r w:rsidRPr="00B0168A">
        <w:rPr>
          <w:rFonts w:ascii="Times New Roman" w:hAnsi="Times New Roman"/>
          <w:sz w:val="26"/>
          <w:szCs w:val="26"/>
          <w:lang w:val="uk-UA"/>
        </w:rPr>
        <w:t>«НЕ РОЗКРИВАТИ ДО 14:00, «</w:t>
      </w:r>
      <w:r w:rsidR="00DC669A" w:rsidRPr="00B0168A">
        <w:rPr>
          <w:rFonts w:ascii="Times New Roman" w:hAnsi="Times New Roman"/>
          <w:sz w:val="26"/>
          <w:szCs w:val="26"/>
          <w:lang w:val="uk-UA"/>
        </w:rPr>
        <w:t>27</w:t>
      </w:r>
      <w:r w:rsidRPr="00B0168A">
        <w:rPr>
          <w:rFonts w:ascii="Times New Roman" w:hAnsi="Times New Roman"/>
          <w:sz w:val="26"/>
          <w:szCs w:val="26"/>
          <w:lang w:val="uk-UA" w:eastAsia="ru-RU"/>
        </w:rPr>
        <w:t xml:space="preserve">» </w:t>
      </w:r>
      <w:r w:rsidR="00DC669A" w:rsidRPr="00B0168A">
        <w:rPr>
          <w:rFonts w:ascii="Times New Roman" w:hAnsi="Times New Roman"/>
          <w:sz w:val="26"/>
          <w:szCs w:val="26"/>
          <w:lang w:val="uk-UA" w:eastAsia="ru-RU"/>
        </w:rPr>
        <w:t>січня</w:t>
      </w:r>
      <w:r w:rsidR="005B251D" w:rsidRPr="00B0168A">
        <w:rPr>
          <w:rFonts w:ascii="Times New Roman" w:hAnsi="Times New Roman"/>
          <w:sz w:val="26"/>
          <w:szCs w:val="26"/>
          <w:lang w:val="uk-UA" w:eastAsia="ru-RU"/>
        </w:rPr>
        <w:t xml:space="preserve"> </w:t>
      </w:r>
      <w:r w:rsidRPr="00B0168A">
        <w:rPr>
          <w:rFonts w:ascii="Times New Roman" w:hAnsi="Times New Roman"/>
          <w:sz w:val="26"/>
          <w:szCs w:val="26"/>
          <w:lang w:val="uk-UA" w:eastAsia="ru-RU"/>
        </w:rPr>
        <w:t>20</w:t>
      </w:r>
      <w:r w:rsidR="00BD37AF" w:rsidRPr="00B0168A">
        <w:rPr>
          <w:rFonts w:ascii="Times New Roman" w:hAnsi="Times New Roman"/>
          <w:sz w:val="26"/>
          <w:szCs w:val="26"/>
          <w:lang w:val="uk-UA" w:eastAsia="ru-RU"/>
        </w:rPr>
        <w:t>2</w:t>
      </w:r>
      <w:r w:rsidR="009A454D" w:rsidRPr="00B0168A">
        <w:rPr>
          <w:rFonts w:ascii="Times New Roman" w:hAnsi="Times New Roman"/>
          <w:sz w:val="26"/>
          <w:szCs w:val="26"/>
          <w:lang w:val="uk-UA" w:eastAsia="ru-RU"/>
        </w:rPr>
        <w:t>2</w:t>
      </w:r>
      <w:r w:rsidR="00F077EB" w:rsidRPr="00B0168A">
        <w:rPr>
          <w:rFonts w:ascii="Times New Roman" w:hAnsi="Times New Roman"/>
          <w:sz w:val="26"/>
          <w:szCs w:val="26"/>
          <w:lang w:val="uk-UA" w:eastAsia="ru-RU"/>
        </w:rPr>
        <w:t xml:space="preserve"> </w:t>
      </w:r>
      <w:r w:rsidRPr="00B0168A">
        <w:rPr>
          <w:rFonts w:ascii="Times New Roman" w:hAnsi="Times New Roman"/>
          <w:sz w:val="26"/>
          <w:szCs w:val="26"/>
          <w:lang w:val="uk-UA" w:eastAsia="ru-RU"/>
        </w:rPr>
        <w:t>року</w:t>
      </w:r>
      <w:r w:rsidRPr="00B0168A">
        <w:rPr>
          <w:rFonts w:ascii="Times New Roman" w:hAnsi="Times New Roman"/>
          <w:sz w:val="26"/>
          <w:szCs w:val="26"/>
          <w:lang w:val="uk-UA"/>
        </w:rPr>
        <w:t xml:space="preserve">», </w:t>
      </w:r>
      <w:r w:rsidRPr="00B0168A">
        <w:rPr>
          <w:rFonts w:ascii="Times New Roman" w:hAnsi="Times New Roman"/>
          <w:sz w:val="26"/>
          <w:szCs w:val="26"/>
          <w:lang w:val="uk-UA" w:eastAsia="ru-RU"/>
        </w:rPr>
        <w:t xml:space="preserve">а також код </w:t>
      </w:r>
      <w:r w:rsidR="007B6578" w:rsidRPr="00B0168A">
        <w:rPr>
          <w:rFonts w:ascii="Times New Roman" w:hAnsi="Times New Roman"/>
          <w:noProof/>
          <w:sz w:val="26"/>
          <w:szCs w:val="26"/>
          <w:lang w:val="uk-UA"/>
        </w:rPr>
        <w:t>ЄДРПОУ, адресу та назву у</w:t>
      </w:r>
      <w:r w:rsidRPr="00B0168A">
        <w:rPr>
          <w:rFonts w:ascii="Times New Roman" w:hAnsi="Times New Roman"/>
          <w:noProof/>
          <w:sz w:val="26"/>
          <w:szCs w:val="26"/>
          <w:lang w:val="uk-UA"/>
        </w:rPr>
        <w:t>часника</w:t>
      </w:r>
      <w:r w:rsidRPr="00B0168A">
        <w:rPr>
          <w:rFonts w:ascii="Times New Roman" w:hAnsi="Times New Roman"/>
          <w:sz w:val="26"/>
          <w:szCs w:val="26"/>
          <w:lang w:val="uk-UA" w:eastAsia="ru-RU"/>
        </w:rPr>
        <w:t>.</w:t>
      </w:r>
    </w:p>
    <w:p w14:paraId="74735263" w14:textId="77777777" w:rsidR="006D24E8" w:rsidRPr="00B0168A"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B0168A">
        <w:rPr>
          <w:rFonts w:ascii="Times New Roman" w:hAnsi="Times New Roman"/>
          <w:sz w:val="26"/>
          <w:szCs w:val="26"/>
          <w:lang w:val="uk-UA"/>
        </w:rPr>
        <w:t xml:space="preserve">Тендерна пропозиція </w:t>
      </w:r>
      <w:r w:rsidR="006D24E8" w:rsidRPr="00B0168A">
        <w:rPr>
          <w:rFonts w:ascii="Times New Roman" w:hAnsi="Times New Roman"/>
          <w:sz w:val="26"/>
          <w:szCs w:val="26"/>
          <w:lang w:val="uk-UA"/>
        </w:rPr>
        <w:t>має бути о</w:t>
      </w:r>
      <w:r w:rsidRPr="00B0168A">
        <w:rPr>
          <w:rFonts w:ascii="Times New Roman" w:hAnsi="Times New Roman"/>
          <w:sz w:val="26"/>
          <w:szCs w:val="26"/>
          <w:lang w:val="uk-UA"/>
        </w:rPr>
        <w:t>тримана Замовником у конвертах форматом А4, які</w:t>
      </w:r>
      <w:r w:rsidR="006D24E8" w:rsidRPr="00B0168A">
        <w:rPr>
          <w:rFonts w:ascii="Times New Roman" w:hAnsi="Times New Roman"/>
          <w:sz w:val="26"/>
          <w:szCs w:val="26"/>
          <w:lang w:val="uk-UA"/>
        </w:rPr>
        <w:t xml:space="preserve"> на лініях склеювання має бути промар</w:t>
      </w:r>
      <w:r w:rsidR="007B6578" w:rsidRPr="00B0168A">
        <w:rPr>
          <w:rFonts w:ascii="Times New Roman" w:hAnsi="Times New Roman"/>
          <w:sz w:val="26"/>
          <w:szCs w:val="26"/>
          <w:lang w:val="uk-UA"/>
        </w:rPr>
        <w:t>кований печаткою у</w:t>
      </w:r>
      <w:r w:rsidR="006D24E8" w:rsidRPr="00B0168A">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B0168A">
        <w:rPr>
          <w:rFonts w:ascii="Times New Roman" w:hAnsi="Times New Roman"/>
          <w:sz w:val="26"/>
          <w:szCs w:val="26"/>
          <w:lang w:val="uk-UA"/>
        </w:rPr>
        <w:t xml:space="preserve">тендерних </w:t>
      </w:r>
      <w:r w:rsidR="006D24E8" w:rsidRPr="00B0168A">
        <w:rPr>
          <w:rFonts w:ascii="Times New Roman" w:hAnsi="Times New Roman"/>
          <w:sz w:val="26"/>
          <w:szCs w:val="26"/>
          <w:lang w:val="uk-UA"/>
        </w:rPr>
        <w:t>пропозицій.</w:t>
      </w:r>
    </w:p>
    <w:p w14:paraId="072C9C46" w14:textId="77777777" w:rsidR="00E81A9D" w:rsidRPr="00B0168A"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B0168A">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7E4923AE"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6562EB">
        <w:rPr>
          <w:rFonts w:ascii="Times New Roman" w:hAnsi="Times New Roman"/>
          <w:sz w:val="26"/>
          <w:szCs w:val="26"/>
          <w:lang w:val="uk-UA"/>
        </w:rPr>
        <w:t>у</w:t>
      </w:r>
      <w:r w:rsidR="00A7345B" w:rsidRPr="002B1927">
        <w:rPr>
          <w:rFonts w:ascii="Times New Roman" w:hAnsi="Times New Roman"/>
          <w:sz w:val="26"/>
          <w:szCs w:val="26"/>
          <w:lang w:val="uk-UA"/>
        </w:rPr>
        <w:t xml:space="preserve">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 xml:space="preserve">ться від оподаткування </w:t>
      </w:r>
      <w:r w:rsidRPr="002B1927">
        <w:rPr>
          <w:rFonts w:ascii="Times New Roman" w:hAnsi="Times New Roman"/>
          <w:sz w:val="26"/>
          <w:szCs w:val="26"/>
          <w:lang w:val="uk-UA"/>
        </w:rPr>
        <w:lastRenderedPageBreak/>
        <w:t>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6"/>
          <w:szCs w:val="26"/>
          <w:lang w:val="uk-UA"/>
        </w:rPr>
        <w:t>субгрантів</w:t>
      </w:r>
      <w:proofErr w:type="spellEnd"/>
      <w:r w:rsidRPr="002B1927">
        <w:rPr>
          <w:rFonts w:ascii="Times New Roman" w:hAnsi="Times New Roman"/>
          <w:sz w:val="26"/>
          <w:szCs w:val="26"/>
          <w:lang w:val="uk-UA"/>
        </w:rPr>
        <w:t>) Глобального фонду для боротьби із СНІДом, туберкульозом та малярією в Україні»</w:t>
      </w:r>
    </w:p>
    <w:p w14:paraId="3DB4EFD2" w14:textId="77777777" w:rsidR="00A7345B"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До участі </w:t>
      </w:r>
      <w:r w:rsidR="00A7345B" w:rsidRPr="002B1927">
        <w:rPr>
          <w:rFonts w:ascii="Times New Roman" w:eastAsia="Times New Roman" w:hAnsi="Times New Roman"/>
          <w:sz w:val="26"/>
          <w:szCs w:val="26"/>
          <w:lang w:val="uk-UA" w:eastAsia="ru-RU"/>
        </w:rPr>
        <w:t>в другому етапі відкритих торгів Тендерним комітетом</w:t>
      </w:r>
      <w:r w:rsidRPr="002B1927">
        <w:rPr>
          <w:rFonts w:ascii="Times New Roman" w:eastAsia="Times New Roman" w:hAnsi="Times New Roman"/>
          <w:sz w:val="26"/>
          <w:szCs w:val="26"/>
          <w:lang w:val="uk-UA" w:eastAsia="ru-RU"/>
        </w:rPr>
        <w:t xml:space="preserve"> допускаються </w:t>
      </w:r>
      <w:r w:rsidR="00A7345B" w:rsidRPr="002B1927">
        <w:rPr>
          <w:rFonts w:ascii="Times New Roman" w:eastAsia="Times New Roman" w:hAnsi="Times New Roman"/>
          <w:sz w:val="26"/>
          <w:szCs w:val="26"/>
          <w:lang w:val="uk-UA" w:eastAsia="ru-RU"/>
        </w:rPr>
        <w:t xml:space="preserve">тендерні </w:t>
      </w:r>
      <w:r w:rsidRPr="002B1927">
        <w:rPr>
          <w:rFonts w:ascii="Times New Roman" w:eastAsia="Times New Roman" w:hAnsi="Times New Roman"/>
          <w:sz w:val="26"/>
          <w:szCs w:val="26"/>
          <w:lang w:val="uk-UA" w:eastAsia="ru-RU"/>
        </w:rPr>
        <w:t>пропозиції, які повністю ві</w:t>
      </w:r>
      <w:r w:rsidRPr="002B1927">
        <w:rPr>
          <w:rFonts w:ascii="Times New Roman" w:hAnsi="Times New Roman"/>
          <w:sz w:val="26"/>
          <w:szCs w:val="26"/>
          <w:lang w:val="uk-UA" w:eastAsia="ru-RU"/>
        </w:rPr>
        <w:t>дповідають умовам цього</w:t>
      </w:r>
      <w:r w:rsidR="0072161A" w:rsidRPr="002B1927">
        <w:rPr>
          <w:rFonts w:ascii="Times New Roman" w:hAnsi="Times New Roman"/>
          <w:sz w:val="26"/>
          <w:szCs w:val="26"/>
          <w:lang w:val="uk-UA" w:eastAsia="ru-RU"/>
        </w:rPr>
        <w:t xml:space="preserve"> о</w:t>
      </w:r>
      <w:r w:rsidRPr="002B1927">
        <w:rPr>
          <w:rFonts w:ascii="Times New Roman" w:hAnsi="Times New Roman"/>
          <w:sz w:val="26"/>
          <w:szCs w:val="26"/>
          <w:lang w:val="uk-UA" w:eastAsia="ru-RU"/>
        </w:rPr>
        <w:t>голошення</w:t>
      </w:r>
      <w:r w:rsidR="0072161A" w:rsidRPr="002B1927">
        <w:rPr>
          <w:rFonts w:ascii="Times New Roman" w:hAnsi="Times New Roman"/>
          <w:sz w:val="26"/>
          <w:szCs w:val="26"/>
          <w:lang w:val="uk-UA" w:eastAsia="ru-RU"/>
        </w:rPr>
        <w:t xml:space="preserve"> та кваліфікаційним критеріям.</w:t>
      </w:r>
    </w:p>
    <w:p w14:paraId="63D7D751" w14:textId="12563565"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в</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35C9BF12"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з технічними пропозиціями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bookmarkStart w:id="13" w:name="_Hlk67498894"/>
      <w:r w:rsidR="006562EB" w:rsidRPr="006562EB">
        <w:rPr>
          <w:rFonts w:ascii="Times New Roman" w:hAnsi="Times New Roman"/>
          <w:b/>
          <w:bCs/>
          <w:iCs/>
          <w:sz w:val="26"/>
          <w:szCs w:val="26"/>
          <w:lang w:val="uk-UA"/>
        </w:rPr>
        <w:t>У зв’язку із карантинними обмеженнями д</w:t>
      </w:r>
      <w:r w:rsidR="00DE4067" w:rsidRPr="006562EB">
        <w:rPr>
          <w:rFonts w:ascii="Times New Roman" w:hAnsi="Times New Roman"/>
          <w:b/>
          <w:bCs/>
          <w:sz w:val="26"/>
          <w:szCs w:val="26"/>
          <w:lang w:val="uk-UA"/>
        </w:rPr>
        <w:t>ля спостереження за процедурою буде організований для всіх учасників, що надали пропозиції</w:t>
      </w:r>
      <w:r w:rsidR="00DE4067" w:rsidRPr="001677CF">
        <w:rPr>
          <w:rFonts w:ascii="Times New Roman" w:hAnsi="Times New Roman"/>
          <w:b/>
          <w:bCs/>
          <w:sz w:val="26"/>
          <w:szCs w:val="26"/>
          <w:lang w:val="uk-UA"/>
        </w:rPr>
        <w:t xml:space="preserve">, сеанс дистанційної трансляції (конференція у </w:t>
      </w:r>
      <w:proofErr w:type="spellStart"/>
      <w:r w:rsidR="00DE4067" w:rsidRPr="001677CF">
        <w:rPr>
          <w:rFonts w:ascii="Times New Roman" w:hAnsi="Times New Roman"/>
          <w:b/>
          <w:bCs/>
          <w:sz w:val="26"/>
          <w:szCs w:val="26"/>
          <w:lang w:val="uk-UA"/>
        </w:rPr>
        <w:t>Zoom</w:t>
      </w:r>
      <w:proofErr w:type="spellEnd"/>
      <w:r w:rsidR="00DE4067" w:rsidRPr="001677CF">
        <w:rPr>
          <w:rFonts w:ascii="Times New Roman" w:hAnsi="Times New Roman"/>
          <w:b/>
          <w:bCs/>
          <w:sz w:val="26"/>
          <w:szCs w:val="26"/>
          <w:lang w:val="uk-UA"/>
        </w:rPr>
        <w:t xml:space="preserve"> або </w:t>
      </w:r>
      <w:proofErr w:type="spellStart"/>
      <w:r w:rsidR="00DE4067" w:rsidRPr="001677CF">
        <w:rPr>
          <w:rFonts w:ascii="Times New Roman" w:hAnsi="Times New Roman"/>
          <w:b/>
          <w:bCs/>
          <w:sz w:val="26"/>
          <w:szCs w:val="26"/>
          <w:lang w:val="uk-UA"/>
        </w:rPr>
        <w:t>Google</w:t>
      </w:r>
      <w:proofErr w:type="spellEnd"/>
      <w:r w:rsidR="00DE4067" w:rsidRPr="001677CF">
        <w:rPr>
          <w:rFonts w:ascii="Times New Roman" w:hAnsi="Times New Roman"/>
          <w:b/>
          <w:bCs/>
          <w:sz w:val="26"/>
          <w:szCs w:val="26"/>
          <w:lang w:val="uk-UA"/>
        </w:rPr>
        <w:t xml:space="preserve"> </w:t>
      </w:r>
      <w:proofErr w:type="spellStart"/>
      <w:r w:rsidR="00DE4067" w:rsidRPr="001677CF">
        <w:rPr>
          <w:rFonts w:ascii="Times New Roman" w:hAnsi="Times New Roman"/>
          <w:b/>
          <w:bCs/>
          <w:sz w:val="26"/>
          <w:szCs w:val="26"/>
          <w:lang w:val="uk-UA"/>
        </w:rPr>
        <w:t>Meet</w:t>
      </w:r>
      <w:proofErr w:type="spellEnd"/>
      <w:r w:rsidR="00DE4067" w:rsidRPr="001677CF">
        <w:rPr>
          <w:rFonts w:ascii="Times New Roman" w:hAnsi="Times New Roman"/>
          <w:b/>
          <w:bCs/>
          <w:sz w:val="26"/>
          <w:szCs w:val="26"/>
          <w:lang w:val="uk-UA"/>
        </w:rPr>
        <w:t>).</w:t>
      </w:r>
      <w:bookmarkEnd w:id="13"/>
    </w:p>
    <w:p w14:paraId="2DEF85A1" w14:textId="51298A64" w:rsidR="0072161A"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r w:rsidR="006562EB">
        <w:rPr>
          <w:rFonts w:ascii="Times New Roman" w:eastAsia="Times New Roman" w:hAnsi="Times New Roman"/>
          <w:sz w:val="26"/>
          <w:szCs w:val="26"/>
          <w:lang w:val="uk-UA" w:eastAsia="ru-RU"/>
        </w:rPr>
        <w:t>.</w:t>
      </w:r>
      <w:r w:rsidR="00CF2802" w:rsidRPr="00CF2802">
        <w:rPr>
          <w:lang w:val="uk-UA"/>
        </w:rPr>
        <w:t xml:space="preserve"> </w:t>
      </w:r>
      <w:r w:rsidR="006562EB" w:rsidRPr="006562EB">
        <w:rPr>
          <w:rFonts w:ascii="Times New Roman" w:hAnsi="Times New Roman"/>
          <w:b/>
          <w:bCs/>
          <w:iCs/>
          <w:sz w:val="26"/>
          <w:szCs w:val="26"/>
          <w:lang w:val="uk-UA"/>
        </w:rPr>
        <w:t xml:space="preserve">У зв’язку із карантинними обмеженнями </w:t>
      </w:r>
      <w:r w:rsidR="006562EB">
        <w:rPr>
          <w:rFonts w:ascii="Times New Roman" w:hAnsi="Times New Roman"/>
          <w:b/>
          <w:bCs/>
          <w:iCs/>
          <w:sz w:val="26"/>
          <w:szCs w:val="26"/>
          <w:lang w:val="uk-UA"/>
        </w:rPr>
        <w:t>д</w:t>
      </w:r>
      <w:r w:rsidR="00CF2802" w:rsidRPr="00CF2802">
        <w:rPr>
          <w:rFonts w:ascii="Times New Roman" w:eastAsia="Times New Roman" w:hAnsi="Times New Roman"/>
          <w:b/>
          <w:bCs/>
          <w:sz w:val="26"/>
          <w:szCs w:val="26"/>
          <w:lang w:val="uk-UA" w:eastAsia="ru-RU"/>
        </w:rPr>
        <w:t xml:space="preserve">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CF2802" w:rsidRPr="00CF2802">
        <w:rPr>
          <w:rFonts w:ascii="Times New Roman" w:eastAsia="Times New Roman" w:hAnsi="Times New Roman"/>
          <w:b/>
          <w:bCs/>
          <w:sz w:val="26"/>
          <w:szCs w:val="26"/>
          <w:lang w:val="uk-UA" w:eastAsia="ru-RU"/>
        </w:rPr>
        <w:t>Zoom</w:t>
      </w:r>
      <w:proofErr w:type="spellEnd"/>
      <w:r w:rsidR="00CF2802" w:rsidRPr="00CF2802">
        <w:rPr>
          <w:rFonts w:ascii="Times New Roman" w:eastAsia="Times New Roman" w:hAnsi="Times New Roman"/>
          <w:b/>
          <w:bCs/>
          <w:sz w:val="26"/>
          <w:szCs w:val="26"/>
          <w:lang w:val="uk-UA" w:eastAsia="ru-RU"/>
        </w:rPr>
        <w:t xml:space="preserve"> або </w:t>
      </w:r>
      <w:proofErr w:type="spellStart"/>
      <w:r w:rsidR="00CF2802" w:rsidRPr="00CF2802">
        <w:rPr>
          <w:rFonts w:ascii="Times New Roman" w:eastAsia="Times New Roman" w:hAnsi="Times New Roman"/>
          <w:b/>
          <w:bCs/>
          <w:sz w:val="26"/>
          <w:szCs w:val="26"/>
          <w:lang w:val="uk-UA" w:eastAsia="ru-RU"/>
        </w:rPr>
        <w:t>Google</w:t>
      </w:r>
      <w:proofErr w:type="spellEnd"/>
      <w:r w:rsidR="00CF2802" w:rsidRPr="00CF2802">
        <w:rPr>
          <w:rFonts w:ascii="Times New Roman" w:eastAsia="Times New Roman" w:hAnsi="Times New Roman"/>
          <w:b/>
          <w:bCs/>
          <w:sz w:val="26"/>
          <w:szCs w:val="26"/>
          <w:lang w:val="uk-UA" w:eastAsia="ru-RU"/>
        </w:rPr>
        <w:t xml:space="preserve"> </w:t>
      </w:r>
      <w:proofErr w:type="spellStart"/>
      <w:r w:rsidR="00CF2802" w:rsidRPr="00CF2802">
        <w:rPr>
          <w:rFonts w:ascii="Times New Roman" w:eastAsia="Times New Roman" w:hAnsi="Times New Roman"/>
          <w:b/>
          <w:bCs/>
          <w:sz w:val="26"/>
          <w:szCs w:val="26"/>
          <w:lang w:val="uk-UA" w:eastAsia="ru-RU"/>
        </w:rPr>
        <w:t>Meet</w:t>
      </w:r>
      <w:proofErr w:type="spellEnd"/>
      <w:r w:rsidR="00CF2802" w:rsidRPr="00CF2802">
        <w:rPr>
          <w:rFonts w:ascii="Times New Roman" w:eastAsia="Times New Roman" w:hAnsi="Times New Roman"/>
          <w:b/>
          <w:bCs/>
          <w:sz w:val="26"/>
          <w:szCs w:val="26"/>
          <w:lang w:val="uk-UA" w:eastAsia="ru-RU"/>
        </w:rPr>
        <w:t>)</w:t>
      </w:r>
      <w:r w:rsidRPr="00CF2802">
        <w:rPr>
          <w:rFonts w:ascii="Times New Roman" w:eastAsia="Times New Roman" w:hAnsi="Times New Roman"/>
          <w:b/>
          <w:bCs/>
          <w:sz w:val="26"/>
          <w:szCs w:val="26"/>
          <w:lang w:val="uk-UA" w:eastAsia="ru-RU"/>
        </w:rPr>
        <w:t>.</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 xml:space="preserve">часника тощо), вчиняє такі дії </w:t>
      </w:r>
      <w:proofErr w:type="spellStart"/>
      <w:r w:rsidRPr="002B1927">
        <w:rPr>
          <w:rFonts w:ascii="Times New Roman" w:hAnsi="Times New Roman"/>
          <w:sz w:val="26"/>
          <w:szCs w:val="26"/>
          <w:lang w:val="uk-UA"/>
        </w:rPr>
        <w:t>правомірно</w:t>
      </w:r>
      <w:proofErr w:type="spellEnd"/>
      <w:r w:rsidRPr="002B1927">
        <w:rPr>
          <w:rFonts w:ascii="Times New Roman" w:hAnsi="Times New Roman"/>
          <w:sz w:val="26"/>
          <w:szCs w:val="26"/>
          <w:lang w:val="uk-UA"/>
        </w:rPr>
        <w:t xml:space="preserve"> з 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lastRenderedPageBreak/>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0658A362" w:rsidR="00623235"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11808A32" w14:textId="77777777" w:rsidR="002D7406" w:rsidRPr="002B1927" w:rsidRDefault="002D7406" w:rsidP="002A10EE">
      <w:pPr>
        <w:spacing w:after="0" w:line="240" w:lineRule="auto"/>
        <w:ind w:left="7513" w:right="-284"/>
        <w:rPr>
          <w:rFonts w:ascii="Times New Roman" w:hAnsi="Times New Roman"/>
          <w:sz w:val="26"/>
          <w:szCs w:val="26"/>
        </w:rPr>
      </w:pP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6237"/>
      </w:tblGrid>
      <w:tr w:rsidR="00232C55" w:rsidRPr="00F936D0" w14:paraId="3C09EC0C" w14:textId="77777777" w:rsidTr="00232C55">
        <w:tc>
          <w:tcPr>
            <w:tcW w:w="534" w:type="dxa"/>
            <w:shd w:val="clear" w:color="auto" w:fill="D9D9D9" w:themeFill="background1" w:themeFillShade="D9"/>
          </w:tcPr>
          <w:p w14:paraId="5B180681"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w:t>
            </w:r>
          </w:p>
          <w:p w14:paraId="43BE5C67"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Кваліфікаційні критерії (вимоги) до учасників *</w:t>
            </w:r>
          </w:p>
        </w:tc>
        <w:tc>
          <w:tcPr>
            <w:tcW w:w="6237" w:type="dxa"/>
            <w:shd w:val="clear" w:color="auto" w:fill="D9D9D9" w:themeFill="background1" w:themeFillShade="D9"/>
          </w:tcPr>
          <w:p w14:paraId="05EE92A5"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Документи, що підтверджують відповідність</w:t>
            </w:r>
          </w:p>
        </w:tc>
      </w:tr>
      <w:tr w:rsidR="009F68A0" w:rsidRPr="00F936D0" w14:paraId="26538CF1" w14:textId="77777777" w:rsidTr="000D4E0B">
        <w:trPr>
          <w:trHeight w:val="1259"/>
        </w:trPr>
        <w:tc>
          <w:tcPr>
            <w:tcW w:w="534" w:type="dxa"/>
          </w:tcPr>
          <w:p w14:paraId="754C208A" w14:textId="74A4A821" w:rsidR="009F68A0" w:rsidRPr="00F936D0" w:rsidRDefault="009F68A0" w:rsidP="006562EB">
            <w:pPr>
              <w:pBdr>
                <w:top w:val="nil"/>
                <w:left w:val="nil"/>
                <w:bottom w:val="nil"/>
                <w:right w:val="nil"/>
                <w:between w:val="nil"/>
              </w:pBdr>
              <w:spacing w:after="0" w:line="240" w:lineRule="auto"/>
              <w:rPr>
                <w:rFonts w:ascii="Times New Roman" w:hAnsi="Times New Roman"/>
                <w:b/>
                <w:sz w:val="24"/>
                <w:szCs w:val="24"/>
              </w:rPr>
            </w:pPr>
            <w:r w:rsidRPr="00F936D0">
              <w:rPr>
                <w:rFonts w:ascii="Times New Roman" w:hAnsi="Times New Roman"/>
                <w:b/>
                <w:sz w:val="24"/>
                <w:szCs w:val="24"/>
              </w:rPr>
              <w:t>1</w:t>
            </w:r>
            <w:r w:rsidR="00F81726" w:rsidRPr="00F936D0">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04893277" w14:textId="4D49854A" w:rsidR="009F68A0" w:rsidRPr="00F936D0" w:rsidRDefault="009F68A0" w:rsidP="006562EB">
            <w:pPr>
              <w:pStyle w:val="a8"/>
              <w:pBdr>
                <w:top w:val="nil"/>
                <w:left w:val="nil"/>
                <w:bottom w:val="nil"/>
                <w:right w:val="nil"/>
                <w:between w:val="nil"/>
              </w:pBdr>
              <w:ind w:left="0"/>
              <w:rPr>
                <w:rFonts w:ascii="Times New Roman" w:hAnsi="Times New Roman"/>
                <w:color w:val="FF0000"/>
                <w:sz w:val="24"/>
                <w:szCs w:val="24"/>
                <w:lang w:val="uk-UA"/>
              </w:rPr>
            </w:pPr>
            <w:r w:rsidRPr="00F936D0">
              <w:rPr>
                <w:rFonts w:ascii="Times New Roman" w:hAnsi="Times New Roman"/>
                <w:b/>
                <w:bCs/>
                <w:sz w:val="24"/>
                <w:szCs w:val="24"/>
                <w:lang w:val="uk-UA"/>
              </w:rPr>
              <w:t>Наявність працівників відповідної кваліфікації, які мають необхідні знання та досвід</w:t>
            </w:r>
          </w:p>
        </w:tc>
        <w:tc>
          <w:tcPr>
            <w:tcW w:w="6237" w:type="dxa"/>
            <w:tcBorders>
              <w:top w:val="single" w:sz="8" w:space="0" w:color="000000"/>
              <w:left w:val="single" w:sz="8" w:space="0" w:color="000000"/>
              <w:bottom w:val="single" w:sz="8" w:space="0" w:color="000000"/>
              <w:right w:val="single" w:sz="8" w:space="0" w:color="000000"/>
            </w:tcBorders>
          </w:tcPr>
          <w:p w14:paraId="4476D094" w14:textId="0AB2A585" w:rsidR="002F3815" w:rsidRPr="00F936D0" w:rsidRDefault="002F3815" w:rsidP="002F3815">
            <w:pPr>
              <w:tabs>
                <w:tab w:val="num" w:pos="1080"/>
                <w:tab w:val="left" w:pos="10381"/>
              </w:tabs>
              <w:spacing w:after="0" w:line="240" w:lineRule="auto"/>
              <w:jc w:val="both"/>
              <w:rPr>
                <w:rFonts w:ascii="Times New Roman" w:hAnsi="Times New Roman"/>
                <w:sz w:val="23"/>
                <w:szCs w:val="23"/>
                <w:u w:val="single"/>
              </w:rPr>
            </w:pPr>
            <w:r w:rsidRPr="00F936D0">
              <w:rPr>
                <w:rFonts w:ascii="Times New Roman" w:hAnsi="Times New Roman"/>
                <w:sz w:val="24"/>
                <w:szCs w:val="24"/>
                <w:lang w:eastAsia="zh-CN"/>
              </w:rPr>
              <w:t>1.1.Довідка у довільній формі про працівника(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відповідної кваліфікації, який(і) має(</w:t>
            </w:r>
            <w:proofErr w:type="spellStart"/>
            <w:r w:rsidRPr="00F936D0">
              <w:rPr>
                <w:rFonts w:ascii="Times New Roman" w:hAnsi="Times New Roman"/>
                <w:sz w:val="24"/>
                <w:szCs w:val="24"/>
                <w:lang w:eastAsia="zh-CN"/>
              </w:rPr>
              <w:t>ють</w:t>
            </w:r>
            <w:proofErr w:type="spellEnd"/>
            <w:r w:rsidRPr="00F936D0">
              <w:rPr>
                <w:rFonts w:ascii="Times New Roman" w:hAnsi="Times New Roman"/>
                <w:sz w:val="24"/>
                <w:szCs w:val="24"/>
                <w:lang w:eastAsia="zh-CN"/>
              </w:rPr>
              <w:t>) необхідні знання та досвід для проведення інсталяції, наладки обладнання та початкового курсу навчання на місці встановлення обладнання (довідка повинна містити наступну інформацію про працівника(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ПІБ, посаду, інформацію про освіту, спеціальність або спеціалізацію або кваліфікацію або професію, стаж роботи).</w:t>
            </w:r>
          </w:p>
          <w:p w14:paraId="1D2CA34C" w14:textId="683B3812" w:rsidR="002F3815" w:rsidRPr="00F936D0" w:rsidRDefault="002F3815" w:rsidP="002F3815">
            <w:pPr>
              <w:tabs>
                <w:tab w:val="num" w:pos="1080"/>
                <w:tab w:val="left" w:pos="10381"/>
              </w:tabs>
              <w:spacing w:after="0" w:line="240" w:lineRule="auto"/>
              <w:jc w:val="both"/>
              <w:rPr>
                <w:rFonts w:ascii="Times New Roman" w:hAnsi="Times New Roman"/>
                <w:sz w:val="24"/>
                <w:szCs w:val="24"/>
                <w:lang w:eastAsia="zh-CN"/>
              </w:rPr>
            </w:pPr>
            <w:r w:rsidRPr="00F936D0">
              <w:rPr>
                <w:rFonts w:ascii="Times New Roman" w:hAnsi="Times New Roman"/>
                <w:sz w:val="24"/>
                <w:szCs w:val="24"/>
                <w:lang w:eastAsia="zh-CN"/>
              </w:rPr>
              <w:t>1.2. Копії свідоцтва(в)  або сертифіката(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сервісних інженера(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що підтверджують їх кваліфікацію стосовно можливості  проведення інсталяційних робіт, робіт з сервісного обслуговування обладнання, що постачається.</w:t>
            </w:r>
          </w:p>
          <w:p w14:paraId="1E61BB1A" w14:textId="25F1B343" w:rsidR="009F68A0" w:rsidRPr="00F936D0" w:rsidRDefault="009F68A0" w:rsidP="006562EB">
            <w:pPr>
              <w:pStyle w:val="a8"/>
              <w:pBdr>
                <w:top w:val="nil"/>
                <w:left w:val="nil"/>
                <w:bottom w:val="nil"/>
                <w:right w:val="nil"/>
                <w:between w:val="nil"/>
              </w:pBdr>
              <w:tabs>
                <w:tab w:val="left" w:pos="317"/>
              </w:tabs>
              <w:ind w:left="33"/>
              <w:jc w:val="both"/>
              <w:rPr>
                <w:rFonts w:ascii="Times New Roman" w:hAnsi="Times New Roman"/>
                <w:color w:val="FF0000"/>
                <w:sz w:val="24"/>
                <w:szCs w:val="24"/>
                <w:lang w:val="uk-UA"/>
              </w:rPr>
            </w:pPr>
          </w:p>
        </w:tc>
      </w:tr>
      <w:tr w:rsidR="009F68A0" w:rsidRPr="00F936D0" w14:paraId="0FE8F9E8" w14:textId="77777777" w:rsidTr="000D4E0B">
        <w:trPr>
          <w:trHeight w:val="1259"/>
        </w:trPr>
        <w:tc>
          <w:tcPr>
            <w:tcW w:w="534" w:type="dxa"/>
          </w:tcPr>
          <w:p w14:paraId="06D406E9" w14:textId="205B9660" w:rsidR="009F68A0" w:rsidRPr="00F936D0" w:rsidRDefault="009F68A0" w:rsidP="006562EB">
            <w:pPr>
              <w:pBdr>
                <w:top w:val="nil"/>
                <w:left w:val="nil"/>
                <w:bottom w:val="nil"/>
                <w:right w:val="nil"/>
                <w:between w:val="nil"/>
              </w:pBdr>
              <w:spacing w:after="0" w:line="240" w:lineRule="auto"/>
              <w:rPr>
                <w:rFonts w:ascii="Times New Roman" w:hAnsi="Times New Roman"/>
                <w:b/>
                <w:sz w:val="24"/>
                <w:szCs w:val="24"/>
              </w:rPr>
            </w:pPr>
            <w:r w:rsidRPr="00F936D0">
              <w:rPr>
                <w:rFonts w:ascii="Times New Roman" w:hAnsi="Times New Roman"/>
                <w:b/>
                <w:sz w:val="24"/>
                <w:szCs w:val="24"/>
              </w:rPr>
              <w:t>2</w:t>
            </w:r>
            <w:r w:rsidR="00F81726" w:rsidRPr="00F936D0">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0F19C3E2" w14:textId="168B856E" w:rsidR="009F68A0" w:rsidRPr="00F936D0" w:rsidRDefault="009F68A0" w:rsidP="006562EB">
            <w:pPr>
              <w:pBdr>
                <w:top w:val="nil"/>
                <w:left w:val="nil"/>
                <w:bottom w:val="nil"/>
                <w:right w:val="nil"/>
                <w:between w:val="nil"/>
              </w:pBdr>
              <w:spacing w:after="0" w:line="240" w:lineRule="auto"/>
              <w:ind w:hanging="60"/>
              <w:rPr>
                <w:rFonts w:ascii="Times New Roman" w:eastAsia="Arial" w:hAnsi="Times New Roman"/>
                <w:color w:val="FF0000"/>
                <w:sz w:val="24"/>
                <w:szCs w:val="24"/>
                <w:lang w:eastAsia="en-US"/>
              </w:rPr>
            </w:pPr>
            <w:r w:rsidRPr="00F936D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237" w:type="dxa"/>
            <w:tcBorders>
              <w:top w:val="single" w:sz="8" w:space="0" w:color="000000"/>
              <w:left w:val="single" w:sz="8" w:space="0" w:color="000000"/>
              <w:bottom w:val="single" w:sz="8" w:space="0" w:color="000000"/>
              <w:right w:val="single" w:sz="8" w:space="0" w:color="000000"/>
            </w:tcBorders>
          </w:tcPr>
          <w:p w14:paraId="018A84F0" w14:textId="6C587E24" w:rsidR="009F68A0" w:rsidRPr="00F936D0" w:rsidRDefault="009F68A0" w:rsidP="006562EB">
            <w:pPr>
              <w:spacing w:after="0" w:line="240" w:lineRule="auto"/>
              <w:jc w:val="both"/>
              <w:rPr>
                <w:rFonts w:ascii="Times New Roman" w:hAnsi="Times New Roman"/>
                <w:color w:val="000000"/>
                <w:sz w:val="24"/>
                <w:szCs w:val="24"/>
              </w:rPr>
            </w:pPr>
            <w:r w:rsidRPr="00F936D0">
              <w:rPr>
                <w:rFonts w:ascii="Times New Roman" w:hAnsi="Times New Roman"/>
                <w:color w:val="000000"/>
                <w:sz w:val="24"/>
                <w:szCs w:val="24"/>
              </w:rPr>
              <w:t>1. Довідка, з інформацією про виконання  аналогічного за предметом закупівлі договору (не менше одного договору).</w:t>
            </w:r>
          </w:p>
          <w:p w14:paraId="27350328" w14:textId="0DD7F556" w:rsidR="006957CA" w:rsidRPr="001459EF" w:rsidRDefault="00A16E0F" w:rsidP="006562EB">
            <w:pPr>
              <w:spacing w:after="0" w:line="240" w:lineRule="auto"/>
              <w:jc w:val="both"/>
              <w:rPr>
                <w:rFonts w:ascii="Times New Roman" w:hAnsi="Times New Roman"/>
                <w:i/>
                <w:sz w:val="24"/>
                <w:szCs w:val="24"/>
              </w:rPr>
            </w:pPr>
            <w:r w:rsidRPr="00F936D0">
              <w:rPr>
                <w:rFonts w:ascii="Times New Roman" w:hAnsi="Times New Roman"/>
                <w:bCs/>
                <w:i/>
                <w:color w:val="000000"/>
                <w:sz w:val="24"/>
                <w:szCs w:val="24"/>
              </w:rPr>
              <w:t xml:space="preserve">Аналогічним договором є договір (двосторонній або </w:t>
            </w:r>
            <w:proofErr w:type="spellStart"/>
            <w:r w:rsidRPr="00F936D0">
              <w:rPr>
                <w:rFonts w:ascii="Times New Roman" w:hAnsi="Times New Roman"/>
                <w:bCs/>
                <w:i/>
                <w:color w:val="000000"/>
                <w:sz w:val="24"/>
                <w:szCs w:val="24"/>
              </w:rPr>
              <w:t>декількасторонній</w:t>
            </w:r>
            <w:proofErr w:type="spellEnd"/>
            <w:r w:rsidRPr="00F936D0">
              <w:rPr>
                <w:rFonts w:ascii="Times New Roman" w:hAnsi="Times New Roman"/>
                <w:bCs/>
                <w:i/>
                <w:color w:val="000000"/>
                <w:sz w:val="24"/>
                <w:szCs w:val="24"/>
              </w:rPr>
              <w:t xml:space="preserve">) поставки товару, що є аналогічним за предметом закупівлі згідно коду національного класифікатора </w:t>
            </w:r>
            <w:r w:rsidR="001459EF" w:rsidRPr="001459EF">
              <w:rPr>
                <w:rFonts w:ascii="Times New Roman" w:hAnsi="Times New Roman"/>
                <w:bCs/>
                <w:i/>
                <w:color w:val="000000"/>
                <w:sz w:val="24"/>
                <w:szCs w:val="24"/>
              </w:rPr>
              <w:t>ДК 021:2015: 33190000-8 — Медичне обладнання та вироби медичного призначення різні</w:t>
            </w:r>
            <w:r w:rsidRPr="001459EF">
              <w:rPr>
                <w:rFonts w:ascii="Times New Roman" w:hAnsi="Times New Roman"/>
                <w:bCs/>
                <w:i/>
                <w:color w:val="000000"/>
                <w:sz w:val="24"/>
                <w:szCs w:val="24"/>
              </w:rPr>
              <w:t xml:space="preserve"> </w:t>
            </w:r>
            <w:r w:rsidR="006562EB" w:rsidRPr="001459EF">
              <w:rPr>
                <w:rFonts w:ascii="Times New Roman" w:hAnsi="Times New Roman"/>
                <w:bCs/>
                <w:i/>
                <w:sz w:val="24"/>
                <w:szCs w:val="24"/>
              </w:rPr>
              <w:t>та/</w:t>
            </w:r>
            <w:r w:rsidR="006957CA" w:rsidRPr="001459EF">
              <w:rPr>
                <w:rFonts w:ascii="Times New Roman" w:hAnsi="Times New Roman"/>
                <w:i/>
                <w:sz w:val="24"/>
                <w:szCs w:val="24"/>
              </w:rPr>
              <w:t>або за конкретною назвою предмету закупівлі, що за своєю суттю є відповідним до предмету закупівлі.</w:t>
            </w:r>
          </w:p>
          <w:p w14:paraId="746C156A" w14:textId="73304163" w:rsidR="009F68A0" w:rsidRPr="00F936D0" w:rsidRDefault="009F68A0" w:rsidP="006562EB">
            <w:pPr>
              <w:spacing w:after="0" w:line="240" w:lineRule="auto"/>
              <w:jc w:val="both"/>
              <w:rPr>
                <w:rFonts w:ascii="Times New Roman" w:hAnsi="Times New Roman"/>
                <w:color w:val="000000"/>
                <w:sz w:val="24"/>
                <w:szCs w:val="24"/>
              </w:rPr>
            </w:pPr>
            <w:r w:rsidRPr="001459EF">
              <w:rPr>
                <w:rFonts w:ascii="Times New Roman" w:hAnsi="Times New Roman"/>
                <w:i/>
                <w:sz w:val="24"/>
                <w:szCs w:val="24"/>
              </w:rPr>
              <w:t xml:space="preserve"> </w:t>
            </w:r>
            <w:r w:rsidRPr="001459EF">
              <w:rPr>
                <w:rFonts w:ascii="Times New Roman" w:hAnsi="Times New Roman"/>
                <w:color w:val="000000"/>
                <w:sz w:val="24"/>
                <w:szCs w:val="24"/>
              </w:rPr>
              <w:t xml:space="preserve">2. </w:t>
            </w:r>
            <w:r w:rsidR="002D7406" w:rsidRPr="001459EF">
              <w:rPr>
                <w:rFonts w:ascii="Times New Roman" w:hAnsi="Times New Roman"/>
                <w:color w:val="000000"/>
                <w:sz w:val="24"/>
                <w:szCs w:val="24"/>
              </w:rPr>
              <w:t>Надати ко</w:t>
            </w:r>
            <w:r w:rsidRPr="001459EF">
              <w:rPr>
                <w:rFonts w:ascii="Times New Roman" w:hAnsi="Times New Roman"/>
                <w:color w:val="000000"/>
                <w:sz w:val="24"/>
                <w:szCs w:val="24"/>
              </w:rPr>
              <w:t>пі</w:t>
            </w:r>
            <w:r w:rsidR="002D7406" w:rsidRPr="001459EF">
              <w:rPr>
                <w:rFonts w:ascii="Times New Roman" w:hAnsi="Times New Roman"/>
                <w:color w:val="000000"/>
                <w:sz w:val="24"/>
                <w:szCs w:val="24"/>
              </w:rPr>
              <w:t>ю</w:t>
            </w:r>
            <w:r w:rsidRPr="001459EF">
              <w:rPr>
                <w:rFonts w:ascii="Times New Roman" w:hAnsi="Times New Roman"/>
                <w:color w:val="000000"/>
                <w:sz w:val="24"/>
                <w:szCs w:val="24"/>
              </w:rPr>
              <w:t xml:space="preserve"> договору, зазначеного у довідці, у повному обсязі (з усіма укладеними додаткови</w:t>
            </w:r>
            <w:r w:rsidRPr="00F936D0">
              <w:rPr>
                <w:rFonts w:ascii="Times New Roman" w:hAnsi="Times New Roman"/>
                <w:color w:val="000000"/>
                <w:sz w:val="24"/>
                <w:szCs w:val="24"/>
              </w:rPr>
              <w:t>ми угодами, додатками та специфікаціями до договору)</w:t>
            </w:r>
            <w:r w:rsidR="002D7406" w:rsidRPr="00F936D0">
              <w:rPr>
                <w:rFonts w:ascii="Times New Roman" w:hAnsi="Times New Roman"/>
                <w:color w:val="000000"/>
                <w:sz w:val="24"/>
                <w:szCs w:val="24"/>
              </w:rPr>
              <w:t>.</w:t>
            </w:r>
          </w:p>
          <w:p w14:paraId="6A7C6128" w14:textId="3FC25707" w:rsidR="009F68A0" w:rsidRPr="00F936D0" w:rsidRDefault="002D7406" w:rsidP="002D7406">
            <w:pPr>
              <w:spacing w:after="0" w:line="240" w:lineRule="auto"/>
              <w:jc w:val="both"/>
              <w:rPr>
                <w:rFonts w:ascii="Times New Roman" w:eastAsia="Arial" w:hAnsi="Times New Roman"/>
                <w:color w:val="FF0000"/>
                <w:sz w:val="24"/>
                <w:szCs w:val="24"/>
                <w:lang w:eastAsia="en-US"/>
              </w:rPr>
            </w:pPr>
            <w:r w:rsidRPr="00F936D0">
              <w:rPr>
                <w:rFonts w:ascii="Times New Roman" w:hAnsi="Times New Roman"/>
                <w:color w:val="000000"/>
                <w:sz w:val="24"/>
                <w:szCs w:val="24"/>
              </w:rPr>
              <w:t xml:space="preserve">3. Надати </w:t>
            </w:r>
            <w:r w:rsidR="009F68A0" w:rsidRPr="00F936D0">
              <w:rPr>
                <w:rFonts w:ascii="Times New Roman" w:hAnsi="Times New Roman"/>
                <w:color w:val="000000"/>
                <w:sz w:val="24"/>
                <w:szCs w:val="24"/>
              </w:rPr>
              <w:t xml:space="preserve">копії/ю документів/у на підтвердження виконання договору, зазначеного </w:t>
            </w:r>
            <w:r w:rsidRPr="00F936D0">
              <w:rPr>
                <w:rFonts w:ascii="Times New Roman" w:hAnsi="Times New Roman"/>
                <w:color w:val="000000"/>
                <w:sz w:val="24"/>
                <w:szCs w:val="24"/>
              </w:rPr>
              <w:t>у дов</w:t>
            </w:r>
            <w:r w:rsidR="009F68A0" w:rsidRPr="00F936D0">
              <w:rPr>
                <w:rFonts w:ascii="Times New Roman" w:hAnsi="Times New Roman"/>
                <w:color w:val="000000"/>
                <w:sz w:val="24"/>
                <w:szCs w:val="24"/>
              </w:rPr>
              <w:t>ідці</w:t>
            </w:r>
            <w:r w:rsidR="005F41F0" w:rsidRPr="00F936D0">
              <w:rPr>
                <w:rFonts w:ascii="Times New Roman" w:hAnsi="Times New Roman"/>
                <w:color w:val="000000"/>
                <w:sz w:val="24"/>
                <w:szCs w:val="24"/>
              </w:rPr>
              <w:t xml:space="preserve"> (</w:t>
            </w:r>
            <w:r w:rsidR="005F41F0" w:rsidRPr="00F936D0">
              <w:rPr>
                <w:rFonts w:ascii="Times New Roman" w:hAnsi="Times New Roman"/>
                <w:sz w:val="24"/>
                <w:szCs w:val="24"/>
              </w:rPr>
              <w:t>видаткова (-і) накладна (-і)</w:t>
            </w:r>
            <w:r w:rsidR="002E6DEF" w:rsidRPr="00F936D0">
              <w:rPr>
                <w:rFonts w:ascii="Times New Roman" w:hAnsi="Times New Roman"/>
                <w:sz w:val="24"/>
                <w:szCs w:val="24"/>
              </w:rPr>
              <w:t xml:space="preserve"> та/або акт (акти) прийому-передачі товару</w:t>
            </w:r>
            <w:r w:rsidR="005F41F0" w:rsidRPr="00F936D0">
              <w:rPr>
                <w:rFonts w:ascii="Times New Roman" w:hAnsi="Times New Roman"/>
                <w:sz w:val="24"/>
                <w:szCs w:val="24"/>
              </w:rPr>
              <w:t xml:space="preserve">  тощо)</w:t>
            </w:r>
            <w:r w:rsidR="005F41F0" w:rsidRPr="00F936D0">
              <w:rPr>
                <w:rFonts w:ascii="Times New Roman" w:hAnsi="Times New Roman"/>
                <w:color w:val="000000"/>
                <w:sz w:val="24"/>
                <w:szCs w:val="24"/>
              </w:rPr>
              <w:t>)</w:t>
            </w:r>
          </w:p>
        </w:tc>
      </w:tr>
      <w:tr w:rsidR="00232C55" w:rsidRPr="00F936D0" w14:paraId="429BA178" w14:textId="77777777" w:rsidTr="00232C55">
        <w:tc>
          <w:tcPr>
            <w:tcW w:w="534" w:type="dxa"/>
          </w:tcPr>
          <w:p w14:paraId="08D74609" w14:textId="249101C5" w:rsidR="00232C55" w:rsidRPr="00F936D0"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3.</w:t>
            </w:r>
          </w:p>
        </w:tc>
        <w:tc>
          <w:tcPr>
            <w:tcW w:w="2863" w:type="dxa"/>
          </w:tcPr>
          <w:p w14:paraId="1F833A44" w14:textId="10C00FC9" w:rsidR="00232C55" w:rsidRPr="00F936D0"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eastAsia="Arial" w:hAnsi="Times New Roman"/>
                <w:b/>
                <w:bCs/>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6237" w:type="dxa"/>
          </w:tcPr>
          <w:p w14:paraId="0C3164A8" w14:textId="73FF61B4" w:rsidR="00CE2AA9"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 xml:space="preserve">3.1.Cтатут або інший установчий документ, включаючи всі зареєстровані зміни, або витяг зі статуту, що містить інформацію про статус учасника, його місцезнаходження, види діяльності або надати інформацію з кодом доступу для перегляду Статуту на сайті https://usr.minjust.gov.ua/freesearch (для юридичної особи). </w:t>
            </w:r>
          </w:p>
          <w:p w14:paraId="2B2826EA" w14:textId="62423043" w:rsidR="00CE2AA9"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3.</w:t>
            </w:r>
            <w:r w:rsidR="00D001B0" w:rsidRPr="00F936D0">
              <w:rPr>
                <w:rFonts w:ascii="Times New Roman" w:eastAsia="Arial" w:hAnsi="Times New Roman"/>
                <w:sz w:val="24"/>
                <w:szCs w:val="24"/>
              </w:rPr>
              <w:t>2</w:t>
            </w:r>
            <w:r w:rsidRPr="00F936D0">
              <w:rPr>
                <w:rFonts w:ascii="Times New Roman" w:eastAsia="Arial" w:hAnsi="Times New Roman"/>
                <w:sz w:val="24"/>
                <w:szCs w:val="24"/>
              </w:rPr>
              <w:t xml:space="preserve">. Оригінал чи копію паспорта громадянина сторінок (1, 2, 3 та сторінка з інформацією про реєстрацію місця проживання або місця перебування особи) або копію паспорта громадянина України у формі картки (ID-картка) та витяг з Єдиного державного демографічного реєстру, щодо реєстрації місця проживання (у разі, якщо підписувати тендерну пропозицію та/або договір про закупівлю буде уповноважена учасником особа необхідно додатково надати нотаріально завірену довіреність або доручення, яка засвідчує повноваження уповноваженої особи на підпис пропозиції) (для суб’єктів </w:t>
            </w:r>
            <w:r w:rsidRPr="00F936D0">
              <w:rPr>
                <w:rFonts w:ascii="Times New Roman" w:eastAsia="Arial" w:hAnsi="Times New Roman"/>
                <w:sz w:val="24"/>
                <w:szCs w:val="24"/>
              </w:rPr>
              <w:lastRenderedPageBreak/>
              <w:t xml:space="preserve">підприємницької діяльності – фізичних осіб та фізичних осіб-підприємців). </w:t>
            </w:r>
          </w:p>
          <w:p w14:paraId="04DC3692" w14:textId="30EB3D9A" w:rsidR="00CE2AA9"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3.</w:t>
            </w:r>
            <w:r w:rsidR="00D001B0" w:rsidRPr="00F936D0">
              <w:rPr>
                <w:rFonts w:ascii="Times New Roman" w:eastAsia="Arial" w:hAnsi="Times New Roman"/>
                <w:sz w:val="24"/>
                <w:szCs w:val="24"/>
              </w:rPr>
              <w:t>3</w:t>
            </w:r>
            <w:r w:rsidRPr="00F936D0">
              <w:rPr>
                <w:rFonts w:ascii="Times New Roman" w:eastAsia="Arial" w:hAnsi="Times New Roman"/>
                <w:sz w:val="24"/>
                <w:szCs w:val="24"/>
              </w:rPr>
              <w:t xml:space="preserve">. Довідка про присвоєння ідентифікаційного номеру (реєстраційного номеру облікової картки платника податків) – для суб’єктів підприємницької діяльності – фізичних осіб та фізичних осіб-підприємців. </w:t>
            </w:r>
          </w:p>
          <w:p w14:paraId="7701635E" w14:textId="77777777" w:rsidR="00232C55"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3.</w:t>
            </w:r>
            <w:r w:rsidR="00D001B0" w:rsidRPr="00F936D0">
              <w:rPr>
                <w:rFonts w:ascii="Times New Roman" w:eastAsia="Arial" w:hAnsi="Times New Roman"/>
                <w:sz w:val="24"/>
                <w:szCs w:val="24"/>
              </w:rPr>
              <w:t>4</w:t>
            </w:r>
            <w:r w:rsidRPr="00F936D0">
              <w:rPr>
                <w:rFonts w:ascii="Times New Roman" w:eastAsia="Arial" w:hAnsi="Times New Roman"/>
                <w:sz w:val="24"/>
                <w:szCs w:val="24"/>
              </w:rPr>
              <w:t>.Документи, що підтверджують повноваження керівника: протокол установчих (загальних) зборів або рішення засновника та наказ (розпорядження) про призначення, або про вступ на посаду (для суб’єктів підприємницької діяльності – фізичних осіб та фізичних осіб-підприємців за наявності)</w:t>
            </w:r>
          </w:p>
          <w:p w14:paraId="4205271E" w14:textId="392CED30" w:rsidR="00007F99" w:rsidRPr="00F936D0" w:rsidRDefault="00007F99" w:rsidP="002D7406">
            <w:pPr>
              <w:shd w:val="clear" w:color="auto" w:fill="FFFFFF"/>
              <w:spacing w:after="0" w:line="240" w:lineRule="auto"/>
              <w:jc w:val="both"/>
              <w:rPr>
                <w:rFonts w:ascii="Times New Roman" w:hAnsi="Times New Roman"/>
                <w:color w:val="000000"/>
                <w:sz w:val="24"/>
                <w:szCs w:val="24"/>
              </w:rPr>
            </w:pPr>
            <w:r w:rsidRPr="00F936D0">
              <w:rPr>
                <w:rFonts w:ascii="Times New Roman" w:eastAsia="Arial" w:hAnsi="Times New Roman"/>
                <w:sz w:val="24"/>
                <w:szCs w:val="24"/>
              </w:rPr>
              <w:t>3.5. Оригінал або копію свідоцтва платника ПДВ або витягу з реєстру платників ПДВ або свідоцтва або витягу платника єдиного податку</w:t>
            </w:r>
          </w:p>
        </w:tc>
      </w:tr>
      <w:tr w:rsidR="00232C55" w:rsidRPr="00F936D0" w14:paraId="32BD6758" w14:textId="77777777" w:rsidTr="00232C55">
        <w:tc>
          <w:tcPr>
            <w:tcW w:w="534" w:type="dxa"/>
          </w:tcPr>
          <w:p w14:paraId="2213429A" w14:textId="40DC50E2" w:rsidR="00232C55" w:rsidRPr="00F936D0"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lastRenderedPageBreak/>
              <w:t>4</w:t>
            </w:r>
            <w:r w:rsidR="0022563E" w:rsidRPr="00F936D0">
              <w:rPr>
                <w:rFonts w:ascii="Times New Roman" w:hAnsi="Times New Roman"/>
                <w:b/>
                <w:color w:val="000000"/>
                <w:sz w:val="24"/>
                <w:szCs w:val="24"/>
              </w:rPr>
              <w:t>.</w:t>
            </w:r>
          </w:p>
        </w:tc>
        <w:tc>
          <w:tcPr>
            <w:tcW w:w="2863" w:type="dxa"/>
          </w:tcPr>
          <w:p w14:paraId="57EED92C" w14:textId="6870C960" w:rsidR="00232C55" w:rsidRPr="00F936D0"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eastAsia="Arial" w:hAnsi="Times New Roman"/>
                <w:b/>
                <w:bCs/>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6237" w:type="dxa"/>
          </w:tcPr>
          <w:p w14:paraId="1DDC4603" w14:textId="389AD157" w:rsidR="00232C55" w:rsidRPr="00F936D0" w:rsidRDefault="00007F99" w:rsidP="006562EB">
            <w:pPr>
              <w:pStyle w:val="a8"/>
              <w:pBdr>
                <w:top w:val="nil"/>
                <w:left w:val="nil"/>
                <w:bottom w:val="nil"/>
                <w:right w:val="nil"/>
                <w:between w:val="nil"/>
              </w:pBdr>
              <w:tabs>
                <w:tab w:val="left" w:pos="317"/>
              </w:tabs>
              <w:ind w:left="0"/>
              <w:rPr>
                <w:rFonts w:ascii="Times New Roman" w:hAnsi="Times New Roman"/>
                <w:sz w:val="24"/>
                <w:szCs w:val="24"/>
                <w:lang w:val="uk-UA"/>
              </w:rPr>
            </w:pPr>
            <w:r w:rsidRPr="00F936D0">
              <w:rPr>
                <w:rFonts w:ascii="Times New Roman" w:hAnsi="Times New Roman"/>
                <w:bCs/>
                <w:sz w:val="24"/>
                <w:szCs w:val="24"/>
                <w:lang w:val="uk-UA"/>
              </w:rPr>
              <w:t>4.1.</w:t>
            </w:r>
            <w:r w:rsidR="00232C55" w:rsidRPr="00F936D0">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00232C55" w:rsidRPr="00F936D0">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r>
      <w:tr w:rsidR="00232C55" w:rsidRPr="00F936D0" w14:paraId="1DADA757" w14:textId="77777777" w:rsidTr="00232C55">
        <w:tc>
          <w:tcPr>
            <w:tcW w:w="534" w:type="dxa"/>
          </w:tcPr>
          <w:p w14:paraId="27326B7B" w14:textId="2E725952" w:rsidR="00232C55" w:rsidRPr="00F936D0"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5</w:t>
            </w:r>
            <w:r w:rsidR="00232C55" w:rsidRPr="00F936D0">
              <w:rPr>
                <w:rFonts w:ascii="Times New Roman" w:hAnsi="Times New Roman"/>
                <w:b/>
                <w:color w:val="000000"/>
                <w:sz w:val="24"/>
                <w:szCs w:val="24"/>
              </w:rPr>
              <w:t>.</w:t>
            </w:r>
          </w:p>
        </w:tc>
        <w:tc>
          <w:tcPr>
            <w:tcW w:w="2863" w:type="dxa"/>
          </w:tcPr>
          <w:p w14:paraId="54521AF9" w14:textId="4B859482" w:rsidR="00232C55" w:rsidRPr="00F936D0"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hAnsi="Times New Roman"/>
                <w:b/>
                <w:bCs/>
                <w:sz w:val="24"/>
                <w:szCs w:val="24"/>
              </w:rPr>
              <w:t>Відсутність конфлікту інтересів учасника тендерної процедури.</w:t>
            </w:r>
          </w:p>
        </w:tc>
        <w:tc>
          <w:tcPr>
            <w:tcW w:w="6237" w:type="dxa"/>
          </w:tcPr>
          <w:p w14:paraId="6CE19703" w14:textId="52B3E8F3" w:rsidR="00232C55" w:rsidRPr="00F936D0" w:rsidRDefault="00232C55" w:rsidP="006562EB">
            <w:pPr>
              <w:pBdr>
                <w:top w:val="nil"/>
                <w:left w:val="nil"/>
                <w:bottom w:val="nil"/>
                <w:right w:val="nil"/>
                <w:between w:val="nil"/>
              </w:pBdr>
              <w:spacing w:after="0" w:line="240" w:lineRule="auto"/>
              <w:rPr>
                <w:rFonts w:ascii="Times New Roman" w:hAnsi="Times New Roman"/>
                <w:sz w:val="24"/>
                <w:szCs w:val="24"/>
              </w:rPr>
            </w:pPr>
            <w:r w:rsidRPr="00F936D0">
              <w:rPr>
                <w:rFonts w:ascii="Times New Roman" w:hAnsi="Times New Roman"/>
                <w:sz w:val="24"/>
                <w:szCs w:val="24"/>
              </w:rPr>
              <w:t>Декларація за формою згідно Додатку №4</w:t>
            </w:r>
          </w:p>
        </w:tc>
      </w:tr>
      <w:tr w:rsidR="00C668F6" w:rsidRPr="006562EB" w14:paraId="577EC3CC" w14:textId="77777777" w:rsidTr="00232C55">
        <w:tc>
          <w:tcPr>
            <w:tcW w:w="534" w:type="dxa"/>
          </w:tcPr>
          <w:p w14:paraId="1161528E" w14:textId="050F5EEE" w:rsidR="00C668F6" w:rsidRPr="00F936D0" w:rsidRDefault="00C668F6"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6.</w:t>
            </w:r>
          </w:p>
        </w:tc>
        <w:tc>
          <w:tcPr>
            <w:tcW w:w="2863" w:type="dxa"/>
          </w:tcPr>
          <w:p w14:paraId="5DA8CAFB" w14:textId="6F8CCAC3" w:rsidR="00C668F6" w:rsidRPr="00F936D0" w:rsidRDefault="00C668F6"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hAnsi="Times New Roman"/>
                <w:b/>
                <w:bCs/>
                <w:sz w:val="24"/>
                <w:szCs w:val="24"/>
              </w:rPr>
              <w:t>Кодекс поведінки постачальників</w:t>
            </w:r>
          </w:p>
        </w:tc>
        <w:tc>
          <w:tcPr>
            <w:tcW w:w="6237" w:type="dxa"/>
          </w:tcPr>
          <w:p w14:paraId="2F7FDE45" w14:textId="2269A0F9" w:rsidR="00C668F6" w:rsidRPr="006562EB" w:rsidRDefault="00C668F6" w:rsidP="006562EB">
            <w:pPr>
              <w:pBdr>
                <w:top w:val="nil"/>
                <w:left w:val="nil"/>
                <w:bottom w:val="nil"/>
                <w:right w:val="nil"/>
                <w:between w:val="nil"/>
              </w:pBdr>
              <w:spacing w:after="0" w:line="240" w:lineRule="auto"/>
              <w:rPr>
                <w:rFonts w:ascii="Times New Roman" w:hAnsi="Times New Roman"/>
                <w:sz w:val="24"/>
                <w:szCs w:val="24"/>
              </w:rPr>
            </w:pPr>
            <w:r w:rsidRPr="00F936D0">
              <w:rPr>
                <w:rFonts w:ascii="Times New Roman" w:hAnsi="Times New Roman"/>
                <w:sz w:val="24"/>
                <w:szCs w:val="24"/>
              </w:rPr>
              <w:t>Підписаний Кодекс поведінки постачальників згідно Додатку №5</w:t>
            </w: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07F88931" w14:textId="02D65497" w:rsidR="005403F9"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p w14:paraId="7377CA3E" w14:textId="77777777" w:rsidR="000C7190" w:rsidRPr="002B1927" w:rsidRDefault="000C7190"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4"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1461F7D4" w:rsidR="0083238E" w:rsidRDefault="0083238E" w:rsidP="00903456">
      <w:pPr>
        <w:pStyle w:val="a8"/>
        <w:tabs>
          <w:tab w:val="left" w:pos="180"/>
          <w:tab w:val="left" w:pos="993"/>
        </w:tabs>
        <w:ind w:left="7371"/>
        <w:jc w:val="both"/>
        <w:rPr>
          <w:rFonts w:ascii="Times New Roman" w:hAnsi="Times New Roman"/>
          <w:sz w:val="26"/>
          <w:szCs w:val="26"/>
          <w:lang w:val="uk-UA"/>
        </w:rPr>
      </w:pPr>
    </w:p>
    <w:p w14:paraId="0D6D4C12" w14:textId="350C1007" w:rsidR="00F12E6C" w:rsidRDefault="00F12E6C" w:rsidP="00903456">
      <w:pPr>
        <w:pStyle w:val="a8"/>
        <w:tabs>
          <w:tab w:val="left" w:pos="180"/>
          <w:tab w:val="left" w:pos="993"/>
        </w:tabs>
        <w:ind w:left="7371"/>
        <w:jc w:val="both"/>
        <w:rPr>
          <w:rFonts w:ascii="Times New Roman" w:hAnsi="Times New Roman"/>
          <w:sz w:val="26"/>
          <w:szCs w:val="26"/>
          <w:lang w:val="uk-UA"/>
        </w:rPr>
      </w:pPr>
    </w:p>
    <w:p w14:paraId="2ACFACF1" w14:textId="7C2A6F91" w:rsidR="00F12E6C" w:rsidRDefault="00F12E6C" w:rsidP="00903456">
      <w:pPr>
        <w:pStyle w:val="a8"/>
        <w:tabs>
          <w:tab w:val="left" w:pos="180"/>
          <w:tab w:val="left" w:pos="993"/>
        </w:tabs>
        <w:ind w:left="7371"/>
        <w:jc w:val="both"/>
        <w:rPr>
          <w:rFonts w:ascii="Times New Roman" w:hAnsi="Times New Roman"/>
          <w:sz w:val="26"/>
          <w:szCs w:val="26"/>
          <w:lang w:val="uk-UA"/>
        </w:rPr>
      </w:pPr>
    </w:p>
    <w:p w14:paraId="0306FB9A" w14:textId="3DEEE20A" w:rsidR="00F12E6C" w:rsidRDefault="00F12E6C" w:rsidP="00903456">
      <w:pPr>
        <w:pStyle w:val="a8"/>
        <w:tabs>
          <w:tab w:val="left" w:pos="180"/>
          <w:tab w:val="left" w:pos="993"/>
        </w:tabs>
        <w:ind w:left="7371"/>
        <w:jc w:val="both"/>
        <w:rPr>
          <w:rFonts w:ascii="Times New Roman" w:hAnsi="Times New Roman"/>
          <w:sz w:val="26"/>
          <w:szCs w:val="26"/>
          <w:lang w:val="uk-UA"/>
        </w:rPr>
      </w:pPr>
    </w:p>
    <w:p w14:paraId="10628217" w14:textId="2E25586A" w:rsidR="00F12E6C" w:rsidRDefault="00F12E6C" w:rsidP="00903456">
      <w:pPr>
        <w:pStyle w:val="a8"/>
        <w:tabs>
          <w:tab w:val="left" w:pos="180"/>
          <w:tab w:val="left" w:pos="993"/>
        </w:tabs>
        <w:ind w:left="7371"/>
        <w:jc w:val="both"/>
        <w:rPr>
          <w:rFonts w:ascii="Times New Roman" w:hAnsi="Times New Roman"/>
          <w:sz w:val="26"/>
          <w:szCs w:val="26"/>
          <w:lang w:val="uk-UA"/>
        </w:rPr>
      </w:pPr>
    </w:p>
    <w:p w14:paraId="69BDACDA" w14:textId="2C9D18F0" w:rsidR="00F12E6C" w:rsidRDefault="00F12E6C" w:rsidP="00903456">
      <w:pPr>
        <w:pStyle w:val="a8"/>
        <w:tabs>
          <w:tab w:val="left" w:pos="180"/>
          <w:tab w:val="left" w:pos="993"/>
        </w:tabs>
        <w:ind w:left="7371"/>
        <w:jc w:val="both"/>
        <w:rPr>
          <w:rFonts w:ascii="Times New Roman" w:hAnsi="Times New Roman"/>
          <w:sz w:val="26"/>
          <w:szCs w:val="26"/>
          <w:lang w:val="uk-UA"/>
        </w:rPr>
      </w:pPr>
    </w:p>
    <w:p w14:paraId="21D27EB0" w14:textId="2352F510" w:rsidR="00F12E6C" w:rsidRDefault="00F12E6C" w:rsidP="00903456">
      <w:pPr>
        <w:pStyle w:val="a8"/>
        <w:tabs>
          <w:tab w:val="left" w:pos="180"/>
          <w:tab w:val="left" w:pos="993"/>
        </w:tabs>
        <w:ind w:left="7371"/>
        <w:jc w:val="both"/>
        <w:rPr>
          <w:rFonts w:ascii="Times New Roman" w:hAnsi="Times New Roman"/>
          <w:sz w:val="26"/>
          <w:szCs w:val="26"/>
          <w:lang w:val="uk-UA"/>
        </w:rPr>
      </w:pPr>
    </w:p>
    <w:p w14:paraId="40903975" w14:textId="77F924C1" w:rsidR="00F12E6C" w:rsidRDefault="00F12E6C" w:rsidP="00903456">
      <w:pPr>
        <w:pStyle w:val="a8"/>
        <w:tabs>
          <w:tab w:val="left" w:pos="180"/>
          <w:tab w:val="left" w:pos="993"/>
        </w:tabs>
        <w:ind w:left="7371"/>
        <w:jc w:val="both"/>
        <w:rPr>
          <w:rFonts w:ascii="Times New Roman" w:hAnsi="Times New Roman"/>
          <w:sz w:val="26"/>
          <w:szCs w:val="26"/>
          <w:lang w:val="uk-UA"/>
        </w:rPr>
      </w:pPr>
    </w:p>
    <w:p w14:paraId="2C03E57E" w14:textId="2C87E379" w:rsidR="00F12E6C" w:rsidRDefault="00F12E6C" w:rsidP="00903456">
      <w:pPr>
        <w:pStyle w:val="a8"/>
        <w:tabs>
          <w:tab w:val="left" w:pos="180"/>
          <w:tab w:val="left" w:pos="993"/>
        </w:tabs>
        <w:ind w:left="7371"/>
        <w:jc w:val="both"/>
        <w:rPr>
          <w:rFonts w:ascii="Times New Roman" w:hAnsi="Times New Roman"/>
          <w:sz w:val="26"/>
          <w:szCs w:val="26"/>
          <w:lang w:val="uk-UA"/>
        </w:rPr>
      </w:pPr>
    </w:p>
    <w:p w14:paraId="742E647B" w14:textId="32D1C67C" w:rsidR="00F12E6C" w:rsidRDefault="00F12E6C" w:rsidP="00903456">
      <w:pPr>
        <w:pStyle w:val="a8"/>
        <w:tabs>
          <w:tab w:val="left" w:pos="180"/>
          <w:tab w:val="left" w:pos="993"/>
        </w:tabs>
        <w:ind w:left="7371"/>
        <w:jc w:val="both"/>
        <w:rPr>
          <w:rFonts w:ascii="Times New Roman" w:hAnsi="Times New Roman"/>
          <w:sz w:val="26"/>
          <w:szCs w:val="26"/>
          <w:lang w:val="uk-UA"/>
        </w:rPr>
      </w:pPr>
    </w:p>
    <w:p w14:paraId="34B84A01" w14:textId="1CFBE2BB" w:rsidR="00F12E6C" w:rsidRDefault="00F12E6C" w:rsidP="00903456">
      <w:pPr>
        <w:pStyle w:val="a8"/>
        <w:tabs>
          <w:tab w:val="left" w:pos="180"/>
          <w:tab w:val="left" w:pos="993"/>
        </w:tabs>
        <w:ind w:left="7371"/>
        <w:jc w:val="both"/>
        <w:rPr>
          <w:rFonts w:ascii="Times New Roman" w:hAnsi="Times New Roman"/>
          <w:sz w:val="26"/>
          <w:szCs w:val="26"/>
          <w:lang w:val="uk-UA"/>
        </w:rPr>
      </w:pPr>
    </w:p>
    <w:p w14:paraId="0635D5A9" w14:textId="5A5270EF" w:rsidR="00F12E6C" w:rsidRDefault="00F12E6C" w:rsidP="00903456">
      <w:pPr>
        <w:pStyle w:val="a8"/>
        <w:tabs>
          <w:tab w:val="left" w:pos="180"/>
          <w:tab w:val="left" w:pos="993"/>
        </w:tabs>
        <w:ind w:left="7371"/>
        <w:jc w:val="both"/>
        <w:rPr>
          <w:rFonts w:ascii="Times New Roman" w:hAnsi="Times New Roman"/>
          <w:sz w:val="26"/>
          <w:szCs w:val="26"/>
          <w:lang w:val="uk-UA"/>
        </w:rPr>
      </w:pPr>
    </w:p>
    <w:p w14:paraId="27C37809" w14:textId="10E0CABD" w:rsidR="00F12E6C" w:rsidRDefault="00F12E6C" w:rsidP="00903456">
      <w:pPr>
        <w:pStyle w:val="a8"/>
        <w:tabs>
          <w:tab w:val="left" w:pos="180"/>
          <w:tab w:val="left" w:pos="993"/>
        </w:tabs>
        <w:ind w:left="7371"/>
        <w:jc w:val="both"/>
        <w:rPr>
          <w:rFonts w:ascii="Times New Roman" w:hAnsi="Times New Roman"/>
          <w:sz w:val="26"/>
          <w:szCs w:val="26"/>
          <w:lang w:val="uk-UA"/>
        </w:rPr>
      </w:pPr>
    </w:p>
    <w:p w14:paraId="1ACE637E" w14:textId="7ACBA067" w:rsidR="00F12E6C" w:rsidRDefault="00F12E6C" w:rsidP="00903456">
      <w:pPr>
        <w:pStyle w:val="a8"/>
        <w:tabs>
          <w:tab w:val="left" w:pos="180"/>
          <w:tab w:val="left" w:pos="993"/>
        </w:tabs>
        <w:ind w:left="7371"/>
        <w:jc w:val="both"/>
        <w:rPr>
          <w:rFonts w:ascii="Times New Roman" w:hAnsi="Times New Roman"/>
          <w:sz w:val="26"/>
          <w:szCs w:val="26"/>
          <w:lang w:val="uk-UA"/>
        </w:rPr>
      </w:pPr>
    </w:p>
    <w:p w14:paraId="70D58221" w14:textId="49EE2FC9" w:rsidR="00F12E6C" w:rsidRDefault="00F12E6C" w:rsidP="00903456">
      <w:pPr>
        <w:pStyle w:val="a8"/>
        <w:tabs>
          <w:tab w:val="left" w:pos="180"/>
          <w:tab w:val="left" w:pos="993"/>
        </w:tabs>
        <w:ind w:left="7371"/>
        <w:jc w:val="both"/>
        <w:rPr>
          <w:rFonts w:ascii="Times New Roman" w:hAnsi="Times New Roman"/>
          <w:sz w:val="26"/>
          <w:szCs w:val="26"/>
          <w:lang w:val="uk-UA"/>
        </w:rPr>
      </w:pPr>
    </w:p>
    <w:p w14:paraId="51AC1F57" w14:textId="7BEDE67B" w:rsidR="00F12E6C" w:rsidRDefault="00F12E6C" w:rsidP="00903456">
      <w:pPr>
        <w:pStyle w:val="a8"/>
        <w:tabs>
          <w:tab w:val="left" w:pos="180"/>
          <w:tab w:val="left" w:pos="993"/>
        </w:tabs>
        <w:ind w:left="7371"/>
        <w:jc w:val="both"/>
        <w:rPr>
          <w:rFonts w:ascii="Times New Roman" w:hAnsi="Times New Roman"/>
          <w:sz w:val="26"/>
          <w:szCs w:val="26"/>
          <w:lang w:val="uk-UA"/>
        </w:rPr>
      </w:pPr>
    </w:p>
    <w:p w14:paraId="70AFFAB6" w14:textId="77777777" w:rsidR="006E186B" w:rsidRDefault="006E186B" w:rsidP="00903456">
      <w:pPr>
        <w:pStyle w:val="a8"/>
        <w:tabs>
          <w:tab w:val="left" w:pos="180"/>
          <w:tab w:val="left" w:pos="993"/>
        </w:tabs>
        <w:ind w:left="7371"/>
        <w:jc w:val="both"/>
        <w:rPr>
          <w:rFonts w:ascii="Times New Roman" w:hAnsi="Times New Roman"/>
          <w:sz w:val="26"/>
          <w:szCs w:val="26"/>
          <w:lang w:val="uk-UA"/>
        </w:rPr>
      </w:pPr>
    </w:p>
    <w:p w14:paraId="1F52D42F" w14:textId="47A2CB9E" w:rsidR="00F12E6C" w:rsidRDefault="00F12E6C" w:rsidP="00903456">
      <w:pPr>
        <w:pStyle w:val="a8"/>
        <w:tabs>
          <w:tab w:val="left" w:pos="180"/>
          <w:tab w:val="left" w:pos="993"/>
        </w:tabs>
        <w:ind w:left="7371"/>
        <w:jc w:val="both"/>
        <w:rPr>
          <w:rFonts w:ascii="Times New Roman" w:hAnsi="Times New Roman"/>
          <w:sz w:val="26"/>
          <w:szCs w:val="26"/>
          <w:lang w:val="uk-UA"/>
        </w:rPr>
      </w:pPr>
    </w:p>
    <w:p w14:paraId="3784EAC6" w14:textId="7D1AD8C3" w:rsidR="004F038D" w:rsidRDefault="002A10EE" w:rsidP="00903456">
      <w:pPr>
        <w:pStyle w:val="a8"/>
        <w:tabs>
          <w:tab w:val="left" w:pos="180"/>
          <w:tab w:val="left" w:pos="993"/>
        </w:tabs>
        <w:ind w:left="7371"/>
        <w:jc w:val="both"/>
        <w:rPr>
          <w:rFonts w:ascii="Times New Roman" w:hAnsi="Times New Roman"/>
          <w:sz w:val="26"/>
          <w:szCs w:val="26"/>
          <w:lang w:val="uk-UA"/>
        </w:rPr>
      </w:pPr>
      <w:r w:rsidRPr="00F936D0">
        <w:rPr>
          <w:rFonts w:ascii="Times New Roman" w:hAnsi="Times New Roman"/>
          <w:sz w:val="26"/>
          <w:szCs w:val="26"/>
          <w:lang w:val="uk-UA"/>
        </w:rPr>
        <w:lastRenderedPageBreak/>
        <w:t>Додаток № 2</w:t>
      </w:r>
    </w:p>
    <w:p w14:paraId="167057DA" w14:textId="77777777" w:rsidR="0016062D" w:rsidRDefault="0016062D" w:rsidP="0016062D">
      <w:pPr>
        <w:autoSpaceDE w:val="0"/>
        <w:autoSpaceDN w:val="0"/>
        <w:adjustRightInd w:val="0"/>
        <w:spacing w:after="0" w:line="240" w:lineRule="auto"/>
        <w:ind w:firstLine="709"/>
        <w:jc w:val="center"/>
        <w:rPr>
          <w:rFonts w:ascii="Times New Roman" w:hAnsi="Times New Roman"/>
          <w:b/>
          <w:color w:val="000000"/>
          <w:sz w:val="24"/>
          <w:szCs w:val="24"/>
        </w:rPr>
      </w:pPr>
      <w:bookmarkStart w:id="15" w:name="_Hlk88138937"/>
    </w:p>
    <w:p w14:paraId="691071D1" w14:textId="718F02EE" w:rsidR="0016062D" w:rsidRPr="00E91E2C" w:rsidRDefault="0016062D" w:rsidP="0016062D">
      <w:pPr>
        <w:autoSpaceDE w:val="0"/>
        <w:autoSpaceDN w:val="0"/>
        <w:adjustRightInd w:val="0"/>
        <w:spacing w:after="0" w:line="240" w:lineRule="auto"/>
        <w:ind w:firstLine="709"/>
        <w:jc w:val="center"/>
        <w:rPr>
          <w:rFonts w:ascii="Times New Roman" w:hAnsi="Times New Roman"/>
          <w:b/>
          <w:color w:val="000000"/>
          <w:sz w:val="24"/>
          <w:szCs w:val="24"/>
        </w:rPr>
      </w:pPr>
      <w:r w:rsidRPr="00E91E2C">
        <w:rPr>
          <w:rFonts w:ascii="Times New Roman" w:hAnsi="Times New Roman"/>
          <w:b/>
          <w:color w:val="000000"/>
          <w:sz w:val="24"/>
          <w:szCs w:val="24"/>
        </w:rPr>
        <w:t>МЕДИКО-ТЕХНІЧНІ ВИМОГИ</w:t>
      </w:r>
    </w:p>
    <w:p w14:paraId="36EB54A4" w14:textId="77777777" w:rsidR="0016062D" w:rsidRPr="00E91E2C" w:rsidRDefault="0016062D" w:rsidP="0016062D">
      <w:pPr>
        <w:spacing w:after="0" w:line="240" w:lineRule="auto"/>
        <w:jc w:val="center"/>
        <w:rPr>
          <w:rFonts w:ascii="Times New Roman" w:eastAsia="Calibri" w:hAnsi="Times New Roman"/>
          <w:b/>
          <w:bCs/>
          <w:color w:val="000000"/>
          <w:sz w:val="24"/>
          <w:szCs w:val="24"/>
          <w:lang w:eastAsia="ru-RU"/>
        </w:rPr>
      </w:pPr>
      <w:r w:rsidRPr="00E91E2C">
        <w:rPr>
          <w:rFonts w:ascii="Times New Roman" w:eastAsia="Calibri" w:hAnsi="Times New Roman"/>
          <w:b/>
          <w:bCs/>
          <w:color w:val="000000"/>
          <w:sz w:val="24"/>
          <w:szCs w:val="24"/>
          <w:lang w:eastAsia="ru-RU"/>
        </w:rPr>
        <w:t>(</w:t>
      </w:r>
      <w:r w:rsidRPr="00E91E2C">
        <w:rPr>
          <w:rFonts w:ascii="Times New Roman" w:eastAsia="Calibri" w:hAnsi="Times New Roman"/>
          <w:b/>
          <w:bCs/>
          <w:color w:val="000000"/>
          <w:sz w:val="24"/>
          <w:szCs w:val="24"/>
          <w:lang w:val="ru-RU" w:eastAsia="ru-RU"/>
        </w:rPr>
        <w:t>ІНФОРМАЦІ</w:t>
      </w:r>
      <w:r w:rsidRPr="00E91E2C">
        <w:rPr>
          <w:rFonts w:ascii="Times New Roman" w:eastAsia="Calibri" w:hAnsi="Times New Roman"/>
          <w:b/>
          <w:bCs/>
          <w:color w:val="000000"/>
          <w:sz w:val="24"/>
          <w:szCs w:val="24"/>
          <w:lang w:eastAsia="ru-RU"/>
        </w:rPr>
        <w:t>Я</w:t>
      </w:r>
      <w:r w:rsidRPr="00E91E2C">
        <w:rPr>
          <w:rFonts w:ascii="Times New Roman" w:eastAsia="Calibri" w:hAnsi="Times New Roman"/>
          <w:b/>
          <w:bCs/>
          <w:color w:val="000000"/>
          <w:sz w:val="24"/>
          <w:szCs w:val="24"/>
          <w:lang w:val="ru-RU" w:eastAsia="ru-RU"/>
        </w:rPr>
        <w:t xml:space="preserve"> ПРО НЕОБХІДНІ ТЕХНІЧНІ, ЯКІСНІ ТА КІЛЬКІСНІ ХАРАКТЕРИСТИКИ ПРЕДМЕТА ЗАКУПІВЛІ</w:t>
      </w:r>
      <w:r w:rsidRPr="00E91E2C">
        <w:rPr>
          <w:rFonts w:ascii="Times New Roman" w:eastAsia="Calibri" w:hAnsi="Times New Roman"/>
          <w:b/>
          <w:bCs/>
          <w:color w:val="000000"/>
          <w:sz w:val="24"/>
          <w:szCs w:val="24"/>
          <w:lang w:eastAsia="ru-RU"/>
        </w:rPr>
        <w:t>)</w:t>
      </w:r>
    </w:p>
    <w:bookmarkEnd w:id="15"/>
    <w:p w14:paraId="4F8DCD8C" w14:textId="77777777" w:rsidR="0016062D" w:rsidRDefault="0016062D" w:rsidP="00903456">
      <w:pPr>
        <w:pStyle w:val="a8"/>
        <w:tabs>
          <w:tab w:val="left" w:pos="180"/>
          <w:tab w:val="left" w:pos="993"/>
        </w:tabs>
        <w:ind w:left="7371"/>
        <w:jc w:val="both"/>
        <w:rPr>
          <w:rFonts w:ascii="Times New Roman" w:hAnsi="Times New Roman"/>
          <w:sz w:val="26"/>
          <w:szCs w:val="26"/>
          <w:lang w:val="uk-UA"/>
        </w:rPr>
      </w:pPr>
    </w:p>
    <w:p w14:paraId="5213E129" w14:textId="2658670C" w:rsidR="00512629" w:rsidRDefault="00512629" w:rsidP="00512629">
      <w:pPr>
        <w:pStyle w:val="a8"/>
        <w:tabs>
          <w:tab w:val="left" w:pos="180"/>
          <w:tab w:val="left" w:pos="993"/>
        </w:tabs>
        <w:ind w:left="7371"/>
        <w:jc w:val="both"/>
        <w:rPr>
          <w:rFonts w:ascii="Times New Roman" w:hAnsi="Times New Roman"/>
          <w:sz w:val="26"/>
          <w:szCs w:val="26"/>
          <w:lang w:val="uk-UA"/>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1"/>
        <w:gridCol w:w="2133"/>
        <w:gridCol w:w="1843"/>
        <w:gridCol w:w="3119"/>
      </w:tblGrid>
      <w:tr w:rsidR="00512629" w:rsidRPr="00512629" w14:paraId="16CC8EF2" w14:textId="77777777" w:rsidTr="00644BF3">
        <w:tc>
          <w:tcPr>
            <w:tcW w:w="2970" w:type="dxa"/>
            <w:gridSpan w:val="2"/>
            <w:shd w:val="clear" w:color="auto" w:fill="auto"/>
          </w:tcPr>
          <w:p w14:paraId="6575EB78" w14:textId="77777777" w:rsidR="00512629" w:rsidRPr="00512629" w:rsidRDefault="00512629" w:rsidP="00512629">
            <w:pPr>
              <w:widowControl w:val="0"/>
              <w:suppressAutoHyphens/>
              <w:spacing w:after="0" w:line="240" w:lineRule="auto"/>
              <w:ind w:left="34"/>
              <w:rPr>
                <w:rFonts w:ascii="Times New Roman" w:eastAsia="SimSun" w:hAnsi="Times New Roman" w:cs="Times"/>
                <w:b/>
                <w:color w:val="000000"/>
                <w:kern w:val="2"/>
                <w:sz w:val="24"/>
                <w:szCs w:val="24"/>
                <w:lang w:eastAsia="hi-IN" w:bidi="hi-IN"/>
              </w:rPr>
            </w:pPr>
            <w:bookmarkStart w:id="16" w:name="_Hlk91597138"/>
            <w:r w:rsidRPr="00512629">
              <w:rPr>
                <w:rFonts w:ascii="Times New Roman" w:eastAsia="SimSun" w:hAnsi="Times New Roman" w:cs="Times"/>
                <w:b/>
                <w:color w:val="000000"/>
                <w:kern w:val="2"/>
                <w:sz w:val="24"/>
                <w:szCs w:val="24"/>
                <w:lang w:eastAsia="hi-IN" w:bidi="hi-IN"/>
              </w:rPr>
              <w:t>Назва предмету закупівлі:</w:t>
            </w:r>
          </w:p>
        </w:tc>
        <w:tc>
          <w:tcPr>
            <w:tcW w:w="7095" w:type="dxa"/>
            <w:gridSpan w:val="3"/>
          </w:tcPr>
          <w:p w14:paraId="77D739AD" w14:textId="77777777" w:rsidR="00512629" w:rsidRPr="00512629" w:rsidRDefault="00512629" w:rsidP="00512629">
            <w:pPr>
              <w:widowControl w:val="0"/>
              <w:spacing w:after="0" w:line="240" w:lineRule="auto"/>
              <w:ind w:left="48"/>
              <w:rPr>
                <w:rFonts w:ascii="Times New Roman" w:eastAsia="SimSun" w:hAnsi="Times New Roman"/>
                <w:b/>
                <w:bCs/>
                <w:color w:val="000000"/>
                <w:kern w:val="2"/>
                <w:sz w:val="24"/>
                <w:szCs w:val="24"/>
                <w:lang w:eastAsia="hi-IN" w:bidi="hi-IN"/>
              </w:rPr>
            </w:pPr>
            <w:r w:rsidRPr="00512629">
              <w:rPr>
                <w:rFonts w:ascii="Times New Roman" w:hAnsi="Times New Roman"/>
                <w:b/>
                <w:sz w:val="24"/>
                <w:szCs w:val="24"/>
              </w:rPr>
              <w:t>ДК 021:2015: 33190000-8 - Медичне обладнання та вироби медичного призначення різні (</w:t>
            </w:r>
            <w:r w:rsidRPr="00512629">
              <w:rPr>
                <w:rFonts w:ascii="Times New Roman" w:hAnsi="Times New Roman"/>
                <w:b/>
                <w:color w:val="000000"/>
                <w:sz w:val="24"/>
                <w:szCs w:val="24"/>
              </w:rPr>
              <w:t xml:space="preserve">Монітор пацієнта </w:t>
            </w:r>
            <w:proofErr w:type="spellStart"/>
            <w:r w:rsidRPr="00512629">
              <w:rPr>
                <w:rFonts w:ascii="Times New Roman" w:hAnsi="Times New Roman"/>
                <w:b/>
                <w:color w:val="000000"/>
                <w:sz w:val="24"/>
                <w:szCs w:val="24"/>
              </w:rPr>
              <w:t>мультипараметричний</w:t>
            </w:r>
            <w:proofErr w:type="spellEnd"/>
            <w:r w:rsidRPr="00512629">
              <w:rPr>
                <w:rFonts w:ascii="Times New Roman" w:hAnsi="Times New Roman"/>
                <w:b/>
                <w:color w:val="000000"/>
                <w:sz w:val="24"/>
                <w:szCs w:val="24"/>
              </w:rPr>
              <w:t xml:space="preserve"> з ЕКГ, </w:t>
            </w:r>
            <w:r w:rsidRPr="00512629">
              <w:rPr>
                <w:rFonts w:ascii="Times New Roman" w:hAnsi="Times New Roman"/>
                <w:b/>
                <w:sz w:val="24"/>
                <w:szCs w:val="24"/>
              </w:rPr>
              <w:t>НК 024:2019 «Класифікатор медичних виробів»: 33586 - Система моніторингу фізіологічних показників одного пацієнта)</w:t>
            </w:r>
          </w:p>
        </w:tc>
      </w:tr>
      <w:tr w:rsidR="00512629" w:rsidRPr="00512629" w14:paraId="0A79AA27" w14:textId="77777777" w:rsidTr="00644BF3">
        <w:tc>
          <w:tcPr>
            <w:tcW w:w="2970" w:type="dxa"/>
            <w:gridSpan w:val="2"/>
            <w:shd w:val="clear" w:color="auto" w:fill="auto"/>
          </w:tcPr>
          <w:p w14:paraId="40949F5F" w14:textId="77777777" w:rsidR="00512629" w:rsidRPr="00512629" w:rsidRDefault="00512629" w:rsidP="00512629">
            <w:pPr>
              <w:widowControl w:val="0"/>
              <w:suppressAutoHyphens/>
              <w:spacing w:after="0" w:line="240" w:lineRule="auto"/>
              <w:ind w:left="34"/>
              <w:rPr>
                <w:rFonts w:ascii="Times New Roman" w:eastAsia="SimSun" w:hAnsi="Times New Roman" w:cs="Times"/>
                <w:b/>
                <w:color w:val="000000"/>
                <w:kern w:val="2"/>
                <w:sz w:val="24"/>
                <w:szCs w:val="24"/>
                <w:lang w:eastAsia="hi-IN" w:bidi="hi-IN"/>
              </w:rPr>
            </w:pPr>
            <w:r w:rsidRPr="00512629">
              <w:rPr>
                <w:rFonts w:ascii="Times New Roman" w:eastAsia="SimSun" w:hAnsi="Times New Roman" w:cs="Times"/>
                <w:b/>
                <w:color w:val="000000"/>
                <w:kern w:val="2"/>
                <w:sz w:val="24"/>
                <w:szCs w:val="24"/>
                <w:lang w:eastAsia="hi-IN" w:bidi="hi-IN"/>
              </w:rPr>
              <w:t>Кількість:</w:t>
            </w:r>
          </w:p>
        </w:tc>
        <w:tc>
          <w:tcPr>
            <w:tcW w:w="7095" w:type="dxa"/>
            <w:gridSpan w:val="3"/>
          </w:tcPr>
          <w:p w14:paraId="20B2E7F7" w14:textId="77777777" w:rsidR="00512629" w:rsidRPr="00512629" w:rsidRDefault="00512629" w:rsidP="00512629">
            <w:pPr>
              <w:widowControl w:val="0"/>
              <w:suppressAutoHyphens/>
              <w:spacing w:after="0" w:line="240" w:lineRule="auto"/>
              <w:jc w:val="both"/>
              <w:rPr>
                <w:rFonts w:ascii="Times New Roman" w:eastAsia="Times" w:hAnsi="Times New Roman" w:cs="Times"/>
                <w:sz w:val="24"/>
                <w:szCs w:val="24"/>
              </w:rPr>
            </w:pPr>
            <w:r w:rsidRPr="00512629">
              <w:rPr>
                <w:rFonts w:ascii="Times New Roman" w:eastAsia="Times" w:hAnsi="Times New Roman" w:cs="Times"/>
                <w:bCs/>
                <w:sz w:val="24"/>
                <w:szCs w:val="24"/>
              </w:rPr>
              <w:t>1</w:t>
            </w:r>
            <w:r w:rsidRPr="00512629">
              <w:rPr>
                <w:rFonts w:ascii="Times New Roman" w:eastAsia="Times" w:hAnsi="Times New Roman" w:cs="Times"/>
                <w:bCs/>
                <w:sz w:val="24"/>
                <w:szCs w:val="24"/>
                <w:lang w:val="en-US"/>
              </w:rPr>
              <w:t>9</w:t>
            </w:r>
            <w:r w:rsidRPr="00512629">
              <w:rPr>
                <w:rFonts w:ascii="Times New Roman" w:eastAsia="Times" w:hAnsi="Times New Roman" w:cs="Times"/>
                <w:bCs/>
                <w:sz w:val="24"/>
                <w:szCs w:val="24"/>
              </w:rPr>
              <w:t xml:space="preserve"> (дев’ятнадцять) штук</w:t>
            </w:r>
          </w:p>
        </w:tc>
      </w:tr>
      <w:tr w:rsidR="00512629" w:rsidRPr="00512629" w14:paraId="1C8F0435" w14:textId="77777777" w:rsidTr="00644BF3">
        <w:tc>
          <w:tcPr>
            <w:tcW w:w="2970" w:type="dxa"/>
            <w:gridSpan w:val="2"/>
            <w:shd w:val="clear" w:color="auto" w:fill="auto"/>
          </w:tcPr>
          <w:p w14:paraId="78814F37" w14:textId="77777777" w:rsidR="00512629" w:rsidRPr="00512629" w:rsidRDefault="00512629" w:rsidP="00512629">
            <w:pPr>
              <w:widowControl w:val="0"/>
              <w:suppressAutoHyphens/>
              <w:spacing w:after="0" w:line="240" w:lineRule="auto"/>
              <w:ind w:left="34"/>
              <w:rPr>
                <w:rFonts w:ascii="Times New Roman" w:eastAsia="SimSun" w:hAnsi="Times New Roman" w:cs="Times"/>
                <w:b/>
                <w:color w:val="000000"/>
                <w:kern w:val="2"/>
                <w:sz w:val="24"/>
                <w:szCs w:val="24"/>
                <w:lang w:eastAsia="hi-IN" w:bidi="hi-IN"/>
              </w:rPr>
            </w:pPr>
            <w:r w:rsidRPr="00512629">
              <w:rPr>
                <w:rFonts w:ascii="Times New Roman" w:eastAsia="SimSun" w:hAnsi="Times New Roman" w:cs="Times"/>
                <w:b/>
                <w:color w:val="000000"/>
                <w:kern w:val="2"/>
                <w:sz w:val="24"/>
                <w:szCs w:val="24"/>
                <w:lang w:eastAsia="hi-IN" w:bidi="hi-IN"/>
              </w:rPr>
              <w:t>Строк поставки:</w:t>
            </w:r>
          </w:p>
        </w:tc>
        <w:tc>
          <w:tcPr>
            <w:tcW w:w="7095" w:type="dxa"/>
            <w:gridSpan w:val="3"/>
          </w:tcPr>
          <w:p w14:paraId="13C8E1E7" w14:textId="7666FEEA" w:rsidR="00512629" w:rsidRPr="00512629" w:rsidRDefault="008312B8" w:rsidP="00512629">
            <w:pPr>
              <w:widowControl w:val="0"/>
              <w:suppressAutoHyphens/>
              <w:spacing w:after="0" w:line="240" w:lineRule="auto"/>
              <w:jc w:val="both"/>
              <w:rPr>
                <w:rFonts w:ascii="Times New Roman" w:eastAsia="Times" w:hAnsi="Times New Roman" w:cs="Times"/>
                <w:sz w:val="24"/>
                <w:szCs w:val="24"/>
              </w:rPr>
            </w:pPr>
            <w:r>
              <w:rPr>
                <w:rFonts w:ascii="Times New Roman" w:eastAsia="Tahoma" w:hAnsi="Times New Roman" w:cs="Times"/>
                <w:bCs/>
                <w:sz w:val="24"/>
                <w:szCs w:val="24"/>
                <w:lang w:eastAsia="ru-RU"/>
              </w:rPr>
              <w:t>60</w:t>
            </w:r>
            <w:r w:rsidR="00512629" w:rsidRPr="00512629">
              <w:rPr>
                <w:rFonts w:ascii="Times New Roman" w:eastAsia="Tahoma" w:hAnsi="Times New Roman" w:cs="Times"/>
                <w:bCs/>
                <w:sz w:val="24"/>
                <w:szCs w:val="24"/>
                <w:lang w:eastAsia="ru-RU"/>
              </w:rPr>
              <w:t xml:space="preserve"> календарних днів з дня укладання договору</w:t>
            </w:r>
          </w:p>
        </w:tc>
      </w:tr>
      <w:tr w:rsidR="00512629" w:rsidRPr="00512629" w14:paraId="00EBD000" w14:textId="77777777" w:rsidTr="00644BF3">
        <w:tc>
          <w:tcPr>
            <w:tcW w:w="2970" w:type="dxa"/>
            <w:gridSpan w:val="2"/>
            <w:shd w:val="clear" w:color="auto" w:fill="auto"/>
          </w:tcPr>
          <w:p w14:paraId="35A11BF4" w14:textId="77777777" w:rsidR="00512629" w:rsidRPr="00512629" w:rsidRDefault="00512629" w:rsidP="00512629">
            <w:pPr>
              <w:widowControl w:val="0"/>
              <w:suppressAutoHyphens/>
              <w:spacing w:after="0" w:line="240" w:lineRule="auto"/>
              <w:ind w:left="34"/>
              <w:rPr>
                <w:rFonts w:ascii="Times New Roman" w:eastAsia="SimSun" w:hAnsi="Times New Roman" w:cs="Times"/>
                <w:b/>
                <w:color w:val="000000"/>
                <w:kern w:val="2"/>
                <w:sz w:val="24"/>
                <w:szCs w:val="24"/>
                <w:lang w:eastAsia="hi-IN" w:bidi="hi-IN"/>
              </w:rPr>
            </w:pPr>
            <w:r w:rsidRPr="00512629">
              <w:rPr>
                <w:rFonts w:ascii="Times New Roman" w:eastAsia="SimSun" w:hAnsi="Times New Roman" w:cs="Times"/>
                <w:b/>
                <w:color w:val="000000"/>
                <w:kern w:val="2"/>
                <w:sz w:val="24"/>
                <w:szCs w:val="24"/>
                <w:lang w:eastAsia="hi-IN" w:bidi="hi-IN"/>
              </w:rPr>
              <w:t>Гарантійний строк</w:t>
            </w:r>
          </w:p>
        </w:tc>
        <w:tc>
          <w:tcPr>
            <w:tcW w:w="7095" w:type="dxa"/>
            <w:gridSpan w:val="3"/>
          </w:tcPr>
          <w:p w14:paraId="00BA2A0C" w14:textId="3C531AAE" w:rsidR="00512629" w:rsidRPr="00512629" w:rsidRDefault="002E728E" w:rsidP="00512629">
            <w:pPr>
              <w:widowControl w:val="0"/>
              <w:suppressAutoHyphens/>
              <w:spacing w:after="0" w:line="240" w:lineRule="auto"/>
              <w:jc w:val="both"/>
              <w:rPr>
                <w:rFonts w:ascii="Times New Roman" w:eastAsia="Tahoma" w:hAnsi="Times New Roman" w:cs="Times"/>
                <w:bCs/>
                <w:sz w:val="24"/>
                <w:szCs w:val="24"/>
                <w:lang w:eastAsia="ru-RU"/>
              </w:rPr>
            </w:pPr>
            <w:r w:rsidRPr="002E728E">
              <w:rPr>
                <w:rFonts w:ascii="Times New Roman" w:eastAsia="Tahoma" w:hAnsi="Times New Roman" w:cs="Times"/>
                <w:bCs/>
                <w:sz w:val="24"/>
                <w:szCs w:val="24"/>
                <w:lang w:eastAsia="ru-RU"/>
              </w:rPr>
              <w:t>12 місяців</w:t>
            </w:r>
          </w:p>
        </w:tc>
      </w:tr>
      <w:tr w:rsidR="00512629" w:rsidRPr="00512629" w14:paraId="46A9905C" w14:textId="77777777" w:rsidTr="00644BF3">
        <w:tc>
          <w:tcPr>
            <w:tcW w:w="2970" w:type="dxa"/>
            <w:gridSpan w:val="2"/>
            <w:shd w:val="clear" w:color="auto" w:fill="auto"/>
          </w:tcPr>
          <w:p w14:paraId="719747F8" w14:textId="77777777" w:rsidR="00512629" w:rsidRPr="00512629" w:rsidRDefault="00512629" w:rsidP="00512629">
            <w:pPr>
              <w:widowControl w:val="0"/>
              <w:suppressAutoHyphens/>
              <w:spacing w:after="0" w:line="240" w:lineRule="auto"/>
              <w:ind w:left="34"/>
              <w:rPr>
                <w:rFonts w:ascii="Times New Roman" w:eastAsia="SimSun" w:hAnsi="Times New Roman" w:cs="Times"/>
                <w:b/>
                <w:color w:val="000000"/>
                <w:kern w:val="2"/>
                <w:sz w:val="24"/>
                <w:szCs w:val="24"/>
                <w:lang w:eastAsia="hi-IN" w:bidi="hi-IN"/>
              </w:rPr>
            </w:pPr>
            <w:r w:rsidRPr="00512629">
              <w:rPr>
                <w:rFonts w:ascii="Times New Roman" w:eastAsia="SimSun" w:hAnsi="Times New Roman" w:cs="Times"/>
                <w:b/>
                <w:color w:val="000000"/>
                <w:kern w:val="2"/>
                <w:sz w:val="24"/>
                <w:szCs w:val="24"/>
                <w:lang w:eastAsia="hi-IN" w:bidi="hi-IN"/>
              </w:rPr>
              <w:t xml:space="preserve">Торгівельна назва товару </w:t>
            </w:r>
          </w:p>
        </w:tc>
        <w:tc>
          <w:tcPr>
            <w:tcW w:w="7095" w:type="dxa"/>
            <w:gridSpan w:val="3"/>
          </w:tcPr>
          <w:p w14:paraId="53B0F4BB" w14:textId="77777777" w:rsidR="00512629" w:rsidRPr="00512629" w:rsidRDefault="00512629" w:rsidP="00512629">
            <w:pPr>
              <w:widowControl w:val="0"/>
              <w:suppressAutoHyphens/>
              <w:spacing w:after="0" w:line="240" w:lineRule="auto"/>
              <w:jc w:val="both"/>
              <w:rPr>
                <w:rFonts w:ascii="Times New Roman" w:eastAsia="Tahoma" w:hAnsi="Times New Roman" w:cs="Times"/>
                <w:bCs/>
                <w:sz w:val="24"/>
                <w:szCs w:val="24"/>
                <w:lang w:eastAsia="ru-RU"/>
              </w:rPr>
            </w:pPr>
            <w:r w:rsidRPr="00512629">
              <w:rPr>
                <w:rFonts w:ascii="Times New Roman" w:eastAsia="Times" w:hAnsi="Times New Roman" w:cs="Times"/>
                <w:bCs/>
                <w:i/>
                <w:iCs/>
                <w:color w:val="FF0000"/>
                <w:sz w:val="24"/>
                <w:szCs w:val="24"/>
              </w:rPr>
              <w:t>Вказати марку і модель запропонованого товару</w:t>
            </w:r>
          </w:p>
        </w:tc>
      </w:tr>
      <w:tr w:rsidR="00512629" w:rsidRPr="00512629" w14:paraId="34B6209C" w14:textId="77777777" w:rsidTr="00644BF3">
        <w:tc>
          <w:tcPr>
            <w:tcW w:w="2970" w:type="dxa"/>
            <w:gridSpan w:val="2"/>
            <w:shd w:val="clear" w:color="auto" w:fill="auto"/>
          </w:tcPr>
          <w:p w14:paraId="7213FEDF" w14:textId="77777777" w:rsidR="00512629" w:rsidRPr="00512629" w:rsidRDefault="00512629" w:rsidP="00512629">
            <w:pPr>
              <w:widowControl w:val="0"/>
              <w:suppressAutoHyphens/>
              <w:spacing w:after="0" w:line="240" w:lineRule="auto"/>
              <w:rPr>
                <w:rFonts w:ascii="Times New Roman" w:eastAsia="SimSun" w:hAnsi="Times New Roman" w:cs="Times"/>
                <w:b/>
                <w:color w:val="000000"/>
                <w:kern w:val="2"/>
                <w:sz w:val="24"/>
                <w:szCs w:val="24"/>
                <w:lang w:eastAsia="hi-IN" w:bidi="hi-IN"/>
              </w:rPr>
            </w:pPr>
            <w:r w:rsidRPr="00512629">
              <w:rPr>
                <w:rFonts w:ascii="Times New Roman" w:eastAsia="SimSun" w:hAnsi="Times New Roman" w:cs="Times"/>
                <w:b/>
                <w:color w:val="000000"/>
                <w:kern w:val="2"/>
                <w:sz w:val="24"/>
                <w:szCs w:val="24"/>
                <w:lang w:eastAsia="hi-IN" w:bidi="hi-IN"/>
              </w:rPr>
              <w:t>Назва виробника</w:t>
            </w:r>
          </w:p>
        </w:tc>
        <w:tc>
          <w:tcPr>
            <w:tcW w:w="7095" w:type="dxa"/>
            <w:gridSpan w:val="3"/>
          </w:tcPr>
          <w:p w14:paraId="0425AEF8" w14:textId="77777777" w:rsidR="00512629" w:rsidRPr="00512629" w:rsidRDefault="00512629" w:rsidP="00512629">
            <w:pPr>
              <w:widowControl w:val="0"/>
              <w:suppressAutoHyphens/>
              <w:spacing w:after="0" w:line="240" w:lineRule="auto"/>
              <w:jc w:val="both"/>
              <w:rPr>
                <w:rFonts w:ascii="Times New Roman" w:eastAsia="Tahoma" w:hAnsi="Times New Roman" w:cs="Times"/>
                <w:bCs/>
                <w:sz w:val="24"/>
                <w:szCs w:val="24"/>
                <w:lang w:eastAsia="ru-RU"/>
              </w:rPr>
            </w:pPr>
            <w:r w:rsidRPr="00512629">
              <w:rPr>
                <w:rFonts w:ascii="Times New Roman" w:eastAsia="Times" w:hAnsi="Times New Roman" w:cs="Times"/>
                <w:bCs/>
                <w:i/>
                <w:iCs/>
                <w:color w:val="FF0000"/>
                <w:sz w:val="24"/>
                <w:szCs w:val="24"/>
              </w:rPr>
              <w:t>Вказати назву виробника запропонованого товару</w:t>
            </w:r>
          </w:p>
        </w:tc>
      </w:tr>
      <w:tr w:rsidR="00512629" w:rsidRPr="00512629" w14:paraId="543A30BB" w14:textId="77777777" w:rsidTr="00644BF3">
        <w:tc>
          <w:tcPr>
            <w:tcW w:w="2970" w:type="dxa"/>
            <w:gridSpan w:val="2"/>
            <w:shd w:val="clear" w:color="auto" w:fill="auto"/>
          </w:tcPr>
          <w:p w14:paraId="4A0DC335" w14:textId="77777777" w:rsidR="00512629" w:rsidRPr="00512629" w:rsidRDefault="00512629" w:rsidP="00512629">
            <w:pPr>
              <w:widowControl w:val="0"/>
              <w:suppressAutoHyphens/>
              <w:spacing w:after="0" w:line="240" w:lineRule="auto"/>
              <w:rPr>
                <w:rFonts w:ascii="Times New Roman" w:eastAsia="SimSun" w:hAnsi="Times New Roman" w:cs="Times"/>
                <w:b/>
                <w:color w:val="000000"/>
                <w:kern w:val="2"/>
                <w:sz w:val="24"/>
                <w:szCs w:val="24"/>
                <w:lang w:eastAsia="hi-IN" w:bidi="hi-IN"/>
              </w:rPr>
            </w:pPr>
            <w:r w:rsidRPr="00512629">
              <w:rPr>
                <w:rFonts w:ascii="Times New Roman" w:eastAsia="SimSun" w:hAnsi="Times New Roman" w:cs="Times"/>
                <w:b/>
                <w:color w:val="000000"/>
                <w:kern w:val="2"/>
                <w:sz w:val="24"/>
                <w:szCs w:val="24"/>
                <w:lang w:eastAsia="hi-IN" w:bidi="hi-IN"/>
              </w:rPr>
              <w:t>Країна виробництва</w:t>
            </w:r>
          </w:p>
        </w:tc>
        <w:tc>
          <w:tcPr>
            <w:tcW w:w="7095" w:type="dxa"/>
            <w:gridSpan w:val="3"/>
          </w:tcPr>
          <w:p w14:paraId="0D06AD7C" w14:textId="77777777" w:rsidR="00512629" w:rsidRPr="00512629" w:rsidRDefault="00512629" w:rsidP="00512629">
            <w:pPr>
              <w:widowControl w:val="0"/>
              <w:suppressAutoHyphens/>
              <w:spacing w:after="0" w:line="240" w:lineRule="auto"/>
              <w:jc w:val="both"/>
              <w:rPr>
                <w:rFonts w:ascii="Times New Roman" w:eastAsia="Tahoma" w:hAnsi="Times New Roman" w:cs="Times"/>
                <w:bCs/>
                <w:sz w:val="24"/>
                <w:szCs w:val="24"/>
                <w:lang w:eastAsia="ru-RU"/>
              </w:rPr>
            </w:pPr>
            <w:r w:rsidRPr="00512629">
              <w:rPr>
                <w:rFonts w:ascii="Times New Roman" w:eastAsia="Times" w:hAnsi="Times New Roman" w:cs="Times"/>
                <w:bCs/>
                <w:i/>
                <w:iCs/>
                <w:color w:val="FF0000"/>
                <w:sz w:val="24"/>
                <w:szCs w:val="24"/>
              </w:rPr>
              <w:t>Вказати країну виробництва запропонованого товару</w:t>
            </w:r>
          </w:p>
        </w:tc>
      </w:tr>
      <w:tr w:rsidR="00512629" w:rsidRPr="00512629" w14:paraId="5B18D772"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6C6919"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eastAsia="Times" w:hAnsi="Times New Roman"/>
                <w:b/>
                <w:sz w:val="24"/>
                <w:szCs w:val="24"/>
              </w:rPr>
              <w:t>№ з/п</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7508C4E3" w14:textId="77777777" w:rsidR="00512629" w:rsidRPr="00512629" w:rsidRDefault="00512629" w:rsidP="00512629">
            <w:pPr>
              <w:widowControl w:val="0"/>
              <w:spacing w:after="0" w:line="240" w:lineRule="auto"/>
              <w:jc w:val="center"/>
              <w:rPr>
                <w:rFonts w:ascii="Times New Roman" w:hAnsi="Times New Roman"/>
                <w:sz w:val="24"/>
                <w:szCs w:val="24"/>
              </w:rPr>
            </w:pPr>
            <w:r w:rsidRPr="00512629">
              <w:rPr>
                <w:rFonts w:ascii="Times New Roman" w:eastAsia="SimSun" w:hAnsi="Times New Roman"/>
                <w:b/>
                <w:color w:val="000000"/>
                <w:kern w:val="2"/>
                <w:sz w:val="24"/>
                <w:szCs w:val="24"/>
                <w:lang w:eastAsia="hi-IN" w:bidi="hi-IN"/>
              </w:rPr>
              <w:t>Технічні характеристики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762C60" w14:textId="77777777" w:rsidR="00512629" w:rsidRPr="00512629" w:rsidRDefault="00512629" w:rsidP="00512629">
            <w:pPr>
              <w:widowControl w:val="0"/>
              <w:spacing w:after="0" w:line="240" w:lineRule="auto"/>
              <w:jc w:val="center"/>
              <w:rPr>
                <w:rFonts w:ascii="Times New Roman" w:eastAsia="Times" w:hAnsi="Times New Roman"/>
                <w:b/>
                <w:sz w:val="24"/>
                <w:szCs w:val="24"/>
              </w:rPr>
            </w:pPr>
            <w:r w:rsidRPr="00512629">
              <w:rPr>
                <w:rFonts w:ascii="Times New Roman" w:eastAsia="Times" w:hAnsi="Times New Roman"/>
                <w:b/>
                <w:sz w:val="24"/>
                <w:szCs w:val="24"/>
              </w:rPr>
              <w:t>Відповідність</w:t>
            </w:r>
          </w:p>
          <w:p w14:paraId="0C915F15" w14:textId="77777777" w:rsidR="00512629" w:rsidRPr="00512629" w:rsidRDefault="00512629" w:rsidP="00512629">
            <w:pPr>
              <w:widowControl w:val="0"/>
              <w:spacing w:after="0" w:line="240" w:lineRule="auto"/>
              <w:jc w:val="center"/>
              <w:rPr>
                <w:rFonts w:ascii="Times New Roman" w:hAnsi="Times New Roman"/>
                <w:color w:val="000000"/>
                <w:sz w:val="24"/>
                <w:szCs w:val="24"/>
              </w:rPr>
            </w:pPr>
            <w:r w:rsidRPr="00512629">
              <w:rPr>
                <w:rFonts w:ascii="Times New Roman" w:eastAsia="Times" w:hAnsi="Times New Roman"/>
                <w:b/>
                <w:sz w:val="24"/>
                <w:szCs w:val="24"/>
              </w:rPr>
              <w:t>(так/ні)</w:t>
            </w:r>
          </w:p>
        </w:tc>
        <w:tc>
          <w:tcPr>
            <w:tcW w:w="3119" w:type="dxa"/>
            <w:tcBorders>
              <w:top w:val="single" w:sz="4" w:space="0" w:color="000000"/>
              <w:left w:val="single" w:sz="4" w:space="0" w:color="000000"/>
              <w:bottom w:val="single" w:sz="4" w:space="0" w:color="000000"/>
              <w:right w:val="single" w:sz="4" w:space="0" w:color="000000"/>
            </w:tcBorders>
          </w:tcPr>
          <w:p w14:paraId="3FF95403" w14:textId="77777777" w:rsidR="00512629" w:rsidRPr="00512629" w:rsidRDefault="00512629" w:rsidP="00512629">
            <w:pPr>
              <w:widowControl w:val="0"/>
              <w:spacing w:after="0" w:line="240" w:lineRule="auto"/>
              <w:jc w:val="center"/>
              <w:rPr>
                <w:rFonts w:ascii="Times New Roman" w:eastAsia="Times" w:hAnsi="Times New Roman"/>
                <w:b/>
                <w:sz w:val="24"/>
                <w:szCs w:val="24"/>
              </w:rPr>
            </w:pPr>
            <w:r w:rsidRPr="00512629">
              <w:rPr>
                <w:rFonts w:ascii="Times New Roman" w:eastAsia="Times" w:hAnsi="Times New Roman"/>
                <w:b/>
                <w:sz w:val="24"/>
                <w:szCs w:val="24"/>
              </w:rPr>
              <w:t>Вказати посилання на сторінку з технічної документації</w:t>
            </w:r>
          </w:p>
        </w:tc>
      </w:tr>
      <w:tr w:rsidR="00512629" w:rsidRPr="00512629" w14:paraId="7BFC81E3"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0E20E1" w14:textId="77777777" w:rsidR="00512629" w:rsidRPr="00512629" w:rsidRDefault="00512629" w:rsidP="00512629">
            <w:pPr>
              <w:widowControl w:val="0"/>
              <w:spacing w:after="0" w:line="240" w:lineRule="auto"/>
              <w:rPr>
                <w:rFonts w:ascii="Times New Roman" w:hAnsi="Times New Roman"/>
                <w:b/>
                <w:sz w:val="24"/>
                <w:szCs w:val="24"/>
              </w:rPr>
            </w:pPr>
            <w:r w:rsidRPr="00512629">
              <w:rPr>
                <w:rFonts w:ascii="Times New Roman" w:hAnsi="Times New Roman"/>
                <w:b/>
                <w:sz w:val="24"/>
                <w:szCs w:val="24"/>
              </w:rPr>
              <w:t>1.</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30104A3B" w14:textId="77777777" w:rsidR="00512629" w:rsidRPr="00512629" w:rsidRDefault="00512629" w:rsidP="00512629">
            <w:pPr>
              <w:widowControl w:val="0"/>
              <w:spacing w:after="0" w:line="240" w:lineRule="auto"/>
              <w:rPr>
                <w:rFonts w:ascii="Times New Roman" w:hAnsi="Times New Roman"/>
                <w:b/>
                <w:sz w:val="24"/>
                <w:szCs w:val="24"/>
              </w:rPr>
            </w:pPr>
            <w:r w:rsidRPr="00512629">
              <w:rPr>
                <w:rFonts w:ascii="Times New Roman" w:hAnsi="Times New Roman"/>
                <w:b/>
                <w:sz w:val="24"/>
                <w:szCs w:val="24"/>
              </w:rPr>
              <w:t>Загальні технічні вимоги:</w:t>
            </w:r>
          </w:p>
        </w:tc>
      </w:tr>
      <w:tr w:rsidR="00512629" w:rsidRPr="00512629" w14:paraId="6BDD72A9"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0FD41B" w14:textId="77777777" w:rsidR="00512629" w:rsidRPr="00512629" w:rsidRDefault="00512629" w:rsidP="00512629">
            <w:pPr>
              <w:widowControl w:val="0"/>
              <w:spacing w:after="0" w:line="240" w:lineRule="auto"/>
              <w:rPr>
                <w:rFonts w:ascii="Times New Roman" w:hAnsi="Times New Roman"/>
                <w:b/>
                <w:sz w:val="24"/>
                <w:szCs w:val="24"/>
              </w:rPr>
            </w:pPr>
            <w:r w:rsidRPr="00512629">
              <w:rPr>
                <w:rFonts w:ascii="Times New Roman" w:hAnsi="Times New Roman"/>
                <w:sz w:val="24"/>
                <w:szCs w:val="24"/>
              </w:rPr>
              <w:t>1.1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7748E659"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sz w:val="24"/>
                <w:szCs w:val="24"/>
              </w:rPr>
              <w:t xml:space="preserve">Монітор пацієнта </w:t>
            </w:r>
            <w:proofErr w:type="spellStart"/>
            <w:r w:rsidRPr="00512629">
              <w:rPr>
                <w:rFonts w:ascii="Times New Roman" w:hAnsi="Times New Roman"/>
                <w:sz w:val="24"/>
                <w:szCs w:val="24"/>
              </w:rPr>
              <w:t>мультипараметричний</w:t>
            </w:r>
            <w:proofErr w:type="spellEnd"/>
            <w:r w:rsidRPr="00512629">
              <w:rPr>
                <w:rFonts w:ascii="Times New Roman" w:hAnsi="Times New Roman"/>
                <w:sz w:val="24"/>
                <w:szCs w:val="24"/>
              </w:rPr>
              <w:t xml:space="preserve"> з ЕКГ для </w:t>
            </w:r>
            <w:proofErr w:type="spellStart"/>
            <w:r w:rsidRPr="00512629">
              <w:rPr>
                <w:rFonts w:ascii="Times New Roman" w:hAnsi="Times New Roman"/>
                <w:sz w:val="24"/>
                <w:szCs w:val="24"/>
              </w:rPr>
              <w:t>неінвазивного</w:t>
            </w:r>
            <w:proofErr w:type="spellEnd"/>
            <w:r w:rsidRPr="00512629">
              <w:rPr>
                <w:rFonts w:ascii="Times New Roman" w:hAnsi="Times New Roman"/>
                <w:sz w:val="24"/>
                <w:szCs w:val="24"/>
              </w:rPr>
              <w:t xml:space="preserve"> вимірювання артеріального тиску (НІАД) та вимірювання рівня насичення крові киснем (SpO2)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B9DCAB" w14:textId="77777777" w:rsidR="00512629" w:rsidRPr="00512629" w:rsidRDefault="00512629" w:rsidP="00512629">
            <w:pPr>
              <w:widowControl w:val="0"/>
              <w:spacing w:after="0" w:line="240" w:lineRule="auto"/>
              <w:jc w:val="center"/>
              <w:rPr>
                <w:rFonts w:ascii="Times New Roman" w:hAnsi="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F535B2B" w14:textId="77777777" w:rsidR="00512629" w:rsidRPr="00512629" w:rsidRDefault="00512629" w:rsidP="00512629">
            <w:pPr>
              <w:widowControl w:val="0"/>
              <w:spacing w:after="0" w:line="240" w:lineRule="auto"/>
              <w:jc w:val="center"/>
              <w:rPr>
                <w:rFonts w:ascii="Times New Roman" w:hAnsi="Times New Roman"/>
                <w:b/>
                <w:sz w:val="24"/>
                <w:szCs w:val="24"/>
              </w:rPr>
            </w:pPr>
          </w:p>
        </w:tc>
      </w:tr>
      <w:tr w:rsidR="00512629" w:rsidRPr="00512629" w14:paraId="77DD6CB5"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84A8EB" w14:textId="77777777" w:rsidR="00512629" w:rsidRPr="00512629" w:rsidRDefault="00512629" w:rsidP="00512629">
            <w:pPr>
              <w:widowControl w:val="0"/>
              <w:spacing w:after="0" w:line="240" w:lineRule="auto"/>
              <w:rPr>
                <w:rFonts w:ascii="Times New Roman" w:hAnsi="Times New Roman"/>
                <w:b/>
                <w:sz w:val="24"/>
                <w:szCs w:val="24"/>
              </w:rPr>
            </w:pPr>
            <w:r w:rsidRPr="00512629">
              <w:rPr>
                <w:rFonts w:ascii="Times New Roman" w:hAnsi="Times New Roman"/>
                <w:sz w:val="24"/>
                <w:szCs w:val="24"/>
              </w:rPr>
              <w:t>1.2</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61510C05"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sz w:val="24"/>
                <w:szCs w:val="24"/>
              </w:rPr>
              <w:t>Динамічний цифровий дисплей, на якому можуть відображатись всі активні параметри. Непотрібні параметри можуть бути скасовані. Відображення трендів кожного параметра.</w:t>
            </w:r>
          </w:p>
          <w:p w14:paraId="7D47150C"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sz w:val="24"/>
                <w:szCs w:val="24"/>
              </w:rPr>
              <w:t>Монітор повинен кріпитися до стіни за допомогою спеціального кріплення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FF6984" w14:textId="77777777" w:rsidR="00512629" w:rsidRPr="00512629" w:rsidRDefault="00512629" w:rsidP="00512629">
            <w:pPr>
              <w:widowControl w:val="0"/>
              <w:spacing w:after="0" w:line="240" w:lineRule="auto"/>
              <w:jc w:val="center"/>
              <w:rPr>
                <w:rFonts w:ascii="Times New Roman" w:hAnsi="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37FC60C" w14:textId="77777777" w:rsidR="00512629" w:rsidRPr="00512629" w:rsidRDefault="00512629" w:rsidP="00512629">
            <w:pPr>
              <w:widowControl w:val="0"/>
              <w:spacing w:after="0" w:line="240" w:lineRule="auto"/>
              <w:jc w:val="center"/>
              <w:rPr>
                <w:rFonts w:ascii="Times New Roman" w:hAnsi="Times New Roman"/>
                <w:b/>
                <w:sz w:val="24"/>
                <w:szCs w:val="24"/>
              </w:rPr>
            </w:pPr>
          </w:p>
        </w:tc>
      </w:tr>
      <w:tr w:rsidR="00512629" w:rsidRPr="00512629" w14:paraId="4C02B132"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A05E5C" w14:textId="77777777" w:rsidR="00512629" w:rsidRPr="00512629" w:rsidRDefault="00512629" w:rsidP="00512629">
            <w:pPr>
              <w:widowControl w:val="0"/>
              <w:spacing w:after="0" w:line="240" w:lineRule="auto"/>
              <w:rPr>
                <w:rFonts w:ascii="Times New Roman" w:hAnsi="Times New Roman"/>
                <w:b/>
                <w:sz w:val="24"/>
                <w:szCs w:val="24"/>
              </w:rPr>
            </w:pPr>
            <w:r w:rsidRPr="00512629">
              <w:rPr>
                <w:rFonts w:ascii="Times New Roman" w:hAnsi="Times New Roman"/>
                <w:sz w:val="24"/>
                <w:szCs w:val="24"/>
              </w:rPr>
              <w:t>1.3</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750939D"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sz w:val="24"/>
                <w:szCs w:val="24"/>
              </w:rPr>
              <w:t>РК або TFT екран з:</w:t>
            </w:r>
          </w:p>
          <w:p w14:paraId="093BBD9D"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sz w:val="24"/>
                <w:szCs w:val="24"/>
              </w:rPr>
              <w:t>- візуалізацію аналогових сигналів форми та числових значень;</w:t>
            </w:r>
          </w:p>
          <w:p w14:paraId="53E5DFC3"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sz w:val="24"/>
                <w:szCs w:val="24"/>
              </w:rPr>
              <w:t>- межі, що налаштовуються для вимірюваних змінних;</w:t>
            </w:r>
          </w:p>
          <w:p w14:paraId="34C630BB"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sz w:val="24"/>
                <w:szCs w:val="24"/>
              </w:rPr>
              <w:t>- Завширшки не менше 10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483733" w14:textId="77777777" w:rsidR="00512629" w:rsidRPr="00512629" w:rsidRDefault="00512629" w:rsidP="00512629">
            <w:pPr>
              <w:widowControl w:val="0"/>
              <w:spacing w:after="0" w:line="240" w:lineRule="auto"/>
              <w:jc w:val="center"/>
              <w:rPr>
                <w:rFonts w:ascii="Times New Roman" w:hAnsi="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77A5B06" w14:textId="77777777" w:rsidR="00512629" w:rsidRPr="00512629" w:rsidRDefault="00512629" w:rsidP="00512629">
            <w:pPr>
              <w:widowControl w:val="0"/>
              <w:spacing w:after="0" w:line="240" w:lineRule="auto"/>
              <w:jc w:val="center"/>
              <w:rPr>
                <w:rFonts w:ascii="Times New Roman" w:hAnsi="Times New Roman"/>
                <w:b/>
                <w:sz w:val="24"/>
                <w:szCs w:val="24"/>
              </w:rPr>
            </w:pPr>
          </w:p>
        </w:tc>
      </w:tr>
      <w:tr w:rsidR="00512629" w:rsidRPr="00512629" w14:paraId="376743DF"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54B7F6" w14:textId="77777777" w:rsidR="00512629" w:rsidRPr="00512629" w:rsidRDefault="00512629" w:rsidP="00512629">
            <w:pPr>
              <w:widowControl w:val="0"/>
              <w:spacing w:after="0" w:line="240" w:lineRule="auto"/>
              <w:rPr>
                <w:rFonts w:ascii="Times New Roman" w:hAnsi="Times New Roman"/>
                <w:b/>
                <w:sz w:val="24"/>
                <w:szCs w:val="24"/>
              </w:rPr>
            </w:pPr>
            <w:r w:rsidRPr="00512629">
              <w:rPr>
                <w:rFonts w:ascii="Times New Roman" w:hAnsi="Times New Roman"/>
                <w:sz w:val="24"/>
                <w:szCs w:val="24"/>
              </w:rPr>
              <w:t>1.4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33222851"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sz w:val="24"/>
                <w:szCs w:val="24"/>
              </w:rPr>
              <w:t>Працює від мережі або вбудованого акумулятора.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0717DFF" w14:textId="77777777" w:rsidR="00512629" w:rsidRPr="00512629" w:rsidRDefault="00512629" w:rsidP="00512629">
            <w:pPr>
              <w:widowControl w:val="0"/>
              <w:spacing w:after="0" w:line="240" w:lineRule="auto"/>
              <w:jc w:val="center"/>
              <w:rPr>
                <w:rFonts w:ascii="Times New Roman" w:hAnsi="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CFB7FEB" w14:textId="77777777" w:rsidR="00512629" w:rsidRPr="00512629" w:rsidRDefault="00512629" w:rsidP="00512629">
            <w:pPr>
              <w:widowControl w:val="0"/>
              <w:spacing w:after="0" w:line="240" w:lineRule="auto"/>
              <w:jc w:val="center"/>
              <w:rPr>
                <w:rFonts w:ascii="Times New Roman" w:hAnsi="Times New Roman"/>
                <w:b/>
                <w:sz w:val="24"/>
                <w:szCs w:val="24"/>
              </w:rPr>
            </w:pPr>
          </w:p>
        </w:tc>
      </w:tr>
      <w:tr w:rsidR="00512629" w:rsidRPr="00512629" w14:paraId="406F9271"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A39243" w14:textId="77777777" w:rsidR="00512629" w:rsidRPr="00512629" w:rsidRDefault="00512629" w:rsidP="00512629">
            <w:pPr>
              <w:widowControl w:val="0"/>
              <w:spacing w:after="0" w:line="240" w:lineRule="auto"/>
              <w:rPr>
                <w:rFonts w:ascii="Times New Roman" w:hAnsi="Times New Roman"/>
                <w:b/>
                <w:sz w:val="24"/>
                <w:szCs w:val="24"/>
              </w:rPr>
            </w:pPr>
            <w:r w:rsidRPr="00512629">
              <w:rPr>
                <w:rFonts w:ascii="Times New Roman" w:hAnsi="Times New Roman"/>
                <w:sz w:val="24"/>
                <w:szCs w:val="24"/>
              </w:rPr>
              <w:t>1.5</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EDC6D"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color w:val="000000"/>
                <w:sz w:val="24"/>
                <w:szCs w:val="24"/>
              </w:rPr>
              <w:t>Монітор повинен здійснювати моніторинг наступних параметрів - ЕКГ по 3-м відведенням, частота серцевих скорочень, частота дихання, SрО</w:t>
            </w:r>
            <w:r w:rsidRPr="00512629">
              <w:rPr>
                <w:rFonts w:ascii="Times New Roman" w:hAnsi="Times New Roman"/>
                <w:color w:val="000000"/>
                <w:sz w:val="24"/>
                <w:szCs w:val="24"/>
                <w:vertAlign w:val="subscript"/>
              </w:rPr>
              <w:t>2</w:t>
            </w:r>
            <w:r w:rsidRPr="00512629">
              <w:rPr>
                <w:rFonts w:ascii="Times New Roman" w:hAnsi="Times New Roman"/>
                <w:color w:val="000000"/>
                <w:sz w:val="24"/>
                <w:szCs w:val="24"/>
              </w:rPr>
              <w:t xml:space="preserve">неінвазивний тиск (діастолічний, систолічний, середній), температура, </w:t>
            </w:r>
            <w:proofErr w:type="spellStart"/>
            <w:r w:rsidRPr="00512629">
              <w:rPr>
                <w:rFonts w:ascii="Times New Roman" w:hAnsi="Times New Roman"/>
                <w:color w:val="000000"/>
                <w:sz w:val="24"/>
                <w:szCs w:val="24"/>
              </w:rPr>
              <w:t>інвазивний</w:t>
            </w:r>
            <w:proofErr w:type="spellEnd"/>
            <w:r w:rsidRPr="00512629">
              <w:rPr>
                <w:rFonts w:ascii="Times New Roman" w:hAnsi="Times New Roman"/>
                <w:color w:val="000000"/>
                <w:sz w:val="24"/>
                <w:szCs w:val="24"/>
              </w:rPr>
              <w:t xml:space="preserve"> тиск, </w:t>
            </w:r>
            <w:proofErr w:type="spellStart"/>
            <w:r w:rsidRPr="00512629">
              <w:rPr>
                <w:rFonts w:ascii="Times New Roman" w:hAnsi="Times New Roman"/>
                <w:color w:val="000000"/>
                <w:sz w:val="24"/>
                <w:szCs w:val="24"/>
              </w:rPr>
              <w:t>капнографія</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CAEB08" w14:textId="77777777" w:rsidR="00512629" w:rsidRPr="00512629" w:rsidRDefault="00512629" w:rsidP="00512629">
            <w:pPr>
              <w:widowControl w:val="0"/>
              <w:spacing w:after="0" w:line="240" w:lineRule="auto"/>
              <w:ind w:firstLine="708"/>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CA77CE7" w14:textId="77777777" w:rsidR="00512629" w:rsidRPr="00512629" w:rsidRDefault="00512629" w:rsidP="00512629">
            <w:pPr>
              <w:widowControl w:val="0"/>
              <w:spacing w:after="0" w:line="240" w:lineRule="auto"/>
              <w:ind w:firstLine="27"/>
              <w:jc w:val="center"/>
              <w:rPr>
                <w:rFonts w:ascii="Times New Roman" w:hAnsi="Times New Roman"/>
                <w:sz w:val="24"/>
                <w:szCs w:val="24"/>
              </w:rPr>
            </w:pPr>
          </w:p>
        </w:tc>
      </w:tr>
      <w:tr w:rsidR="00512629" w:rsidRPr="00512629" w14:paraId="2E2378A4"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51E1E1"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1.6</w:t>
            </w:r>
          </w:p>
        </w:tc>
        <w:tc>
          <w:tcPr>
            <w:tcW w:w="4394" w:type="dxa"/>
            <w:gridSpan w:val="2"/>
            <w:tcBorders>
              <w:top w:val="single" w:sz="4" w:space="0" w:color="000000"/>
              <w:left w:val="single" w:sz="4" w:space="0" w:color="000000"/>
              <w:right w:val="single" w:sz="4" w:space="0" w:color="000000"/>
            </w:tcBorders>
            <w:shd w:val="clear" w:color="auto" w:fill="auto"/>
          </w:tcPr>
          <w:p w14:paraId="47532CA2"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sz w:val="24"/>
                <w:szCs w:val="24"/>
              </w:rPr>
              <w:t xml:space="preserve">Багатоканальний (до 12 </w:t>
            </w:r>
            <w:proofErr w:type="spellStart"/>
            <w:r w:rsidRPr="00512629">
              <w:rPr>
                <w:rFonts w:ascii="Times New Roman" w:hAnsi="Times New Roman"/>
                <w:sz w:val="24"/>
                <w:szCs w:val="24"/>
              </w:rPr>
              <w:t>відведень</w:t>
            </w:r>
            <w:proofErr w:type="spellEnd"/>
            <w:r w:rsidRPr="00512629">
              <w:rPr>
                <w:rFonts w:ascii="Times New Roman" w:hAnsi="Times New Roman"/>
                <w:sz w:val="24"/>
                <w:szCs w:val="24"/>
              </w:rPr>
              <w:t xml:space="preserve">) вимірювання ЕКГ і дисплей, що вибирається; додаткова опція для простого переважно підключення п'яти </w:t>
            </w:r>
            <w:proofErr w:type="spellStart"/>
            <w:r w:rsidRPr="00512629">
              <w:rPr>
                <w:rFonts w:ascii="Times New Roman" w:hAnsi="Times New Roman"/>
                <w:sz w:val="24"/>
                <w:szCs w:val="24"/>
              </w:rPr>
              <w:lastRenderedPageBreak/>
              <w:t>відведень</w:t>
            </w:r>
            <w:proofErr w:type="spellEnd"/>
            <w:r w:rsidRPr="00512629">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E43005" w14:textId="77777777" w:rsidR="00512629" w:rsidRPr="00512629" w:rsidRDefault="00512629" w:rsidP="00512629">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913229B"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34CD6D16"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D7E760"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1.7</w:t>
            </w:r>
          </w:p>
        </w:tc>
        <w:tc>
          <w:tcPr>
            <w:tcW w:w="4394" w:type="dxa"/>
            <w:gridSpan w:val="2"/>
            <w:tcBorders>
              <w:top w:val="single" w:sz="4" w:space="0" w:color="000000"/>
              <w:left w:val="single" w:sz="4" w:space="0" w:color="000000"/>
              <w:right w:val="single" w:sz="4" w:space="0" w:color="000000"/>
            </w:tcBorders>
            <w:shd w:val="clear" w:color="auto" w:fill="auto"/>
          </w:tcPr>
          <w:p w14:paraId="72D3FF66" w14:textId="77777777" w:rsidR="00512629" w:rsidRPr="00512629" w:rsidRDefault="00512629" w:rsidP="00512629">
            <w:pPr>
              <w:widowControl w:val="0"/>
              <w:spacing w:after="0" w:line="240" w:lineRule="auto"/>
              <w:jc w:val="both"/>
              <w:rPr>
                <w:rFonts w:ascii="Times New Roman" w:eastAsia="Times" w:hAnsi="Times New Roman"/>
                <w:sz w:val="24"/>
                <w:szCs w:val="24"/>
              </w:rPr>
            </w:pPr>
            <w:r w:rsidRPr="00512629">
              <w:rPr>
                <w:rFonts w:ascii="Times New Roman" w:hAnsi="Times New Roman"/>
                <w:sz w:val="24"/>
                <w:szCs w:val="24"/>
              </w:rPr>
              <w:t xml:space="preserve">Захист усіх функцій від розрядів дефібрилятора та </w:t>
            </w:r>
            <w:proofErr w:type="spellStart"/>
            <w:r w:rsidRPr="00512629">
              <w:rPr>
                <w:rFonts w:ascii="Times New Roman" w:hAnsi="Times New Roman"/>
                <w:sz w:val="24"/>
                <w:szCs w:val="24"/>
              </w:rPr>
              <w:t>електрохірургічного</w:t>
            </w:r>
            <w:proofErr w:type="spellEnd"/>
            <w:r w:rsidRPr="00512629">
              <w:rPr>
                <w:rFonts w:ascii="Times New Roman" w:hAnsi="Times New Roman"/>
                <w:sz w:val="24"/>
                <w:szCs w:val="24"/>
              </w:rPr>
              <w:t xml:space="preserve"> апарату.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9F9EEBB" w14:textId="77777777" w:rsidR="00512629" w:rsidRPr="00512629" w:rsidRDefault="00512629" w:rsidP="00512629">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4484D62"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6B5E3748"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DEBF95"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1.8</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476881C2" w14:textId="77777777" w:rsidR="00512629" w:rsidRPr="00512629" w:rsidRDefault="00512629" w:rsidP="00512629">
            <w:pPr>
              <w:widowControl w:val="0"/>
              <w:spacing w:after="0" w:line="240" w:lineRule="auto"/>
              <w:jc w:val="both"/>
              <w:rPr>
                <w:rFonts w:ascii="Times New Roman" w:eastAsia="Times" w:hAnsi="Times New Roman"/>
                <w:sz w:val="24"/>
                <w:szCs w:val="24"/>
              </w:rPr>
            </w:pPr>
            <w:r w:rsidRPr="00512629">
              <w:rPr>
                <w:rFonts w:ascii="Times New Roman" w:hAnsi="Times New Roman"/>
                <w:sz w:val="24"/>
                <w:szCs w:val="24"/>
              </w:rPr>
              <w:t xml:space="preserve">Діапазон вимірювання частоти пульсу повинен бути не менше 30-250 ударів за хвилину, з точністю краще ± 5 ударів за хвилину та мінімальна градація </w:t>
            </w:r>
            <w:r w:rsidRPr="00512629">
              <w:rPr>
                <w:rFonts w:ascii="Times New Roman" w:hAnsi="Times New Roman"/>
                <w:color w:val="000000"/>
                <w:sz w:val="24"/>
                <w:szCs w:val="24"/>
              </w:rPr>
              <w:t>1</w:t>
            </w:r>
            <w:r w:rsidRPr="00512629">
              <w:rPr>
                <w:rFonts w:ascii="Times New Roman" w:hAnsi="Times New Roman"/>
                <w:sz w:val="24"/>
                <w:szCs w:val="24"/>
              </w:rPr>
              <w:t xml:space="preserve"> удар за хвилину.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F46C606" w14:textId="77777777" w:rsidR="00512629" w:rsidRPr="00512629" w:rsidRDefault="00512629" w:rsidP="00512629">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9277FCA"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2DACF783"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7BA943"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1.9</w:t>
            </w:r>
          </w:p>
        </w:tc>
        <w:tc>
          <w:tcPr>
            <w:tcW w:w="4394" w:type="dxa"/>
            <w:gridSpan w:val="2"/>
            <w:tcBorders>
              <w:top w:val="single" w:sz="4" w:space="0" w:color="000000"/>
              <w:left w:val="single" w:sz="4" w:space="0" w:color="000000"/>
              <w:right w:val="single" w:sz="4" w:space="0" w:color="000000"/>
            </w:tcBorders>
            <w:shd w:val="clear" w:color="auto" w:fill="auto"/>
          </w:tcPr>
          <w:p w14:paraId="5B193C97" w14:textId="77777777" w:rsidR="00512629" w:rsidRPr="00512629" w:rsidRDefault="00512629" w:rsidP="00512629">
            <w:pPr>
              <w:widowControl w:val="0"/>
              <w:spacing w:after="0" w:line="240" w:lineRule="auto"/>
              <w:jc w:val="both"/>
              <w:rPr>
                <w:rFonts w:ascii="Times New Roman" w:eastAsia="Times" w:hAnsi="Times New Roman"/>
                <w:sz w:val="24"/>
                <w:szCs w:val="24"/>
              </w:rPr>
            </w:pPr>
            <w:r w:rsidRPr="00512629">
              <w:rPr>
                <w:rFonts w:ascii="Times New Roman" w:hAnsi="Times New Roman"/>
                <w:sz w:val="24"/>
                <w:szCs w:val="24"/>
              </w:rPr>
              <w:t xml:space="preserve">Діапазон виміру частоти дихання не менше 0-100 </w:t>
            </w:r>
            <w:proofErr w:type="spellStart"/>
            <w:r w:rsidRPr="00512629">
              <w:rPr>
                <w:rFonts w:ascii="Times New Roman" w:hAnsi="Times New Roman"/>
                <w:sz w:val="24"/>
                <w:szCs w:val="24"/>
              </w:rPr>
              <w:t>уд</w:t>
            </w:r>
            <w:proofErr w:type="spellEnd"/>
            <w:r w:rsidRPr="00512629">
              <w:rPr>
                <w:rFonts w:ascii="Times New Roman" w:hAnsi="Times New Roman"/>
                <w:sz w:val="24"/>
                <w:szCs w:val="24"/>
              </w:rPr>
              <w:t xml:space="preserve">/хв, мінімальна градація 1 </w:t>
            </w:r>
            <w:proofErr w:type="spellStart"/>
            <w:r w:rsidRPr="00512629">
              <w:rPr>
                <w:rFonts w:ascii="Times New Roman" w:hAnsi="Times New Roman"/>
                <w:sz w:val="24"/>
                <w:szCs w:val="24"/>
              </w:rPr>
              <w:t>уд</w:t>
            </w:r>
            <w:proofErr w:type="spellEnd"/>
            <w:r w:rsidRPr="00512629">
              <w:rPr>
                <w:rFonts w:ascii="Times New Roman" w:hAnsi="Times New Roman"/>
                <w:sz w:val="24"/>
                <w:szCs w:val="24"/>
              </w:rPr>
              <w:t>/хв.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36511B" w14:textId="77777777" w:rsidR="00512629" w:rsidRPr="00512629" w:rsidRDefault="00512629" w:rsidP="00512629">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8D27A5D"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5D1E0F39"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A01921"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1.10</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BF0FE34" w14:textId="77777777" w:rsidR="00512629" w:rsidRPr="00512629" w:rsidRDefault="00512629" w:rsidP="00512629">
            <w:pPr>
              <w:widowControl w:val="0"/>
              <w:spacing w:after="0" w:line="240" w:lineRule="auto"/>
              <w:jc w:val="both"/>
              <w:rPr>
                <w:rFonts w:ascii="Times New Roman" w:eastAsia="Times" w:hAnsi="Times New Roman"/>
                <w:sz w:val="24"/>
                <w:szCs w:val="24"/>
              </w:rPr>
            </w:pPr>
            <w:r w:rsidRPr="00512629">
              <w:rPr>
                <w:rFonts w:ascii="Times New Roman" w:hAnsi="Times New Roman"/>
                <w:sz w:val="24"/>
                <w:szCs w:val="24"/>
              </w:rPr>
              <w:t>Діапазон виміру SpO2 не менше 70-99%, з точністю краще ± 3% та мінімальною градацією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54C3FF" w14:textId="77777777" w:rsidR="00512629" w:rsidRPr="00512629" w:rsidRDefault="00512629" w:rsidP="00512629">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9EFBC77"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3CE7168E"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3AF06C"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1.11</w:t>
            </w:r>
          </w:p>
        </w:tc>
        <w:tc>
          <w:tcPr>
            <w:tcW w:w="4394" w:type="dxa"/>
            <w:gridSpan w:val="2"/>
            <w:tcBorders>
              <w:top w:val="single" w:sz="4" w:space="0" w:color="000000"/>
              <w:left w:val="single" w:sz="4" w:space="0" w:color="000000"/>
              <w:right w:val="single" w:sz="4" w:space="0" w:color="000000"/>
            </w:tcBorders>
            <w:shd w:val="clear" w:color="auto" w:fill="auto"/>
          </w:tcPr>
          <w:p w14:paraId="21263C99"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sz w:val="24"/>
                <w:szCs w:val="24"/>
              </w:rPr>
              <w:t xml:space="preserve">Діапазон моніторингу артеріального тиску не менше ніж 30-270 мм </w:t>
            </w:r>
            <w:proofErr w:type="spellStart"/>
            <w:r w:rsidRPr="00512629">
              <w:rPr>
                <w:rFonts w:ascii="Times New Roman" w:hAnsi="Times New Roman"/>
                <w:sz w:val="24"/>
                <w:szCs w:val="24"/>
              </w:rPr>
              <w:t>рт</w:t>
            </w:r>
            <w:proofErr w:type="spellEnd"/>
            <w:r w:rsidRPr="00512629">
              <w:rPr>
                <w:rFonts w:ascii="Times New Roman" w:hAnsi="Times New Roman"/>
                <w:sz w:val="24"/>
                <w:szCs w:val="24"/>
              </w:rPr>
              <w:t xml:space="preserve">. ст., мінімальна градація 1 мм </w:t>
            </w:r>
            <w:proofErr w:type="spellStart"/>
            <w:r w:rsidRPr="00512629">
              <w:rPr>
                <w:rFonts w:ascii="Times New Roman" w:hAnsi="Times New Roman"/>
                <w:sz w:val="24"/>
                <w:szCs w:val="24"/>
              </w:rPr>
              <w:t>рт</w:t>
            </w:r>
            <w:proofErr w:type="spellEnd"/>
            <w:r w:rsidRPr="00512629">
              <w:rPr>
                <w:rFonts w:ascii="Times New Roman" w:hAnsi="Times New Roman"/>
                <w:sz w:val="24"/>
                <w:szCs w:val="24"/>
              </w:rPr>
              <w:t>. ст. Розміри манжети</w:t>
            </w:r>
          </w:p>
          <w:p w14:paraId="52EF797F" w14:textId="77777777" w:rsidR="00512629" w:rsidRPr="00512629" w:rsidRDefault="00512629" w:rsidP="00512629">
            <w:pPr>
              <w:widowControl w:val="0"/>
              <w:spacing w:after="0" w:line="240" w:lineRule="auto"/>
              <w:jc w:val="both"/>
              <w:rPr>
                <w:rFonts w:ascii="Times New Roman" w:eastAsia="Times" w:hAnsi="Times New Roman"/>
                <w:sz w:val="24"/>
                <w:szCs w:val="24"/>
              </w:rPr>
            </w:pPr>
            <w:proofErr w:type="spellStart"/>
            <w:r w:rsidRPr="00512629">
              <w:rPr>
                <w:rFonts w:ascii="Times New Roman" w:hAnsi="Times New Roman"/>
                <w:sz w:val="24"/>
                <w:szCs w:val="24"/>
              </w:rPr>
              <w:t>неонатальні</w:t>
            </w:r>
            <w:proofErr w:type="spellEnd"/>
            <w:r w:rsidRPr="00512629">
              <w:rPr>
                <w:rFonts w:ascii="Times New Roman" w:hAnsi="Times New Roman"/>
                <w:sz w:val="24"/>
                <w:szCs w:val="24"/>
              </w:rPr>
              <w:t>/педіатричні та дорослі. Інтервали вимірювання, що вибираються користувачем.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14D4A7" w14:textId="77777777" w:rsidR="00512629" w:rsidRPr="00512629" w:rsidRDefault="00512629" w:rsidP="00512629">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22EEA80"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2217054D"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590833"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1.12</w:t>
            </w:r>
          </w:p>
        </w:tc>
        <w:tc>
          <w:tcPr>
            <w:tcW w:w="4394" w:type="dxa"/>
            <w:gridSpan w:val="2"/>
            <w:tcBorders>
              <w:top w:val="single" w:sz="4" w:space="0" w:color="000000"/>
              <w:left w:val="single" w:sz="4" w:space="0" w:color="000000"/>
              <w:right w:val="single" w:sz="4" w:space="0" w:color="000000"/>
            </w:tcBorders>
            <w:shd w:val="clear" w:color="auto" w:fill="auto"/>
          </w:tcPr>
          <w:p w14:paraId="5A9C525C" w14:textId="77777777" w:rsidR="00512629" w:rsidRPr="00512629" w:rsidRDefault="00512629" w:rsidP="00512629">
            <w:pPr>
              <w:widowControl w:val="0"/>
              <w:spacing w:after="0" w:line="240" w:lineRule="auto"/>
              <w:jc w:val="both"/>
              <w:rPr>
                <w:rFonts w:ascii="Times New Roman" w:eastAsia="Times" w:hAnsi="Times New Roman"/>
                <w:sz w:val="24"/>
                <w:szCs w:val="24"/>
              </w:rPr>
            </w:pPr>
            <w:r w:rsidRPr="00512629">
              <w:rPr>
                <w:rFonts w:ascii="Times New Roman" w:hAnsi="Times New Roman"/>
                <w:sz w:val="24"/>
                <w:szCs w:val="24"/>
              </w:rPr>
              <w:t>Температурний діапазон щонайменше 30-40 °C, мінімальна градація 0,1 °C.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A10785A" w14:textId="77777777" w:rsidR="00512629" w:rsidRPr="00512629" w:rsidRDefault="00512629" w:rsidP="00512629">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4E5E1E0"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7090C985"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3313EB"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1.13</w:t>
            </w:r>
          </w:p>
        </w:tc>
        <w:tc>
          <w:tcPr>
            <w:tcW w:w="4394" w:type="dxa"/>
            <w:gridSpan w:val="2"/>
            <w:tcBorders>
              <w:top w:val="single" w:sz="4" w:space="0" w:color="000000"/>
              <w:left w:val="single" w:sz="4" w:space="0" w:color="000000"/>
              <w:right w:val="single" w:sz="4" w:space="0" w:color="000000"/>
            </w:tcBorders>
            <w:shd w:val="clear" w:color="auto" w:fill="auto"/>
          </w:tcPr>
          <w:p w14:paraId="0A8FFA03" w14:textId="77777777" w:rsidR="00512629" w:rsidRPr="00512629" w:rsidRDefault="00512629" w:rsidP="00512629">
            <w:pPr>
              <w:widowControl w:val="0"/>
              <w:spacing w:after="0" w:line="240" w:lineRule="auto"/>
              <w:jc w:val="both"/>
              <w:rPr>
                <w:rFonts w:ascii="Times New Roman" w:eastAsia="Times" w:hAnsi="Times New Roman"/>
                <w:sz w:val="24"/>
                <w:szCs w:val="24"/>
              </w:rPr>
            </w:pPr>
            <w:r w:rsidRPr="00512629">
              <w:rPr>
                <w:rFonts w:ascii="Times New Roman" w:hAnsi="Times New Roman"/>
                <w:sz w:val="24"/>
                <w:szCs w:val="24"/>
              </w:rPr>
              <w:t>Можливості моніторингу CO2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076FE2F" w14:textId="77777777" w:rsidR="00512629" w:rsidRPr="00512629" w:rsidRDefault="00512629" w:rsidP="00512629">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0023AA7"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79EB58EF"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8FDDA3"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1.14</w:t>
            </w:r>
          </w:p>
        </w:tc>
        <w:tc>
          <w:tcPr>
            <w:tcW w:w="4394" w:type="dxa"/>
            <w:gridSpan w:val="2"/>
            <w:tcBorders>
              <w:top w:val="single" w:sz="4" w:space="0" w:color="000000"/>
              <w:left w:val="single" w:sz="4" w:space="0" w:color="000000"/>
              <w:right w:val="single" w:sz="4" w:space="0" w:color="000000"/>
            </w:tcBorders>
            <w:shd w:val="clear" w:color="auto" w:fill="auto"/>
          </w:tcPr>
          <w:p w14:paraId="1336BA9E" w14:textId="77777777" w:rsidR="00512629" w:rsidRPr="00512629" w:rsidRDefault="00512629" w:rsidP="00512629">
            <w:pPr>
              <w:widowControl w:val="0"/>
              <w:spacing w:after="0" w:line="240" w:lineRule="auto"/>
              <w:jc w:val="both"/>
              <w:rPr>
                <w:rFonts w:ascii="Times New Roman" w:eastAsia="Times" w:hAnsi="Times New Roman"/>
                <w:sz w:val="24"/>
                <w:szCs w:val="24"/>
              </w:rPr>
            </w:pPr>
            <w:r w:rsidRPr="00512629">
              <w:rPr>
                <w:rFonts w:ascii="Times New Roman" w:hAnsi="Times New Roman"/>
                <w:sz w:val="24"/>
                <w:szCs w:val="24"/>
              </w:rPr>
              <w:t xml:space="preserve">Можливості </w:t>
            </w:r>
            <w:proofErr w:type="spellStart"/>
            <w:r w:rsidRPr="00512629">
              <w:rPr>
                <w:rFonts w:ascii="Times New Roman" w:hAnsi="Times New Roman"/>
                <w:sz w:val="24"/>
                <w:szCs w:val="24"/>
              </w:rPr>
              <w:t>інвазивного</w:t>
            </w:r>
            <w:proofErr w:type="spellEnd"/>
            <w:r w:rsidRPr="00512629">
              <w:rPr>
                <w:rFonts w:ascii="Times New Roman" w:hAnsi="Times New Roman"/>
                <w:sz w:val="24"/>
                <w:szCs w:val="24"/>
              </w:rPr>
              <w:t xml:space="preserve"> моніторингу артеріального тиску (IBP).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5A1F160" w14:textId="77777777" w:rsidR="00512629" w:rsidRPr="00512629" w:rsidRDefault="00512629" w:rsidP="00512629">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0B5CFA3"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2CF2B752"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BFB5EB"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1.15</w:t>
            </w:r>
          </w:p>
        </w:tc>
        <w:tc>
          <w:tcPr>
            <w:tcW w:w="4394" w:type="dxa"/>
            <w:gridSpan w:val="2"/>
            <w:tcBorders>
              <w:top w:val="single" w:sz="4" w:space="0" w:color="000000"/>
              <w:left w:val="single" w:sz="4" w:space="0" w:color="000000"/>
              <w:right w:val="single" w:sz="4" w:space="0" w:color="000000"/>
            </w:tcBorders>
            <w:shd w:val="clear" w:color="auto" w:fill="auto"/>
          </w:tcPr>
          <w:p w14:paraId="59B2E431" w14:textId="77777777" w:rsidR="00512629" w:rsidRPr="00512629" w:rsidRDefault="00512629" w:rsidP="00512629">
            <w:pPr>
              <w:widowControl w:val="0"/>
              <w:spacing w:after="0" w:line="240" w:lineRule="auto"/>
              <w:jc w:val="both"/>
              <w:rPr>
                <w:rFonts w:ascii="Times New Roman" w:eastAsia="Times" w:hAnsi="Times New Roman"/>
                <w:sz w:val="24"/>
                <w:szCs w:val="24"/>
              </w:rPr>
            </w:pPr>
            <w:r w:rsidRPr="00512629">
              <w:rPr>
                <w:rFonts w:ascii="Times New Roman" w:hAnsi="Times New Roman"/>
                <w:sz w:val="24"/>
                <w:szCs w:val="24"/>
              </w:rPr>
              <w:t>Роздруківка слідів на паперовому носії не потрібна.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E91440" w14:textId="77777777" w:rsidR="00512629" w:rsidRPr="00512629" w:rsidRDefault="00512629" w:rsidP="00512629">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EBABD09"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0B48CBA6"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6F8F57"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1.16</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30DAF28B" w14:textId="77777777" w:rsidR="00512629" w:rsidRPr="00512629" w:rsidRDefault="00512629" w:rsidP="00512629">
            <w:pPr>
              <w:widowControl w:val="0"/>
              <w:spacing w:after="0" w:line="240" w:lineRule="auto"/>
              <w:jc w:val="both"/>
              <w:rPr>
                <w:rFonts w:ascii="Times New Roman" w:eastAsia="Times" w:hAnsi="Times New Roman"/>
                <w:sz w:val="24"/>
                <w:szCs w:val="24"/>
              </w:rPr>
            </w:pPr>
            <w:r w:rsidRPr="00512629">
              <w:rPr>
                <w:rFonts w:ascii="Times New Roman" w:hAnsi="Times New Roman"/>
                <w:sz w:val="24"/>
                <w:szCs w:val="24"/>
              </w:rPr>
              <w:t>Конструкція повинна забезпечувати можливість використання у складних умовах, наприклад, випробування на удар, вібрацію та вільне падіння відповідно до тестів. Корпус повинен мати рівень захисту від проникнення IPX1 або вище.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9794BD" w14:textId="77777777" w:rsidR="00512629" w:rsidRPr="00512629" w:rsidRDefault="00512629" w:rsidP="00512629">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431F320"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71E44272"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B95B8D"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1.17</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BF9E533" w14:textId="77777777" w:rsidR="00512629" w:rsidRPr="00512629" w:rsidRDefault="00512629" w:rsidP="00512629">
            <w:pPr>
              <w:widowControl w:val="0"/>
              <w:spacing w:after="0" w:line="240" w:lineRule="auto"/>
              <w:jc w:val="both"/>
              <w:rPr>
                <w:rFonts w:ascii="Times New Roman" w:eastAsia="Times" w:hAnsi="Times New Roman"/>
                <w:sz w:val="24"/>
                <w:szCs w:val="24"/>
              </w:rPr>
            </w:pPr>
            <w:r w:rsidRPr="00512629">
              <w:rPr>
                <w:rFonts w:ascii="Times New Roman" w:hAnsi="Times New Roman"/>
                <w:sz w:val="24"/>
                <w:szCs w:val="24"/>
              </w:rPr>
              <w:t>Переважні стерилізовані та багаторазові роз'єми для ЕКГ-пацієнтів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DA991D" w14:textId="77777777" w:rsidR="00512629" w:rsidRPr="00512629" w:rsidRDefault="00512629" w:rsidP="00512629">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930D83C"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3C4A03DB"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608A6"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1.18</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A169E40" w14:textId="77777777" w:rsidR="00512629" w:rsidRPr="00512629" w:rsidRDefault="00512629" w:rsidP="00512629">
            <w:pPr>
              <w:widowControl w:val="0"/>
              <w:spacing w:after="0" w:line="240" w:lineRule="auto"/>
              <w:jc w:val="both"/>
              <w:rPr>
                <w:rFonts w:ascii="Times New Roman" w:eastAsia="Times" w:hAnsi="Times New Roman"/>
                <w:sz w:val="24"/>
                <w:szCs w:val="24"/>
              </w:rPr>
            </w:pPr>
            <w:r w:rsidRPr="00512629">
              <w:rPr>
                <w:rFonts w:ascii="Times New Roman" w:hAnsi="Times New Roman"/>
                <w:sz w:val="24"/>
                <w:szCs w:val="24"/>
              </w:rPr>
              <w:t>Виявлення кардіостимулятора.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C1BDD6" w14:textId="77777777" w:rsidR="00512629" w:rsidRPr="00512629" w:rsidRDefault="00512629" w:rsidP="00512629">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39CAA9C"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0CC3D4E1"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82B296"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1.19</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770A1003" w14:textId="77777777" w:rsidR="00512629" w:rsidRPr="00512629" w:rsidRDefault="00512629" w:rsidP="00512629">
            <w:pPr>
              <w:widowControl w:val="0"/>
              <w:spacing w:after="0" w:line="240" w:lineRule="auto"/>
              <w:jc w:val="both"/>
              <w:rPr>
                <w:rFonts w:ascii="Times New Roman" w:eastAsia="Times" w:hAnsi="Times New Roman"/>
                <w:sz w:val="24"/>
                <w:szCs w:val="24"/>
              </w:rPr>
            </w:pPr>
            <w:r w:rsidRPr="00512629">
              <w:rPr>
                <w:rFonts w:ascii="Times New Roman" w:hAnsi="Times New Roman"/>
                <w:sz w:val="24"/>
                <w:szCs w:val="24"/>
              </w:rPr>
              <w:t xml:space="preserve">Внутрішній насос для накачування манжети для </w:t>
            </w:r>
            <w:proofErr w:type="spellStart"/>
            <w:r w:rsidRPr="00512629">
              <w:rPr>
                <w:rFonts w:ascii="Times New Roman" w:hAnsi="Times New Roman"/>
                <w:sz w:val="24"/>
                <w:szCs w:val="24"/>
              </w:rPr>
              <w:t>неінвазивного</w:t>
            </w:r>
            <w:proofErr w:type="spellEnd"/>
            <w:r w:rsidRPr="00512629">
              <w:rPr>
                <w:rFonts w:ascii="Times New Roman" w:hAnsi="Times New Roman"/>
                <w:sz w:val="24"/>
                <w:szCs w:val="24"/>
              </w:rPr>
              <w:t xml:space="preserve"> вимірювання артеріального тиску із захистом від перевищення тиску.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15361B" w14:textId="77777777" w:rsidR="00512629" w:rsidRPr="00512629" w:rsidRDefault="00512629" w:rsidP="00512629">
            <w:pPr>
              <w:widowControl w:val="0"/>
              <w:spacing w:after="0" w:line="240" w:lineRule="auto"/>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0C97CC1"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0EC32D47"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5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CA6A45" w14:textId="77777777" w:rsidR="00512629" w:rsidRPr="00512629" w:rsidRDefault="00512629" w:rsidP="00512629">
            <w:pPr>
              <w:widowControl w:val="0"/>
              <w:spacing w:after="0" w:line="240" w:lineRule="auto"/>
              <w:rPr>
                <w:rFonts w:ascii="Times New Roman" w:hAnsi="Times New Roman"/>
                <w:b/>
                <w:bCs/>
                <w:sz w:val="24"/>
                <w:szCs w:val="24"/>
              </w:rPr>
            </w:pPr>
            <w:r w:rsidRPr="00512629">
              <w:rPr>
                <w:rFonts w:ascii="Times New Roman" w:hAnsi="Times New Roman"/>
                <w:b/>
                <w:bCs/>
                <w:sz w:val="24"/>
                <w:szCs w:val="24"/>
              </w:rPr>
              <w:t xml:space="preserve">2. </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235BAB31" w14:textId="77777777" w:rsidR="00512629" w:rsidRPr="00512629" w:rsidRDefault="00512629" w:rsidP="00512629">
            <w:pPr>
              <w:widowControl w:val="0"/>
              <w:spacing w:after="0" w:line="240" w:lineRule="auto"/>
              <w:rPr>
                <w:rFonts w:ascii="Times New Roman" w:hAnsi="Times New Roman"/>
                <w:b/>
                <w:bCs/>
                <w:sz w:val="24"/>
                <w:szCs w:val="24"/>
              </w:rPr>
            </w:pPr>
            <w:r w:rsidRPr="00512629">
              <w:rPr>
                <w:rFonts w:ascii="Times New Roman" w:hAnsi="Times New Roman"/>
                <w:b/>
                <w:bCs/>
                <w:color w:val="000000"/>
                <w:sz w:val="24"/>
                <w:szCs w:val="24"/>
              </w:rPr>
              <w:t>Відображувані  параметри</w:t>
            </w:r>
          </w:p>
        </w:tc>
      </w:tr>
      <w:tr w:rsidR="00512629" w:rsidRPr="00512629" w14:paraId="5C991AE2"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5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ACB24A" w14:textId="77777777" w:rsidR="00512629" w:rsidRPr="00512629" w:rsidRDefault="00512629" w:rsidP="00512629">
            <w:pPr>
              <w:widowControl w:val="0"/>
              <w:spacing w:after="0" w:line="240" w:lineRule="auto"/>
              <w:rPr>
                <w:rFonts w:ascii="Times New Roman" w:hAnsi="Times New Roman"/>
                <w:bCs/>
                <w:sz w:val="24"/>
                <w:szCs w:val="24"/>
              </w:rPr>
            </w:pPr>
            <w:r w:rsidRPr="00512629">
              <w:rPr>
                <w:rFonts w:ascii="Times New Roman" w:hAnsi="Times New Roman"/>
                <w:bCs/>
                <w:sz w:val="24"/>
                <w:szCs w:val="24"/>
              </w:rPr>
              <w:t>2.1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2C40B53F" w14:textId="77777777" w:rsidR="00512629" w:rsidRPr="00512629" w:rsidRDefault="00512629" w:rsidP="00512629">
            <w:pPr>
              <w:tabs>
                <w:tab w:val="left" w:pos="900"/>
              </w:tabs>
              <w:spacing w:after="0" w:line="240" w:lineRule="auto"/>
              <w:jc w:val="both"/>
              <w:rPr>
                <w:rFonts w:ascii="Times New Roman" w:eastAsia="Times" w:hAnsi="Times New Roman"/>
                <w:color w:val="000000"/>
                <w:sz w:val="24"/>
                <w:szCs w:val="24"/>
              </w:rPr>
            </w:pPr>
            <w:r w:rsidRPr="00512629">
              <w:rPr>
                <w:rFonts w:ascii="Times New Roman" w:eastAsia="Times" w:hAnsi="Times New Roman"/>
                <w:color w:val="000000"/>
                <w:sz w:val="24"/>
                <w:szCs w:val="24"/>
              </w:rPr>
              <w:t>Відображення динаміки кожного параметра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9760F2C" w14:textId="77777777" w:rsidR="00512629" w:rsidRPr="00512629" w:rsidRDefault="00512629" w:rsidP="00512629">
            <w:pPr>
              <w:widowControl w:val="0"/>
              <w:tabs>
                <w:tab w:val="left" w:pos="900"/>
              </w:tabs>
              <w:spacing w:after="0" w:line="240" w:lineRule="auto"/>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130EA4B" w14:textId="77777777" w:rsidR="00512629" w:rsidRPr="00512629" w:rsidRDefault="00512629" w:rsidP="00512629">
            <w:pPr>
              <w:widowControl w:val="0"/>
              <w:tabs>
                <w:tab w:val="left" w:pos="900"/>
              </w:tabs>
              <w:spacing w:after="0" w:line="240" w:lineRule="auto"/>
              <w:jc w:val="center"/>
              <w:rPr>
                <w:rFonts w:ascii="Times New Roman" w:hAnsi="Times New Roman"/>
                <w:color w:val="000000"/>
                <w:sz w:val="24"/>
                <w:szCs w:val="24"/>
              </w:rPr>
            </w:pPr>
          </w:p>
        </w:tc>
      </w:tr>
      <w:tr w:rsidR="00512629" w:rsidRPr="00512629" w14:paraId="450D6DF9"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5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A92F8F" w14:textId="77777777" w:rsidR="00512629" w:rsidRPr="00512629" w:rsidRDefault="00512629" w:rsidP="00512629">
            <w:pPr>
              <w:widowControl w:val="0"/>
              <w:spacing w:after="0" w:line="240" w:lineRule="auto"/>
              <w:rPr>
                <w:rFonts w:ascii="Times New Roman" w:hAnsi="Times New Roman"/>
                <w:b/>
                <w:sz w:val="24"/>
                <w:szCs w:val="24"/>
              </w:rPr>
            </w:pPr>
            <w:r w:rsidRPr="00512629">
              <w:rPr>
                <w:rFonts w:ascii="Times New Roman" w:hAnsi="Times New Roman"/>
                <w:b/>
                <w:sz w:val="24"/>
                <w:szCs w:val="24"/>
              </w:rPr>
              <w:t>3.</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0D926A87" w14:textId="77777777" w:rsidR="00512629" w:rsidRPr="00512629" w:rsidRDefault="00512629" w:rsidP="00512629">
            <w:pPr>
              <w:widowControl w:val="0"/>
              <w:tabs>
                <w:tab w:val="left" w:pos="900"/>
              </w:tabs>
              <w:spacing w:after="0" w:line="240" w:lineRule="auto"/>
              <w:rPr>
                <w:rFonts w:ascii="Times New Roman" w:hAnsi="Times New Roman"/>
                <w:b/>
                <w:color w:val="000000"/>
                <w:sz w:val="24"/>
                <w:szCs w:val="24"/>
              </w:rPr>
            </w:pPr>
            <w:r w:rsidRPr="00512629">
              <w:rPr>
                <w:rFonts w:ascii="Times New Roman" w:hAnsi="Times New Roman"/>
                <w:b/>
                <w:sz w:val="24"/>
                <w:szCs w:val="24"/>
              </w:rPr>
              <w:t>Параметри налаштування</w:t>
            </w:r>
          </w:p>
        </w:tc>
      </w:tr>
      <w:tr w:rsidR="00512629" w:rsidRPr="00512629" w14:paraId="4B3FE950"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40B463" w14:textId="77777777" w:rsidR="00512629" w:rsidRPr="00512629" w:rsidRDefault="00512629" w:rsidP="00512629">
            <w:pPr>
              <w:widowControl w:val="0"/>
              <w:spacing w:after="0" w:line="240" w:lineRule="auto"/>
              <w:rPr>
                <w:rFonts w:ascii="Times New Roman" w:hAnsi="Times New Roman"/>
                <w:bCs/>
                <w:sz w:val="24"/>
                <w:szCs w:val="24"/>
              </w:rPr>
            </w:pPr>
            <w:r w:rsidRPr="00512629">
              <w:rPr>
                <w:rFonts w:ascii="Times New Roman" w:hAnsi="Times New Roman"/>
                <w:bCs/>
                <w:sz w:val="24"/>
                <w:szCs w:val="24"/>
              </w:rPr>
              <w:t>3.1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60550604" w14:textId="77777777" w:rsidR="00512629" w:rsidRPr="00512629" w:rsidRDefault="00512629" w:rsidP="00512629">
            <w:pPr>
              <w:widowControl w:val="0"/>
              <w:tabs>
                <w:tab w:val="left" w:pos="900"/>
              </w:tabs>
              <w:spacing w:after="0" w:line="240" w:lineRule="auto"/>
              <w:jc w:val="both"/>
              <w:rPr>
                <w:rFonts w:ascii="Times New Roman" w:hAnsi="Times New Roman"/>
                <w:sz w:val="24"/>
                <w:szCs w:val="24"/>
              </w:rPr>
            </w:pPr>
            <w:r w:rsidRPr="00512629">
              <w:rPr>
                <w:rFonts w:ascii="Times New Roman" w:hAnsi="Times New Roman"/>
                <w:sz w:val="24"/>
                <w:szCs w:val="24"/>
              </w:rPr>
              <w:t>Апарат повинен мати систему ієрархічної тривожної сигналізації по параметрам моніторингу. Меню настройки тривожної сигналізації повинно мати верхні, нижні межі, а також поточне значення параметру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D4AF4E" w14:textId="77777777" w:rsidR="00512629" w:rsidRPr="00512629" w:rsidRDefault="00512629" w:rsidP="00512629">
            <w:pPr>
              <w:widowControl w:val="0"/>
              <w:tabs>
                <w:tab w:val="left" w:pos="900"/>
              </w:tabs>
              <w:spacing w:after="0" w:line="240" w:lineRule="auto"/>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25613BC" w14:textId="77777777" w:rsidR="00512629" w:rsidRPr="00512629" w:rsidRDefault="00512629" w:rsidP="00512629">
            <w:pPr>
              <w:widowControl w:val="0"/>
              <w:tabs>
                <w:tab w:val="left" w:pos="900"/>
              </w:tabs>
              <w:spacing w:after="0" w:line="240" w:lineRule="auto"/>
              <w:jc w:val="center"/>
              <w:rPr>
                <w:rFonts w:ascii="Times New Roman" w:hAnsi="Times New Roman"/>
                <w:color w:val="000000"/>
                <w:sz w:val="24"/>
                <w:szCs w:val="24"/>
              </w:rPr>
            </w:pPr>
          </w:p>
        </w:tc>
      </w:tr>
      <w:tr w:rsidR="00512629" w:rsidRPr="00512629" w14:paraId="7AA7B1F5"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2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E68FFB" w14:textId="77777777" w:rsidR="00512629" w:rsidRPr="00512629" w:rsidRDefault="00512629" w:rsidP="00512629">
            <w:pPr>
              <w:widowControl w:val="0"/>
              <w:spacing w:after="0" w:line="240" w:lineRule="auto"/>
              <w:rPr>
                <w:rFonts w:ascii="Times New Roman" w:hAnsi="Times New Roman"/>
                <w:b/>
                <w:sz w:val="24"/>
                <w:szCs w:val="24"/>
              </w:rPr>
            </w:pPr>
            <w:r w:rsidRPr="00512629">
              <w:rPr>
                <w:rFonts w:ascii="Times New Roman" w:hAnsi="Times New Roman"/>
                <w:b/>
                <w:sz w:val="24"/>
                <w:szCs w:val="24"/>
              </w:rPr>
              <w:lastRenderedPageBreak/>
              <w:t>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E7BEE" w14:textId="77777777" w:rsidR="00512629" w:rsidRPr="00512629" w:rsidRDefault="00512629" w:rsidP="00512629">
            <w:pPr>
              <w:widowControl w:val="0"/>
              <w:tabs>
                <w:tab w:val="left" w:pos="900"/>
              </w:tabs>
              <w:spacing w:after="0" w:line="240" w:lineRule="auto"/>
              <w:jc w:val="both"/>
              <w:rPr>
                <w:rFonts w:ascii="Times New Roman" w:hAnsi="Times New Roman"/>
                <w:b/>
                <w:bCs/>
                <w:color w:val="000000"/>
                <w:sz w:val="24"/>
                <w:szCs w:val="24"/>
              </w:rPr>
            </w:pPr>
            <w:r w:rsidRPr="00512629">
              <w:rPr>
                <w:rFonts w:ascii="Times New Roman" w:hAnsi="Times New Roman"/>
                <w:b/>
                <w:bCs/>
                <w:color w:val="000000"/>
                <w:sz w:val="24"/>
                <w:szCs w:val="24"/>
              </w:rPr>
              <w:t>Система сповіщення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553B18" w14:textId="77777777" w:rsidR="00512629" w:rsidRPr="00512629" w:rsidRDefault="00512629" w:rsidP="00512629">
            <w:pPr>
              <w:widowControl w:val="0"/>
              <w:tabs>
                <w:tab w:val="left" w:pos="900"/>
              </w:tabs>
              <w:spacing w:after="0" w:line="240" w:lineRule="auto"/>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3C8D531" w14:textId="77777777" w:rsidR="00512629" w:rsidRPr="00512629" w:rsidRDefault="00512629" w:rsidP="00512629">
            <w:pPr>
              <w:widowControl w:val="0"/>
              <w:tabs>
                <w:tab w:val="left" w:pos="900"/>
              </w:tabs>
              <w:spacing w:after="0" w:line="240" w:lineRule="auto"/>
              <w:jc w:val="center"/>
              <w:rPr>
                <w:rFonts w:ascii="Times New Roman" w:hAnsi="Times New Roman"/>
                <w:color w:val="000000"/>
                <w:sz w:val="24"/>
                <w:szCs w:val="24"/>
              </w:rPr>
            </w:pPr>
          </w:p>
        </w:tc>
      </w:tr>
      <w:tr w:rsidR="00512629" w:rsidRPr="00512629" w14:paraId="30CEA577"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62F945" w14:textId="77777777" w:rsidR="00512629" w:rsidRPr="00512629" w:rsidRDefault="00512629" w:rsidP="00512629">
            <w:pPr>
              <w:widowControl w:val="0"/>
              <w:spacing w:after="0" w:line="240" w:lineRule="auto"/>
              <w:rPr>
                <w:rFonts w:ascii="Times New Roman" w:hAnsi="Times New Roman"/>
                <w:bCs/>
                <w:sz w:val="24"/>
                <w:szCs w:val="24"/>
              </w:rPr>
            </w:pPr>
            <w:r w:rsidRPr="00512629">
              <w:rPr>
                <w:rFonts w:ascii="Times New Roman" w:hAnsi="Times New Roman"/>
                <w:bCs/>
                <w:sz w:val="24"/>
                <w:szCs w:val="24"/>
              </w:rPr>
              <w:t>4.1.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060189E3" w14:textId="77777777" w:rsidR="00512629" w:rsidRPr="00512629" w:rsidRDefault="00512629" w:rsidP="00512629">
            <w:pPr>
              <w:widowControl w:val="0"/>
              <w:tabs>
                <w:tab w:val="left" w:pos="900"/>
              </w:tabs>
              <w:spacing w:after="0" w:line="240" w:lineRule="auto"/>
              <w:jc w:val="both"/>
              <w:rPr>
                <w:rFonts w:ascii="Times New Roman" w:hAnsi="Times New Roman"/>
                <w:color w:val="000000"/>
                <w:sz w:val="24"/>
                <w:szCs w:val="24"/>
              </w:rPr>
            </w:pPr>
            <w:r w:rsidRPr="00512629">
              <w:rPr>
                <w:rFonts w:ascii="Times New Roman" w:hAnsi="Times New Roman"/>
                <w:color w:val="000000"/>
                <w:sz w:val="24"/>
                <w:szCs w:val="24"/>
              </w:rPr>
              <w:t>Повинна бути функція відміни тривожної сигналізації та тимчасового вимкнення звуку.</w:t>
            </w:r>
          </w:p>
          <w:p w14:paraId="04137753" w14:textId="77777777" w:rsidR="00512629" w:rsidRPr="00512629" w:rsidRDefault="00512629" w:rsidP="00512629">
            <w:pPr>
              <w:widowControl w:val="0"/>
              <w:tabs>
                <w:tab w:val="left" w:pos="900"/>
              </w:tabs>
              <w:spacing w:after="0" w:line="240" w:lineRule="auto"/>
              <w:jc w:val="both"/>
              <w:rPr>
                <w:rFonts w:ascii="Times New Roman" w:hAnsi="Times New Roman"/>
                <w:color w:val="000000"/>
                <w:sz w:val="24"/>
                <w:szCs w:val="24"/>
              </w:rPr>
            </w:pPr>
            <w:r w:rsidRPr="00512629">
              <w:rPr>
                <w:rFonts w:ascii="Times New Roman" w:hAnsi="Times New Roman"/>
                <w:color w:val="000000"/>
                <w:sz w:val="24"/>
                <w:szCs w:val="24"/>
              </w:rPr>
              <w:t>Потрібна звукова та візуальна сигналізація для наступних ситуацій: високі та низькі рівні для</w:t>
            </w:r>
          </w:p>
          <w:p w14:paraId="79D564EB" w14:textId="77777777" w:rsidR="00512629" w:rsidRPr="00512629" w:rsidRDefault="00512629" w:rsidP="00512629">
            <w:pPr>
              <w:widowControl w:val="0"/>
              <w:tabs>
                <w:tab w:val="left" w:pos="900"/>
              </w:tabs>
              <w:spacing w:after="0" w:line="240" w:lineRule="auto"/>
              <w:jc w:val="both"/>
              <w:rPr>
                <w:rFonts w:ascii="Times New Roman" w:hAnsi="Times New Roman"/>
                <w:color w:val="000000"/>
                <w:sz w:val="24"/>
                <w:szCs w:val="24"/>
              </w:rPr>
            </w:pPr>
            <w:r w:rsidRPr="00512629">
              <w:rPr>
                <w:rFonts w:ascii="Times New Roman" w:hAnsi="Times New Roman"/>
                <w:color w:val="000000"/>
                <w:sz w:val="24"/>
                <w:szCs w:val="24"/>
              </w:rPr>
              <w:t>кожного параметра (змінні оператори), від'єднання датчика/проводу/зонда,</w:t>
            </w:r>
          </w:p>
          <w:p w14:paraId="0A8D8D4D" w14:textId="77777777" w:rsidR="00512629" w:rsidRPr="00512629" w:rsidRDefault="00512629" w:rsidP="00512629">
            <w:pPr>
              <w:widowControl w:val="0"/>
              <w:tabs>
                <w:tab w:val="left" w:pos="900"/>
              </w:tabs>
              <w:spacing w:after="0" w:line="240" w:lineRule="auto"/>
              <w:jc w:val="both"/>
              <w:rPr>
                <w:rFonts w:ascii="Times New Roman" w:hAnsi="Times New Roman"/>
                <w:color w:val="000000"/>
                <w:sz w:val="24"/>
                <w:szCs w:val="24"/>
              </w:rPr>
            </w:pPr>
            <w:r w:rsidRPr="00512629">
              <w:rPr>
                <w:rFonts w:ascii="Times New Roman" w:hAnsi="Times New Roman"/>
                <w:color w:val="000000"/>
                <w:sz w:val="24"/>
                <w:szCs w:val="24"/>
              </w:rPr>
              <w:t xml:space="preserve">низький рівень заряду батареї, витік з манжети, від'єднання манжети, протікання </w:t>
            </w:r>
            <w:proofErr w:type="spellStart"/>
            <w:r w:rsidRPr="00512629">
              <w:rPr>
                <w:rFonts w:ascii="Times New Roman" w:hAnsi="Times New Roman"/>
                <w:color w:val="000000"/>
                <w:sz w:val="24"/>
                <w:szCs w:val="24"/>
              </w:rPr>
              <w:t>шланга</w:t>
            </w:r>
            <w:proofErr w:type="spellEnd"/>
            <w:r w:rsidRPr="00512629">
              <w:rPr>
                <w:rFonts w:ascii="Times New Roman" w:hAnsi="Times New Roman"/>
                <w:color w:val="000000"/>
                <w:sz w:val="24"/>
                <w:szCs w:val="24"/>
              </w:rPr>
              <w:t>, помилки</w:t>
            </w:r>
          </w:p>
          <w:p w14:paraId="7372753F" w14:textId="77777777" w:rsidR="00512629" w:rsidRPr="00512629" w:rsidRDefault="00512629" w:rsidP="00512629">
            <w:pPr>
              <w:widowControl w:val="0"/>
              <w:tabs>
                <w:tab w:val="left" w:pos="900"/>
              </w:tabs>
              <w:spacing w:after="0" w:line="240" w:lineRule="auto"/>
              <w:jc w:val="both"/>
              <w:rPr>
                <w:rFonts w:ascii="Times New Roman" w:hAnsi="Times New Roman"/>
                <w:color w:val="000000"/>
                <w:sz w:val="24"/>
                <w:szCs w:val="24"/>
              </w:rPr>
            </w:pPr>
            <w:r w:rsidRPr="00512629">
              <w:rPr>
                <w:rFonts w:ascii="Times New Roman" w:hAnsi="Times New Roman"/>
                <w:color w:val="000000"/>
                <w:sz w:val="24"/>
                <w:szCs w:val="24"/>
              </w:rPr>
              <w:t>накачування/</w:t>
            </w:r>
            <w:proofErr w:type="spellStart"/>
            <w:r w:rsidRPr="00512629">
              <w:rPr>
                <w:rFonts w:ascii="Times New Roman" w:hAnsi="Times New Roman"/>
                <w:color w:val="000000"/>
                <w:sz w:val="24"/>
                <w:szCs w:val="24"/>
              </w:rPr>
              <w:t>травлювання</w:t>
            </w:r>
            <w:proofErr w:type="spellEnd"/>
            <w:r w:rsidRPr="00512629">
              <w:rPr>
                <w:rFonts w:ascii="Times New Roman" w:hAnsi="Times New Roman"/>
                <w:color w:val="000000"/>
                <w:sz w:val="24"/>
                <w:szCs w:val="24"/>
              </w:rPr>
              <w:t xml:space="preserve"> повітря, помилка зчитування, низький рівень заряду акумулятора.</w:t>
            </w:r>
          </w:p>
          <w:p w14:paraId="0908ED86" w14:textId="77777777" w:rsidR="00512629" w:rsidRPr="00512629" w:rsidRDefault="00512629" w:rsidP="00512629">
            <w:pPr>
              <w:widowControl w:val="0"/>
              <w:tabs>
                <w:tab w:val="left" w:pos="900"/>
              </w:tabs>
              <w:spacing w:after="0" w:line="240" w:lineRule="auto"/>
              <w:jc w:val="both"/>
              <w:rPr>
                <w:rFonts w:ascii="Times New Roman" w:hAnsi="Times New Roman"/>
                <w:color w:val="000000"/>
                <w:sz w:val="24"/>
                <w:szCs w:val="24"/>
              </w:rPr>
            </w:pPr>
            <w:r w:rsidRPr="00512629">
              <w:rPr>
                <w:rFonts w:ascii="Times New Roman" w:hAnsi="Times New Roman"/>
                <w:color w:val="000000"/>
                <w:sz w:val="24"/>
                <w:szCs w:val="24"/>
              </w:rPr>
              <w:t>Відмова системи електроживлення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8CD611" w14:textId="77777777" w:rsidR="00512629" w:rsidRPr="00512629" w:rsidRDefault="00512629" w:rsidP="00512629">
            <w:pPr>
              <w:widowControl w:val="0"/>
              <w:tabs>
                <w:tab w:val="left" w:pos="900"/>
              </w:tabs>
              <w:spacing w:after="0" w:line="240" w:lineRule="auto"/>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3FD2058" w14:textId="77777777" w:rsidR="00512629" w:rsidRPr="00512629" w:rsidRDefault="00512629" w:rsidP="00512629">
            <w:pPr>
              <w:widowControl w:val="0"/>
              <w:tabs>
                <w:tab w:val="left" w:pos="900"/>
              </w:tabs>
              <w:spacing w:after="0" w:line="240" w:lineRule="auto"/>
              <w:jc w:val="center"/>
              <w:rPr>
                <w:rFonts w:ascii="Times New Roman" w:hAnsi="Times New Roman"/>
                <w:color w:val="000000"/>
                <w:sz w:val="24"/>
                <w:szCs w:val="24"/>
              </w:rPr>
            </w:pPr>
          </w:p>
        </w:tc>
      </w:tr>
      <w:tr w:rsidR="00512629" w:rsidRPr="00512629" w14:paraId="293318E3"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8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AE8360" w14:textId="77777777" w:rsidR="00512629" w:rsidRPr="00512629" w:rsidRDefault="00512629" w:rsidP="00512629">
            <w:pPr>
              <w:widowControl w:val="0"/>
              <w:spacing w:after="0" w:line="240" w:lineRule="auto"/>
              <w:rPr>
                <w:rFonts w:ascii="Times New Roman" w:hAnsi="Times New Roman"/>
                <w:b/>
                <w:bCs/>
                <w:sz w:val="24"/>
                <w:szCs w:val="24"/>
              </w:rPr>
            </w:pPr>
            <w:r w:rsidRPr="00512629">
              <w:rPr>
                <w:rFonts w:ascii="Times New Roman" w:hAnsi="Times New Roman"/>
                <w:b/>
                <w:bCs/>
                <w:sz w:val="24"/>
                <w:szCs w:val="24"/>
              </w:rPr>
              <w:t>5.</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7BF2B5BD"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b/>
                <w:bCs/>
                <w:sz w:val="24"/>
                <w:szCs w:val="24"/>
              </w:rPr>
              <w:t>Комплектація</w:t>
            </w:r>
            <w:r w:rsidRPr="00512629">
              <w:rPr>
                <w:rFonts w:ascii="Times New Roman" w:hAnsi="Times New Roman"/>
                <w:b/>
                <w:bCs/>
                <w:sz w:val="24"/>
                <w:szCs w:val="24"/>
                <w:lang w:val="ru-RU"/>
              </w:rPr>
              <w:t xml:space="preserve"> (</w:t>
            </w:r>
            <w:r w:rsidRPr="00512629">
              <w:rPr>
                <w:rFonts w:ascii="Times New Roman" w:hAnsi="Times New Roman"/>
                <w:b/>
                <w:bCs/>
                <w:sz w:val="24"/>
                <w:szCs w:val="24"/>
              </w:rPr>
              <w:t>рекомендовано або відповідно до комплектації заводу виробника)</w:t>
            </w:r>
          </w:p>
        </w:tc>
      </w:tr>
      <w:tr w:rsidR="00512629" w:rsidRPr="00512629" w14:paraId="713B525B"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4E855F"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5.1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675F5D3C" w14:textId="77777777" w:rsidR="00512629" w:rsidRPr="00512629" w:rsidRDefault="00512629" w:rsidP="00512629">
            <w:pPr>
              <w:tabs>
                <w:tab w:val="left" w:pos="900"/>
              </w:tabs>
              <w:spacing w:after="0" w:line="240" w:lineRule="auto"/>
              <w:jc w:val="both"/>
              <w:rPr>
                <w:rFonts w:ascii="Times New Roman" w:eastAsia="Times" w:hAnsi="Times New Roman"/>
                <w:color w:val="000000"/>
                <w:sz w:val="24"/>
                <w:szCs w:val="24"/>
              </w:rPr>
            </w:pPr>
            <w:r w:rsidRPr="00512629">
              <w:rPr>
                <w:rFonts w:ascii="Times New Roman" w:hAnsi="Times New Roman"/>
                <w:color w:val="000000"/>
                <w:sz w:val="24"/>
                <w:szCs w:val="24"/>
              </w:rPr>
              <w:t xml:space="preserve">Основний блок монітору нагляду за </w:t>
            </w:r>
            <w:proofErr w:type="spellStart"/>
            <w:r w:rsidRPr="00512629">
              <w:rPr>
                <w:rFonts w:ascii="Times New Roman" w:hAnsi="Times New Roman"/>
                <w:color w:val="000000"/>
                <w:sz w:val="24"/>
                <w:szCs w:val="24"/>
              </w:rPr>
              <w:t>життєво</w:t>
            </w:r>
            <w:proofErr w:type="spellEnd"/>
            <w:r w:rsidRPr="00512629">
              <w:rPr>
                <w:rFonts w:ascii="Times New Roman" w:hAnsi="Times New Roman"/>
                <w:color w:val="000000"/>
                <w:sz w:val="24"/>
                <w:szCs w:val="24"/>
              </w:rPr>
              <w:t xml:space="preserve"> важливими параметрами пацієнта – 1 шт.</w:t>
            </w:r>
          </w:p>
          <w:p w14:paraId="5088AAD3" w14:textId="77777777" w:rsidR="00512629" w:rsidRPr="00512629" w:rsidRDefault="00512629" w:rsidP="00512629">
            <w:pPr>
              <w:widowControl w:val="0"/>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0E4D4D"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DB844FD"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5FDC044A"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92"/>
        </w:trPr>
        <w:tc>
          <w:tcPr>
            <w:tcW w:w="709" w:type="dxa"/>
            <w:tcBorders>
              <w:top w:val="single" w:sz="4" w:space="0" w:color="000000"/>
              <w:left w:val="single" w:sz="4" w:space="0" w:color="000000"/>
              <w:right w:val="single" w:sz="4" w:space="0" w:color="000000"/>
            </w:tcBorders>
            <w:shd w:val="clear" w:color="auto" w:fill="auto"/>
          </w:tcPr>
          <w:p w14:paraId="0BD372F5"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5.2</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49EDEB42" w14:textId="77777777" w:rsidR="00512629" w:rsidRPr="00512629" w:rsidRDefault="00512629" w:rsidP="00512629">
            <w:pPr>
              <w:tabs>
                <w:tab w:val="left" w:pos="900"/>
              </w:tabs>
              <w:spacing w:after="0" w:line="240" w:lineRule="auto"/>
              <w:jc w:val="both"/>
              <w:rPr>
                <w:rFonts w:ascii="Times New Roman" w:eastAsia="Times" w:hAnsi="Times New Roman"/>
                <w:color w:val="000000"/>
                <w:sz w:val="24"/>
                <w:szCs w:val="24"/>
              </w:rPr>
            </w:pPr>
            <w:r w:rsidRPr="00512629">
              <w:rPr>
                <w:rFonts w:ascii="Times New Roman" w:hAnsi="Times New Roman"/>
                <w:color w:val="000000"/>
                <w:sz w:val="24"/>
                <w:szCs w:val="24"/>
              </w:rPr>
              <w:t>Кабель ЕКГ на 3 відведення – 1 шт.</w:t>
            </w:r>
          </w:p>
          <w:p w14:paraId="47671D0A" w14:textId="77777777" w:rsidR="00512629" w:rsidRPr="00512629" w:rsidRDefault="00512629" w:rsidP="00512629">
            <w:pPr>
              <w:widowControl w:val="0"/>
              <w:spacing w:after="0" w:line="240" w:lineRule="auto"/>
              <w:jc w:val="both"/>
              <w:rPr>
                <w:rFonts w:ascii="Times New Roman" w:hAnsi="Times New Roman"/>
                <w:b/>
                <w:bCs/>
                <w:sz w:val="24"/>
                <w:szCs w:val="24"/>
              </w:rPr>
            </w:pPr>
          </w:p>
        </w:tc>
        <w:tc>
          <w:tcPr>
            <w:tcW w:w="1843" w:type="dxa"/>
            <w:tcBorders>
              <w:top w:val="single" w:sz="4" w:space="0" w:color="000000"/>
              <w:left w:val="single" w:sz="4" w:space="0" w:color="000000"/>
              <w:right w:val="single" w:sz="4" w:space="0" w:color="000000"/>
            </w:tcBorders>
            <w:shd w:val="clear" w:color="auto" w:fill="auto"/>
          </w:tcPr>
          <w:p w14:paraId="59D1EF35"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65D2B7A4"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72F3ED42"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59"/>
        </w:trPr>
        <w:tc>
          <w:tcPr>
            <w:tcW w:w="709" w:type="dxa"/>
            <w:tcBorders>
              <w:top w:val="single" w:sz="4" w:space="0" w:color="000000"/>
              <w:left w:val="single" w:sz="4" w:space="0" w:color="000000"/>
              <w:right w:val="single" w:sz="4" w:space="0" w:color="000000"/>
            </w:tcBorders>
            <w:shd w:val="clear" w:color="auto" w:fill="auto"/>
          </w:tcPr>
          <w:p w14:paraId="169D7270"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5.3</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313BE737" w14:textId="77777777" w:rsidR="00512629" w:rsidRPr="00512629" w:rsidRDefault="00512629" w:rsidP="00512629">
            <w:pPr>
              <w:widowControl w:val="0"/>
              <w:spacing w:after="0" w:line="240" w:lineRule="auto"/>
              <w:jc w:val="both"/>
              <w:rPr>
                <w:rFonts w:ascii="Times New Roman" w:hAnsi="Times New Roman"/>
                <w:b/>
                <w:bCs/>
                <w:sz w:val="24"/>
                <w:szCs w:val="24"/>
              </w:rPr>
            </w:pPr>
            <w:r w:rsidRPr="00512629">
              <w:rPr>
                <w:rFonts w:ascii="Times New Roman" w:hAnsi="Times New Roman"/>
                <w:color w:val="000000"/>
                <w:sz w:val="24"/>
                <w:szCs w:val="24"/>
              </w:rPr>
              <w:t>Комплекти сполучних електродів ЕКГ (якщо багаторазовий тип): 5 комплектів. Електроди для ЕКГ (якщо можна застосувати): 100 комплектів.</w:t>
            </w:r>
          </w:p>
        </w:tc>
        <w:tc>
          <w:tcPr>
            <w:tcW w:w="1843" w:type="dxa"/>
            <w:tcBorders>
              <w:top w:val="single" w:sz="4" w:space="0" w:color="000000"/>
              <w:left w:val="single" w:sz="4" w:space="0" w:color="000000"/>
              <w:right w:val="single" w:sz="4" w:space="0" w:color="000000"/>
            </w:tcBorders>
            <w:shd w:val="clear" w:color="auto" w:fill="auto"/>
          </w:tcPr>
          <w:p w14:paraId="6221E91E"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49F91052"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22FD8D15"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19"/>
        </w:trPr>
        <w:tc>
          <w:tcPr>
            <w:tcW w:w="709" w:type="dxa"/>
            <w:tcBorders>
              <w:top w:val="single" w:sz="4" w:space="0" w:color="000000"/>
              <w:left w:val="single" w:sz="4" w:space="0" w:color="000000"/>
              <w:right w:val="single" w:sz="4" w:space="0" w:color="000000"/>
            </w:tcBorders>
            <w:shd w:val="clear" w:color="auto" w:fill="auto"/>
          </w:tcPr>
          <w:p w14:paraId="12E1E428"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5.4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7EFA8AA6" w14:textId="77777777" w:rsidR="00512629" w:rsidRPr="00512629" w:rsidRDefault="00512629" w:rsidP="00512629">
            <w:pPr>
              <w:tabs>
                <w:tab w:val="left" w:pos="900"/>
              </w:tabs>
              <w:spacing w:after="0" w:line="240" w:lineRule="auto"/>
              <w:jc w:val="both"/>
              <w:rPr>
                <w:rFonts w:ascii="Times New Roman" w:eastAsia="Times" w:hAnsi="Times New Roman"/>
                <w:color w:val="000000"/>
                <w:sz w:val="24"/>
                <w:szCs w:val="24"/>
              </w:rPr>
            </w:pPr>
            <w:r w:rsidRPr="00512629">
              <w:rPr>
                <w:rFonts w:ascii="Times New Roman" w:hAnsi="Times New Roman"/>
                <w:color w:val="000000"/>
                <w:sz w:val="24"/>
                <w:szCs w:val="24"/>
              </w:rPr>
              <w:t>Манжета для виміру НІАТ– 3 шт.</w:t>
            </w:r>
          </w:p>
          <w:p w14:paraId="6CA60461" w14:textId="77777777" w:rsidR="00512629" w:rsidRPr="00512629" w:rsidRDefault="00512629" w:rsidP="00512629">
            <w:pPr>
              <w:widowControl w:val="0"/>
              <w:spacing w:after="0" w:line="240" w:lineRule="auto"/>
              <w:jc w:val="both"/>
              <w:rPr>
                <w:rFonts w:ascii="Times New Roman" w:hAnsi="Times New Roman"/>
                <w:b/>
                <w:bCs/>
                <w:sz w:val="24"/>
                <w:szCs w:val="24"/>
              </w:rPr>
            </w:pPr>
          </w:p>
        </w:tc>
        <w:tc>
          <w:tcPr>
            <w:tcW w:w="1843" w:type="dxa"/>
            <w:tcBorders>
              <w:top w:val="single" w:sz="4" w:space="0" w:color="000000"/>
              <w:left w:val="single" w:sz="4" w:space="0" w:color="000000"/>
              <w:right w:val="single" w:sz="4" w:space="0" w:color="000000"/>
            </w:tcBorders>
            <w:shd w:val="clear" w:color="auto" w:fill="auto"/>
          </w:tcPr>
          <w:p w14:paraId="3802E3AB"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61E4D649"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074762F7"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55"/>
        </w:trPr>
        <w:tc>
          <w:tcPr>
            <w:tcW w:w="709" w:type="dxa"/>
            <w:tcBorders>
              <w:top w:val="single" w:sz="4" w:space="0" w:color="000000"/>
              <w:left w:val="single" w:sz="4" w:space="0" w:color="000000"/>
              <w:right w:val="single" w:sz="4" w:space="0" w:color="000000"/>
            </w:tcBorders>
            <w:shd w:val="clear" w:color="auto" w:fill="auto"/>
          </w:tcPr>
          <w:p w14:paraId="741A1AF1"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5.5</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28889839" w14:textId="77777777" w:rsidR="00512629" w:rsidRPr="00512629" w:rsidRDefault="00512629" w:rsidP="00512629">
            <w:pPr>
              <w:tabs>
                <w:tab w:val="left" w:pos="900"/>
              </w:tabs>
              <w:spacing w:after="0" w:line="240" w:lineRule="auto"/>
              <w:jc w:val="both"/>
              <w:rPr>
                <w:rFonts w:ascii="Times New Roman" w:eastAsia="Times" w:hAnsi="Times New Roman"/>
                <w:color w:val="000000"/>
                <w:sz w:val="24"/>
                <w:szCs w:val="24"/>
              </w:rPr>
            </w:pPr>
            <w:r w:rsidRPr="00512629">
              <w:rPr>
                <w:rFonts w:ascii="Times New Roman" w:hAnsi="Times New Roman"/>
                <w:color w:val="000000"/>
                <w:sz w:val="24"/>
                <w:szCs w:val="24"/>
              </w:rPr>
              <w:t>З’єднувальна трубка для манжет НІАТ – 1 шт.</w:t>
            </w:r>
          </w:p>
          <w:p w14:paraId="1B44822D" w14:textId="77777777" w:rsidR="00512629" w:rsidRPr="00512629" w:rsidRDefault="00512629" w:rsidP="00512629">
            <w:pPr>
              <w:widowControl w:val="0"/>
              <w:spacing w:after="0" w:line="240" w:lineRule="auto"/>
              <w:jc w:val="both"/>
              <w:rPr>
                <w:rFonts w:ascii="Times New Roman" w:hAnsi="Times New Roman"/>
                <w:b/>
                <w:bCs/>
                <w:sz w:val="24"/>
                <w:szCs w:val="24"/>
              </w:rPr>
            </w:pPr>
          </w:p>
        </w:tc>
        <w:tc>
          <w:tcPr>
            <w:tcW w:w="1843" w:type="dxa"/>
            <w:tcBorders>
              <w:top w:val="single" w:sz="4" w:space="0" w:color="000000"/>
              <w:left w:val="single" w:sz="4" w:space="0" w:color="000000"/>
              <w:right w:val="single" w:sz="4" w:space="0" w:color="000000"/>
            </w:tcBorders>
            <w:shd w:val="clear" w:color="auto" w:fill="auto"/>
          </w:tcPr>
          <w:p w14:paraId="2E42A60E"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4DE93948"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59375FA2"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49"/>
        </w:trPr>
        <w:tc>
          <w:tcPr>
            <w:tcW w:w="709" w:type="dxa"/>
            <w:tcBorders>
              <w:top w:val="single" w:sz="4" w:space="0" w:color="000000"/>
              <w:left w:val="single" w:sz="4" w:space="0" w:color="000000"/>
              <w:right w:val="single" w:sz="4" w:space="0" w:color="000000"/>
            </w:tcBorders>
            <w:shd w:val="clear" w:color="auto" w:fill="auto"/>
          </w:tcPr>
          <w:p w14:paraId="58AC4F1B"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5.6</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6563B38B"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color w:val="000000"/>
                <w:sz w:val="24"/>
                <w:szCs w:val="24"/>
              </w:rPr>
              <w:t>Зовнішні датчики температури шкіри: 2 датчики.</w:t>
            </w:r>
          </w:p>
        </w:tc>
        <w:tc>
          <w:tcPr>
            <w:tcW w:w="1843" w:type="dxa"/>
            <w:tcBorders>
              <w:top w:val="single" w:sz="4" w:space="0" w:color="000000"/>
              <w:left w:val="single" w:sz="4" w:space="0" w:color="000000"/>
              <w:right w:val="single" w:sz="4" w:space="0" w:color="000000"/>
            </w:tcBorders>
            <w:shd w:val="clear" w:color="auto" w:fill="auto"/>
          </w:tcPr>
          <w:p w14:paraId="3CEBDB8D"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3F5273F5"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1076163F"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1"/>
        </w:trPr>
        <w:tc>
          <w:tcPr>
            <w:tcW w:w="709" w:type="dxa"/>
            <w:tcBorders>
              <w:top w:val="single" w:sz="4" w:space="0" w:color="000000"/>
              <w:left w:val="single" w:sz="4" w:space="0" w:color="000000"/>
              <w:right w:val="single" w:sz="4" w:space="0" w:color="000000"/>
            </w:tcBorders>
            <w:shd w:val="clear" w:color="auto" w:fill="auto"/>
          </w:tcPr>
          <w:p w14:paraId="3C5CBDB1"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5.7</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4CE60219"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color w:val="000000"/>
                <w:sz w:val="24"/>
                <w:szCs w:val="24"/>
              </w:rPr>
              <w:t>Багаторазові зонди SpO2 для дорослих: 2 зонди. Багаторазові зонди SpO2 для педіатричного використання: 2 зонди. При використанні технології основного потоку CO2 адаптер трубки: 3 на обладнання; Датчик: 3 на обладнання. При використанні технології бокового потоку CO2: пробовідбірні лінії: 100 ліній; пастки для води: 10 на встаткування.</w:t>
            </w:r>
          </w:p>
        </w:tc>
        <w:tc>
          <w:tcPr>
            <w:tcW w:w="1843" w:type="dxa"/>
            <w:tcBorders>
              <w:top w:val="single" w:sz="4" w:space="0" w:color="000000"/>
              <w:left w:val="single" w:sz="4" w:space="0" w:color="000000"/>
              <w:right w:val="single" w:sz="4" w:space="0" w:color="000000"/>
            </w:tcBorders>
            <w:shd w:val="clear" w:color="auto" w:fill="auto"/>
          </w:tcPr>
          <w:p w14:paraId="2EEB47E8"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13326C6C"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79D48311"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93"/>
        </w:trPr>
        <w:tc>
          <w:tcPr>
            <w:tcW w:w="709" w:type="dxa"/>
            <w:tcBorders>
              <w:top w:val="single" w:sz="4" w:space="0" w:color="000000"/>
              <w:left w:val="single" w:sz="4" w:space="0" w:color="000000"/>
              <w:right w:val="single" w:sz="4" w:space="0" w:color="000000"/>
            </w:tcBorders>
            <w:shd w:val="clear" w:color="auto" w:fill="auto"/>
          </w:tcPr>
          <w:p w14:paraId="1D402C68"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5.8</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41F44A21"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color w:val="000000"/>
                <w:sz w:val="24"/>
                <w:szCs w:val="24"/>
              </w:rPr>
              <w:t xml:space="preserve">Артеріальний тиск – </w:t>
            </w:r>
            <w:proofErr w:type="spellStart"/>
            <w:r w:rsidRPr="00512629">
              <w:rPr>
                <w:rFonts w:ascii="Times New Roman" w:hAnsi="Times New Roman"/>
                <w:color w:val="000000"/>
                <w:sz w:val="24"/>
                <w:szCs w:val="24"/>
              </w:rPr>
              <w:t>інвазивний</w:t>
            </w:r>
            <w:proofErr w:type="spellEnd"/>
            <w:r w:rsidRPr="00512629">
              <w:rPr>
                <w:rFonts w:ascii="Times New Roman" w:hAnsi="Times New Roman"/>
                <w:color w:val="000000"/>
                <w:sz w:val="24"/>
                <w:szCs w:val="24"/>
              </w:rPr>
              <w:t>: 1 датчик для кожного пропонованого каналу.</w:t>
            </w:r>
          </w:p>
        </w:tc>
        <w:tc>
          <w:tcPr>
            <w:tcW w:w="1843" w:type="dxa"/>
            <w:tcBorders>
              <w:top w:val="single" w:sz="4" w:space="0" w:color="000000"/>
              <w:left w:val="single" w:sz="4" w:space="0" w:color="000000"/>
              <w:right w:val="single" w:sz="4" w:space="0" w:color="000000"/>
            </w:tcBorders>
            <w:shd w:val="clear" w:color="auto" w:fill="auto"/>
          </w:tcPr>
          <w:p w14:paraId="53CC9E3E"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6BDF8A96"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4E8F835D"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47"/>
        </w:trPr>
        <w:tc>
          <w:tcPr>
            <w:tcW w:w="709" w:type="dxa"/>
            <w:tcBorders>
              <w:top w:val="single" w:sz="4" w:space="0" w:color="000000"/>
              <w:left w:val="single" w:sz="4" w:space="0" w:color="000000"/>
              <w:right w:val="single" w:sz="4" w:space="0" w:color="000000"/>
            </w:tcBorders>
            <w:shd w:val="clear" w:color="auto" w:fill="auto"/>
          </w:tcPr>
          <w:p w14:paraId="68B516A3"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5.9</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063267F9"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color w:val="000000"/>
                <w:sz w:val="24"/>
                <w:szCs w:val="24"/>
              </w:rPr>
              <w:t>Пробірки електродного гелю (якщо потрібно).</w:t>
            </w:r>
          </w:p>
        </w:tc>
        <w:tc>
          <w:tcPr>
            <w:tcW w:w="1843" w:type="dxa"/>
            <w:tcBorders>
              <w:top w:val="single" w:sz="4" w:space="0" w:color="000000"/>
              <w:left w:val="single" w:sz="4" w:space="0" w:color="000000"/>
              <w:right w:val="single" w:sz="4" w:space="0" w:color="000000"/>
            </w:tcBorders>
            <w:shd w:val="clear" w:color="auto" w:fill="auto"/>
          </w:tcPr>
          <w:p w14:paraId="56CB7F7E"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57E6DBEA"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4AE45004"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69"/>
        </w:trPr>
        <w:tc>
          <w:tcPr>
            <w:tcW w:w="709" w:type="dxa"/>
            <w:tcBorders>
              <w:top w:val="single" w:sz="4" w:space="0" w:color="000000"/>
              <w:left w:val="single" w:sz="4" w:space="0" w:color="000000"/>
              <w:right w:val="single" w:sz="4" w:space="0" w:color="000000"/>
            </w:tcBorders>
            <w:shd w:val="clear" w:color="auto" w:fill="auto"/>
          </w:tcPr>
          <w:p w14:paraId="72AF5B14"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5.10</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4C45F55E"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color w:val="000000"/>
                <w:sz w:val="24"/>
                <w:szCs w:val="24"/>
              </w:rPr>
              <w:t>Акумулятор</w:t>
            </w:r>
          </w:p>
        </w:tc>
        <w:tc>
          <w:tcPr>
            <w:tcW w:w="1843" w:type="dxa"/>
            <w:tcBorders>
              <w:top w:val="single" w:sz="4" w:space="0" w:color="000000"/>
              <w:left w:val="single" w:sz="4" w:space="0" w:color="000000"/>
              <w:right w:val="single" w:sz="4" w:space="0" w:color="000000"/>
            </w:tcBorders>
            <w:shd w:val="clear" w:color="auto" w:fill="auto"/>
          </w:tcPr>
          <w:p w14:paraId="32E2EE97"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46E7EFB8"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1E9C7E39"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5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DE920E" w14:textId="77777777" w:rsidR="00512629" w:rsidRPr="00512629" w:rsidRDefault="00512629" w:rsidP="00512629">
            <w:pPr>
              <w:widowControl w:val="0"/>
              <w:spacing w:after="0" w:line="240" w:lineRule="auto"/>
              <w:rPr>
                <w:rFonts w:ascii="Times New Roman" w:hAnsi="Times New Roman"/>
                <w:b/>
                <w:bCs/>
                <w:sz w:val="24"/>
                <w:szCs w:val="24"/>
              </w:rPr>
            </w:pPr>
            <w:r w:rsidRPr="00512629">
              <w:rPr>
                <w:rFonts w:ascii="Times New Roman" w:hAnsi="Times New Roman"/>
                <w:b/>
                <w:bCs/>
                <w:sz w:val="24"/>
                <w:szCs w:val="24"/>
              </w:rPr>
              <w:t>6.</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7C95EC70" w14:textId="77777777" w:rsidR="00512629" w:rsidRPr="00512629" w:rsidRDefault="00512629" w:rsidP="00512629">
            <w:pPr>
              <w:widowControl w:val="0"/>
              <w:spacing w:after="0" w:line="240" w:lineRule="auto"/>
              <w:jc w:val="both"/>
              <w:rPr>
                <w:rFonts w:ascii="Times New Roman" w:hAnsi="Times New Roman"/>
                <w:b/>
                <w:bCs/>
                <w:sz w:val="24"/>
                <w:szCs w:val="24"/>
              </w:rPr>
            </w:pPr>
            <w:r w:rsidRPr="00512629">
              <w:rPr>
                <w:rFonts w:ascii="Times New Roman" w:hAnsi="Times New Roman"/>
                <w:b/>
                <w:bCs/>
                <w:sz w:val="24"/>
                <w:szCs w:val="24"/>
              </w:rPr>
              <w:t>Електропостачання, напруга, частота мережі</w:t>
            </w:r>
          </w:p>
        </w:tc>
      </w:tr>
      <w:tr w:rsidR="00512629" w:rsidRPr="00512629" w14:paraId="1B13ABEE"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28"/>
        </w:trPr>
        <w:tc>
          <w:tcPr>
            <w:tcW w:w="709" w:type="dxa"/>
            <w:tcBorders>
              <w:top w:val="single" w:sz="4" w:space="0" w:color="000000"/>
              <w:left w:val="single" w:sz="4" w:space="0" w:color="000000"/>
              <w:right w:val="single" w:sz="4" w:space="0" w:color="000000"/>
            </w:tcBorders>
            <w:shd w:val="clear" w:color="auto" w:fill="auto"/>
          </w:tcPr>
          <w:p w14:paraId="74A31C28"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lastRenderedPageBreak/>
              <w:t>6.1</w:t>
            </w:r>
          </w:p>
        </w:tc>
        <w:tc>
          <w:tcPr>
            <w:tcW w:w="4394" w:type="dxa"/>
            <w:gridSpan w:val="2"/>
            <w:tcBorders>
              <w:top w:val="single" w:sz="4" w:space="0" w:color="000000"/>
              <w:left w:val="single" w:sz="4" w:space="0" w:color="000000"/>
              <w:right w:val="single" w:sz="4" w:space="0" w:color="000000"/>
            </w:tcBorders>
            <w:shd w:val="clear" w:color="auto" w:fill="auto"/>
          </w:tcPr>
          <w:p w14:paraId="307C275D" w14:textId="77777777" w:rsidR="00512629" w:rsidRPr="00512629" w:rsidRDefault="00512629" w:rsidP="00512629">
            <w:pPr>
              <w:widowControl w:val="0"/>
              <w:spacing w:after="0" w:line="240" w:lineRule="auto"/>
              <w:jc w:val="both"/>
              <w:rPr>
                <w:rFonts w:ascii="Times New Roman" w:hAnsi="Times New Roman"/>
                <w:color w:val="000000"/>
                <w:sz w:val="24"/>
                <w:szCs w:val="24"/>
              </w:rPr>
            </w:pPr>
            <w:r w:rsidRPr="00512629">
              <w:rPr>
                <w:rFonts w:ascii="Times New Roman" w:hAnsi="Times New Roman"/>
                <w:sz w:val="24"/>
                <w:szCs w:val="24"/>
              </w:rPr>
              <w:t xml:space="preserve">Працює від електромережі з внутрішньою змінною акумуляторною батареєю, що забезпечує роботу протягом не менше 1 години у разі відключення електроенергії. Працює від електричної мережі змінного струму: 100-240 ~ 50-60 </w:t>
            </w:r>
            <w:proofErr w:type="spellStart"/>
            <w:r w:rsidRPr="00512629">
              <w:rPr>
                <w:rFonts w:ascii="Times New Roman" w:hAnsi="Times New Roman"/>
                <w:sz w:val="24"/>
                <w:szCs w:val="24"/>
              </w:rPr>
              <w:t>Гц</w:t>
            </w:r>
            <w:proofErr w:type="spellEnd"/>
            <w:r w:rsidRPr="00512629">
              <w:rPr>
                <w:rFonts w:ascii="Times New Roman" w:hAnsi="Times New Roman"/>
                <w:sz w:val="24"/>
                <w:szCs w:val="24"/>
              </w:rPr>
              <w:t xml:space="preserve">. Кабель живлення та вилка адаптовані для різних країн. Довжина кабелю мережного живлення ≥ 2,5 м. Захист від перенапруги та перевантаження струмом у мережі. Захист від розрядів дефібрилятора та </w:t>
            </w:r>
            <w:proofErr w:type="spellStart"/>
            <w:r w:rsidRPr="00512629">
              <w:rPr>
                <w:rFonts w:ascii="Times New Roman" w:hAnsi="Times New Roman"/>
                <w:sz w:val="24"/>
                <w:szCs w:val="24"/>
              </w:rPr>
              <w:t>електрохірургічних</w:t>
            </w:r>
            <w:proofErr w:type="spellEnd"/>
            <w:r w:rsidRPr="00512629">
              <w:rPr>
                <w:rFonts w:ascii="Times New Roman" w:hAnsi="Times New Roman"/>
                <w:sz w:val="24"/>
                <w:szCs w:val="24"/>
              </w:rPr>
              <w:t xml:space="preserve"> апаратів. Автоматичне перемикання між режимами роботи від акумулятора та від мережі, підзарядки або відключення мережного живлення. Дисплей повинен показувати, яке джерело живлення використовується. Відповідність електричним стандартам та нормам.</w:t>
            </w:r>
          </w:p>
        </w:tc>
        <w:tc>
          <w:tcPr>
            <w:tcW w:w="1843" w:type="dxa"/>
            <w:tcBorders>
              <w:top w:val="single" w:sz="4" w:space="0" w:color="000000"/>
              <w:left w:val="single" w:sz="4" w:space="0" w:color="000000"/>
              <w:right w:val="single" w:sz="4" w:space="0" w:color="000000"/>
            </w:tcBorders>
            <w:shd w:val="clear" w:color="auto" w:fill="auto"/>
          </w:tcPr>
          <w:p w14:paraId="25FEE5F1"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3EC80925" w14:textId="77777777" w:rsidR="00512629" w:rsidRPr="00512629" w:rsidRDefault="00512629" w:rsidP="00512629">
            <w:pPr>
              <w:widowControl w:val="0"/>
              <w:spacing w:after="0" w:line="240" w:lineRule="auto"/>
              <w:jc w:val="center"/>
              <w:rPr>
                <w:rFonts w:ascii="Times New Roman" w:hAnsi="Times New Roman"/>
                <w:sz w:val="24"/>
                <w:szCs w:val="24"/>
              </w:rPr>
            </w:pPr>
          </w:p>
        </w:tc>
      </w:tr>
      <w:tr w:rsidR="00512629" w:rsidRPr="00512629" w14:paraId="3C7EB378"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6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B79AFB" w14:textId="77777777" w:rsidR="00512629" w:rsidRPr="00512629" w:rsidRDefault="00512629" w:rsidP="00512629">
            <w:pPr>
              <w:widowControl w:val="0"/>
              <w:spacing w:after="0" w:line="240" w:lineRule="auto"/>
              <w:rPr>
                <w:rFonts w:ascii="Times New Roman" w:hAnsi="Times New Roman"/>
                <w:b/>
                <w:bCs/>
                <w:sz w:val="24"/>
                <w:szCs w:val="24"/>
              </w:rPr>
            </w:pPr>
            <w:r w:rsidRPr="00512629">
              <w:rPr>
                <w:rFonts w:ascii="Times New Roman" w:hAnsi="Times New Roman"/>
                <w:b/>
                <w:bCs/>
                <w:sz w:val="24"/>
                <w:szCs w:val="24"/>
              </w:rPr>
              <w:t>7.</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0AC18101" w14:textId="77777777" w:rsidR="00512629" w:rsidRPr="00512629" w:rsidRDefault="00512629" w:rsidP="00512629">
            <w:pPr>
              <w:widowControl w:val="0"/>
              <w:spacing w:after="0" w:line="240" w:lineRule="auto"/>
              <w:rPr>
                <w:rFonts w:ascii="Times New Roman" w:hAnsi="Times New Roman"/>
                <w:b/>
                <w:bCs/>
                <w:sz w:val="24"/>
                <w:szCs w:val="24"/>
              </w:rPr>
            </w:pPr>
            <w:r w:rsidRPr="00512629">
              <w:rPr>
                <w:rFonts w:ascii="Times New Roman" w:hAnsi="Times New Roman"/>
                <w:b/>
                <w:bCs/>
                <w:sz w:val="24"/>
                <w:szCs w:val="24"/>
              </w:rPr>
              <w:t>Вимоги до документації</w:t>
            </w:r>
          </w:p>
        </w:tc>
      </w:tr>
      <w:tr w:rsidR="00512629" w:rsidRPr="00512629" w14:paraId="10195B43"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29"/>
        </w:trPr>
        <w:tc>
          <w:tcPr>
            <w:tcW w:w="709" w:type="dxa"/>
            <w:tcBorders>
              <w:top w:val="single" w:sz="4" w:space="0" w:color="000000"/>
              <w:left w:val="single" w:sz="4" w:space="0" w:color="000000"/>
              <w:right w:val="single" w:sz="4" w:space="0" w:color="000000"/>
            </w:tcBorders>
            <w:shd w:val="clear" w:color="auto" w:fill="auto"/>
          </w:tcPr>
          <w:p w14:paraId="63B7CD98"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7.1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D57399B" w14:textId="77777777" w:rsidR="00512629" w:rsidRPr="00512629" w:rsidRDefault="00512629" w:rsidP="00512629">
            <w:pPr>
              <w:keepLines/>
              <w:widowControl w:val="0"/>
              <w:spacing w:after="0" w:line="240" w:lineRule="auto"/>
              <w:jc w:val="both"/>
              <w:rPr>
                <w:rFonts w:ascii="Times New Roman" w:hAnsi="Times New Roman"/>
                <w:color w:val="000000"/>
                <w:sz w:val="24"/>
                <w:szCs w:val="24"/>
              </w:rPr>
            </w:pPr>
            <w:r w:rsidRPr="00512629">
              <w:rPr>
                <w:rFonts w:ascii="Times New Roman" w:hAnsi="Times New Roman"/>
                <w:sz w:val="24"/>
                <w:szCs w:val="24"/>
              </w:rPr>
              <w:t>Сертифікована система управління якістю для медичних виробів (наприклад, ISO 13485)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49ACAD"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4372399F" w14:textId="77777777" w:rsidR="00512629" w:rsidRPr="00512629" w:rsidRDefault="00512629" w:rsidP="00512629">
            <w:pPr>
              <w:widowControl w:val="0"/>
              <w:spacing w:after="0" w:line="240" w:lineRule="auto"/>
              <w:jc w:val="center"/>
              <w:rPr>
                <w:rFonts w:ascii="Times New Roman" w:hAnsi="Times New Roman"/>
                <w:sz w:val="24"/>
                <w:szCs w:val="24"/>
              </w:rPr>
            </w:pPr>
            <w:r w:rsidRPr="00512629">
              <w:rPr>
                <w:rFonts w:ascii="Times New Roman" w:hAnsi="Times New Roman"/>
                <w:i/>
                <w:sz w:val="20"/>
                <w:szCs w:val="20"/>
              </w:rPr>
              <w:t>Копія сертифікату системи управління якістю на відповідність стандарту ISO 13485</w:t>
            </w:r>
          </w:p>
        </w:tc>
      </w:tr>
      <w:tr w:rsidR="00512629" w:rsidRPr="00512629" w14:paraId="50CBB8BE"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28"/>
        </w:trPr>
        <w:tc>
          <w:tcPr>
            <w:tcW w:w="709" w:type="dxa"/>
            <w:tcBorders>
              <w:top w:val="single" w:sz="4" w:space="0" w:color="000000"/>
              <w:left w:val="single" w:sz="4" w:space="0" w:color="000000"/>
              <w:right w:val="single" w:sz="4" w:space="0" w:color="000000"/>
            </w:tcBorders>
            <w:shd w:val="clear" w:color="auto" w:fill="auto"/>
          </w:tcPr>
          <w:p w14:paraId="37CECC4B"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7.2</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3802082"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sz w:val="24"/>
                <w:szCs w:val="24"/>
              </w:rPr>
              <w:t>Загальне керування якістю (наприклад, ISO 9001).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56BC4BD"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02675244" w14:textId="77777777" w:rsidR="00512629" w:rsidRPr="00512629" w:rsidRDefault="00512629" w:rsidP="00512629">
            <w:pPr>
              <w:widowControl w:val="0"/>
              <w:spacing w:after="0" w:line="240" w:lineRule="auto"/>
              <w:jc w:val="center"/>
              <w:rPr>
                <w:rFonts w:ascii="Times New Roman" w:hAnsi="Times New Roman"/>
                <w:sz w:val="24"/>
                <w:szCs w:val="24"/>
              </w:rPr>
            </w:pPr>
            <w:r w:rsidRPr="00512629">
              <w:rPr>
                <w:rFonts w:ascii="Times New Roman" w:hAnsi="Times New Roman"/>
                <w:i/>
                <w:sz w:val="20"/>
                <w:szCs w:val="20"/>
              </w:rPr>
              <w:t>Копія сертифікату на відповідність стандарту ISO 9001</w:t>
            </w:r>
          </w:p>
        </w:tc>
      </w:tr>
      <w:tr w:rsidR="00512629" w:rsidRPr="00512629" w14:paraId="707286CC"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8"/>
        </w:trPr>
        <w:tc>
          <w:tcPr>
            <w:tcW w:w="709" w:type="dxa"/>
            <w:tcBorders>
              <w:top w:val="single" w:sz="4" w:space="0" w:color="000000"/>
              <w:left w:val="single" w:sz="4" w:space="0" w:color="000000"/>
              <w:right w:val="single" w:sz="4" w:space="0" w:color="000000"/>
            </w:tcBorders>
            <w:shd w:val="clear" w:color="auto" w:fill="auto"/>
          </w:tcPr>
          <w:p w14:paraId="327B3A27"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7.3</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3C72AE94"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Застосування управління ризиками для медичних виробів (наприклад, ISO 14971).</w:t>
            </w:r>
          </w:p>
          <w:p w14:paraId="16A03763" w14:textId="77777777" w:rsidR="00512629" w:rsidRPr="00512629" w:rsidRDefault="00512629" w:rsidP="00512629">
            <w:pPr>
              <w:widowControl w:val="0"/>
              <w:spacing w:after="0" w:line="240" w:lineRule="auto"/>
              <w:jc w:val="both"/>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799FB8"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23F105A6" w14:textId="77777777" w:rsidR="00512629" w:rsidRPr="00512629" w:rsidRDefault="00512629" w:rsidP="00512629">
            <w:pPr>
              <w:widowControl w:val="0"/>
              <w:spacing w:after="0" w:line="240" w:lineRule="auto"/>
              <w:jc w:val="center"/>
              <w:rPr>
                <w:rFonts w:ascii="Times New Roman" w:hAnsi="Times New Roman"/>
                <w:sz w:val="24"/>
                <w:szCs w:val="24"/>
              </w:rPr>
            </w:pPr>
            <w:r w:rsidRPr="00512629">
              <w:rPr>
                <w:rFonts w:ascii="Times New Roman" w:hAnsi="Times New Roman"/>
                <w:i/>
                <w:sz w:val="20"/>
                <w:szCs w:val="20"/>
              </w:rPr>
              <w:t>Копія сертифікату застосування управління ризиками для медичних виробів на відповідність стандарту ISO 14971</w:t>
            </w:r>
          </w:p>
        </w:tc>
      </w:tr>
      <w:tr w:rsidR="00512629" w:rsidRPr="00512629" w14:paraId="59FC4060"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5"/>
        </w:trPr>
        <w:tc>
          <w:tcPr>
            <w:tcW w:w="709" w:type="dxa"/>
            <w:tcBorders>
              <w:top w:val="single" w:sz="4" w:space="0" w:color="000000"/>
              <w:left w:val="single" w:sz="4" w:space="0" w:color="000000"/>
              <w:right w:val="single" w:sz="4" w:space="0" w:color="000000"/>
            </w:tcBorders>
            <w:shd w:val="clear" w:color="auto" w:fill="auto"/>
          </w:tcPr>
          <w:p w14:paraId="74AA239C"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7.4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3E252044"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Відповідність наступним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 для:</w:t>
            </w:r>
          </w:p>
          <w:p w14:paraId="3153AFA3"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IEC 60601-1 Медичне електричне обладнання - Частина 1: Загальні вимоги до базової безпеки та основних</w:t>
            </w:r>
          </w:p>
          <w:p w14:paraId="7285DF5F"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експлуатаційних характеристик.</w:t>
            </w:r>
          </w:p>
          <w:p w14:paraId="14D73394"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 xml:space="preserve">IEC 60601-1-1 Медична електронна техніка - Частина 1-1: Загальні вимоги до безпеки - </w:t>
            </w:r>
            <w:proofErr w:type="spellStart"/>
            <w:r w:rsidRPr="00512629">
              <w:rPr>
                <w:rFonts w:ascii="Times New Roman" w:hAnsi="Times New Roman"/>
                <w:sz w:val="24"/>
                <w:szCs w:val="24"/>
              </w:rPr>
              <w:t>Collateral</w:t>
            </w:r>
            <w:proofErr w:type="spellEnd"/>
          </w:p>
          <w:p w14:paraId="1EE2762E"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стандарт: Вимоги безпеки для електричних медичних систем.</w:t>
            </w:r>
          </w:p>
          <w:p w14:paraId="70DC8C23"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IEC 60601-1-2 Медичне електроустаткування - Частина 1-2: Загальні вимоги до базової безпеки та</w:t>
            </w:r>
          </w:p>
          <w:p w14:paraId="57F91B37"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Основні характеристики - Допоміжний стандарт: Електромагнітна сумісність - Вимоги та випробування.</w:t>
            </w:r>
          </w:p>
          <w:p w14:paraId="0A95FA9B"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lastRenderedPageBreak/>
              <w:t>IEC 60601-1-8 Загальні вимоги до базової безпеки та основних характеристик - Допоміжний стандарт:</w:t>
            </w:r>
          </w:p>
          <w:p w14:paraId="36BBB5D2"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Загальні вимоги, випробування та посібник для систем сигналізації в медичному електрообладнанні та медичних електросистемах.</w:t>
            </w:r>
          </w:p>
          <w:p w14:paraId="5A3B04E4"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електричних систем).</w:t>
            </w:r>
          </w:p>
          <w:p w14:paraId="2537833C"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IEC 80601-2-49 Медичне електричне обладнання - Частина 2-49: Особливі вимоги до базової безпеки</w:t>
            </w:r>
          </w:p>
          <w:p w14:paraId="5DB2578E"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та основним характеристикам багатофункціонального обладнання для моніторингу стану пацієнта</w:t>
            </w:r>
          </w:p>
          <w:p w14:paraId="1DD5DCB9"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IEC 80601-2-30 Особливі вимоги до базової безпеки та основних характеристик автоматизованого</w:t>
            </w:r>
          </w:p>
          <w:p w14:paraId="30815B88" w14:textId="77777777" w:rsidR="00512629" w:rsidRPr="00512629" w:rsidRDefault="00512629" w:rsidP="00512629">
            <w:pPr>
              <w:keepLines/>
              <w:widowControl w:val="0"/>
              <w:spacing w:after="0" w:line="240" w:lineRule="auto"/>
              <w:jc w:val="both"/>
              <w:rPr>
                <w:rFonts w:ascii="Times New Roman" w:hAnsi="Times New Roman"/>
                <w:sz w:val="24"/>
                <w:szCs w:val="24"/>
              </w:rPr>
            </w:pPr>
            <w:proofErr w:type="spellStart"/>
            <w:r w:rsidRPr="00512629">
              <w:rPr>
                <w:rFonts w:ascii="Times New Roman" w:hAnsi="Times New Roman"/>
                <w:sz w:val="24"/>
                <w:szCs w:val="24"/>
              </w:rPr>
              <w:t>неінвазивного</w:t>
            </w:r>
            <w:proofErr w:type="spellEnd"/>
            <w:r w:rsidRPr="00512629">
              <w:rPr>
                <w:rFonts w:ascii="Times New Roman" w:hAnsi="Times New Roman"/>
                <w:sz w:val="24"/>
                <w:szCs w:val="24"/>
              </w:rPr>
              <w:t xml:space="preserve"> сфігмоманометра.</w:t>
            </w:r>
          </w:p>
          <w:p w14:paraId="6DA13E54"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ISO 80601-2-61 Медичне електричне обладнання - Частина 2-61: Особливі вимоги до базової безпеки та</w:t>
            </w:r>
          </w:p>
          <w:p w14:paraId="5DE1191F"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 xml:space="preserve">особливі вимоги до базової безпеки та основних характеристик обладнання для </w:t>
            </w:r>
            <w:proofErr w:type="spellStart"/>
            <w:r w:rsidRPr="00512629">
              <w:rPr>
                <w:rFonts w:ascii="Times New Roman" w:hAnsi="Times New Roman"/>
                <w:sz w:val="24"/>
                <w:szCs w:val="24"/>
              </w:rPr>
              <w:t>пульсоксиметра</w:t>
            </w:r>
            <w:proofErr w:type="spellEnd"/>
            <w:r w:rsidRPr="00512629">
              <w:rPr>
                <w:rFonts w:ascii="Times New Roman" w:hAnsi="Times New Roman"/>
                <w:sz w:val="24"/>
                <w:szCs w:val="24"/>
              </w:rPr>
              <w:t>.</w:t>
            </w:r>
          </w:p>
          <w:p w14:paraId="1F8D96CD"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IEC 60601-2-27 Особливі вимоги до базової безпеки та основних характеристик обладнання для електрокардіографічного моніторингу.</w:t>
            </w:r>
          </w:p>
          <w:p w14:paraId="15DEF677"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обладнання для електрокардіографічного моніторингу</w:t>
            </w:r>
          </w:p>
          <w:p w14:paraId="25A1EB5B"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Переважно, якщо перевірено на:</w:t>
            </w:r>
          </w:p>
          <w:p w14:paraId="4FCEB768"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IEC 62366-1 Медичні вироби - Частина 1: Застосування юзабіліті-інжинірингу до медичних пристроїв.</w:t>
            </w:r>
          </w:p>
          <w:p w14:paraId="485EF735"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IEC 60068-1:2013: Випробування впливу навколишнього середовища - Частина 1: Загальні положення та посібник.</w:t>
            </w:r>
          </w:p>
          <w:p w14:paraId="7E3E91B4"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IEC 60068-2-31 Випробування на довкілля - Частина 2-31: Випробування: Удари при грубому поводженні, головним чином для</w:t>
            </w:r>
          </w:p>
          <w:p w14:paraId="4168A458" w14:textId="77777777" w:rsidR="00512629" w:rsidRPr="00512629" w:rsidRDefault="00512629" w:rsidP="00512629">
            <w:pPr>
              <w:widowControl w:val="0"/>
              <w:spacing w:after="0" w:line="240" w:lineRule="auto"/>
              <w:jc w:val="both"/>
              <w:rPr>
                <w:rFonts w:ascii="Times New Roman" w:hAnsi="Times New Roman"/>
                <w:color w:val="000000"/>
                <w:sz w:val="24"/>
                <w:szCs w:val="24"/>
              </w:rPr>
            </w:pPr>
            <w:r w:rsidRPr="00512629">
              <w:rPr>
                <w:rFonts w:ascii="Times New Roman" w:hAnsi="Times New Roman"/>
                <w:sz w:val="24"/>
                <w:szCs w:val="24"/>
              </w:rPr>
              <w:t>зразків типу обладнання.</w:t>
            </w:r>
          </w:p>
        </w:tc>
        <w:tc>
          <w:tcPr>
            <w:tcW w:w="1843" w:type="dxa"/>
            <w:tcBorders>
              <w:top w:val="single" w:sz="4" w:space="0" w:color="000000"/>
              <w:left w:val="single" w:sz="4" w:space="0" w:color="000000"/>
              <w:right w:val="single" w:sz="4" w:space="0" w:color="000000"/>
            </w:tcBorders>
            <w:shd w:val="clear" w:color="auto" w:fill="auto"/>
          </w:tcPr>
          <w:p w14:paraId="6675AAD8"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4B28095E" w14:textId="77777777" w:rsidR="00512629" w:rsidRPr="00512629" w:rsidRDefault="00512629" w:rsidP="00512629">
            <w:pPr>
              <w:widowControl w:val="0"/>
              <w:spacing w:after="0" w:line="240" w:lineRule="auto"/>
              <w:jc w:val="center"/>
              <w:rPr>
                <w:rFonts w:ascii="Times New Roman" w:hAnsi="Times New Roman"/>
                <w:sz w:val="24"/>
                <w:szCs w:val="24"/>
              </w:rPr>
            </w:pPr>
            <w:r w:rsidRPr="00512629">
              <w:rPr>
                <w:rFonts w:ascii="Times New Roman" w:hAnsi="Times New Roman"/>
                <w:i/>
                <w:sz w:val="20"/>
                <w:szCs w:val="20"/>
              </w:rPr>
              <w:t>На підтвердження надати документи, що підтвердження відповідності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w:t>
            </w:r>
          </w:p>
        </w:tc>
      </w:tr>
      <w:tr w:rsidR="00512629" w:rsidRPr="00512629" w14:paraId="1844DC6F"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62"/>
        </w:trPr>
        <w:tc>
          <w:tcPr>
            <w:tcW w:w="709" w:type="dxa"/>
            <w:tcBorders>
              <w:top w:val="single" w:sz="4" w:space="0" w:color="000000"/>
              <w:left w:val="single" w:sz="4" w:space="0" w:color="000000"/>
              <w:right w:val="single" w:sz="4" w:space="0" w:color="000000"/>
            </w:tcBorders>
            <w:shd w:val="clear" w:color="auto" w:fill="auto"/>
          </w:tcPr>
          <w:p w14:paraId="3D3E8BED"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7.5</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FFFF"/>
          </w:tcPr>
          <w:p w14:paraId="238ACFE7" w14:textId="77777777" w:rsidR="00512629" w:rsidRPr="00512629" w:rsidRDefault="00512629" w:rsidP="00512629">
            <w:pPr>
              <w:keepLines/>
              <w:widowControl w:val="0"/>
              <w:spacing w:after="0" w:line="240" w:lineRule="auto"/>
              <w:jc w:val="both"/>
              <w:rPr>
                <w:rFonts w:ascii="Times New Roman" w:hAnsi="Times New Roman"/>
                <w:sz w:val="24"/>
                <w:szCs w:val="24"/>
              </w:rPr>
            </w:pPr>
            <w:r w:rsidRPr="00512629">
              <w:rPr>
                <w:rFonts w:ascii="Times New Roman"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1F568B5D" w14:textId="77777777" w:rsidR="00512629" w:rsidRPr="00512629" w:rsidRDefault="00512629" w:rsidP="00512629">
            <w:pPr>
              <w:widowControl w:val="0"/>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shd w:val="clear" w:color="auto" w:fill="auto"/>
          </w:tcPr>
          <w:p w14:paraId="562D3C56"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tcPr>
          <w:p w14:paraId="20708902" w14:textId="77777777" w:rsidR="00512629" w:rsidRPr="00512629" w:rsidRDefault="00512629" w:rsidP="00512629">
            <w:pPr>
              <w:widowControl w:val="0"/>
              <w:spacing w:after="0" w:line="240" w:lineRule="auto"/>
              <w:jc w:val="center"/>
              <w:rPr>
                <w:rFonts w:ascii="Times New Roman" w:hAnsi="Times New Roman"/>
                <w:sz w:val="24"/>
                <w:szCs w:val="24"/>
              </w:rPr>
            </w:pPr>
            <w:r w:rsidRPr="00512629">
              <w:rPr>
                <w:rFonts w:ascii="Times New Roman" w:hAnsi="Times New Roman"/>
                <w:i/>
                <w:sz w:val="20"/>
                <w:szCs w:val="20"/>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або повідомлення МОЗ про введення в обіг та експлуатацію окремих медичних виробів, стосовно яких не виконані умови технічних </w:t>
            </w:r>
            <w:r w:rsidRPr="00512629">
              <w:rPr>
                <w:rFonts w:ascii="Times New Roman" w:hAnsi="Times New Roman"/>
                <w:i/>
                <w:sz w:val="20"/>
                <w:szCs w:val="20"/>
              </w:rPr>
              <w:lastRenderedPageBreak/>
              <w:t>регламентів, але використання яких необхідне в інтересах охорони здоров’я.</w:t>
            </w:r>
          </w:p>
        </w:tc>
      </w:tr>
      <w:tr w:rsidR="00512629" w:rsidRPr="00512629" w14:paraId="01DAD47A"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62"/>
        </w:trPr>
        <w:tc>
          <w:tcPr>
            <w:tcW w:w="709" w:type="dxa"/>
            <w:tcBorders>
              <w:top w:val="single" w:sz="4" w:space="0" w:color="000000"/>
              <w:left w:val="single" w:sz="4" w:space="0" w:color="000000"/>
              <w:right w:val="single" w:sz="4" w:space="0" w:color="000000"/>
            </w:tcBorders>
            <w:shd w:val="clear" w:color="auto" w:fill="auto"/>
          </w:tcPr>
          <w:p w14:paraId="24C94579" w14:textId="77777777" w:rsidR="00512629" w:rsidRPr="00512629" w:rsidRDefault="00512629" w:rsidP="00512629">
            <w:pPr>
              <w:widowControl w:val="0"/>
              <w:spacing w:after="0" w:line="240" w:lineRule="auto"/>
              <w:rPr>
                <w:rFonts w:ascii="Times New Roman" w:hAnsi="Times New Roman"/>
                <w:b/>
                <w:bCs/>
                <w:sz w:val="24"/>
                <w:szCs w:val="24"/>
              </w:rPr>
            </w:pPr>
            <w:r w:rsidRPr="00512629">
              <w:rPr>
                <w:rFonts w:ascii="Times New Roman" w:hAnsi="Times New Roman"/>
                <w:b/>
                <w:bCs/>
                <w:sz w:val="24"/>
                <w:szCs w:val="24"/>
              </w:rPr>
              <w:lastRenderedPageBreak/>
              <w:t>8.</w:t>
            </w:r>
          </w:p>
        </w:tc>
        <w:tc>
          <w:tcPr>
            <w:tcW w:w="9356" w:type="dxa"/>
            <w:gridSpan w:val="4"/>
            <w:tcBorders>
              <w:top w:val="single" w:sz="4" w:space="0" w:color="auto"/>
              <w:left w:val="single" w:sz="4" w:space="0" w:color="auto"/>
              <w:bottom w:val="single" w:sz="4" w:space="0" w:color="auto"/>
              <w:right w:val="single" w:sz="4" w:space="0" w:color="000000"/>
            </w:tcBorders>
            <w:shd w:val="clear" w:color="auto" w:fill="FFFFFF"/>
          </w:tcPr>
          <w:p w14:paraId="587B00CE" w14:textId="77777777" w:rsidR="00512629" w:rsidRPr="00512629" w:rsidRDefault="00512629" w:rsidP="00512629">
            <w:pPr>
              <w:widowControl w:val="0"/>
              <w:spacing w:after="0" w:line="240" w:lineRule="auto"/>
              <w:rPr>
                <w:rFonts w:ascii="Times New Roman" w:hAnsi="Times New Roman"/>
                <w:b/>
                <w:bCs/>
                <w:sz w:val="24"/>
                <w:szCs w:val="24"/>
              </w:rPr>
            </w:pPr>
            <w:r w:rsidRPr="00512629">
              <w:rPr>
                <w:rFonts w:ascii="Times New Roman" w:hAnsi="Times New Roman"/>
                <w:b/>
                <w:bCs/>
                <w:sz w:val="24"/>
                <w:szCs w:val="24"/>
              </w:rPr>
              <w:t>Інші вимоги</w:t>
            </w:r>
          </w:p>
        </w:tc>
      </w:tr>
      <w:tr w:rsidR="00512629" w:rsidRPr="00512629" w14:paraId="51B1EBE3"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16068A"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8.1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3F05BB25"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hAnsi="Times New Roman"/>
                <w:sz w:val="24"/>
                <w:szCs w:val="24"/>
              </w:rPr>
              <w:t xml:space="preserve">Наявність повноважень від виробника або офіційного представника в Україні на продаж обладнання в Україні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E95135"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6DD4521" w14:textId="77777777" w:rsidR="00512629" w:rsidRPr="00512629" w:rsidRDefault="00512629" w:rsidP="00512629">
            <w:pPr>
              <w:widowControl w:val="0"/>
              <w:spacing w:after="0" w:line="240" w:lineRule="auto"/>
              <w:jc w:val="center"/>
              <w:rPr>
                <w:rFonts w:ascii="Times New Roman" w:hAnsi="Times New Roman"/>
                <w:sz w:val="24"/>
                <w:szCs w:val="24"/>
              </w:rPr>
            </w:pPr>
            <w:r w:rsidRPr="00512629">
              <w:rPr>
                <w:rFonts w:ascii="Times New Roman" w:hAnsi="Times New Roman"/>
                <w:i/>
                <w:sz w:val="20"/>
                <w:szCs w:val="20"/>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512629" w:rsidRPr="00512629" w14:paraId="61939D77"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B348B2"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8.2</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45F8975A"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eastAsia="Times" w:hAnsi="Times New Roman"/>
                <w:sz w:val="24"/>
                <w:szCs w:val="24"/>
              </w:rPr>
              <w:t>Надати перелік сервісних центрів, сертифікованих виробником з обслуговування запропонованого обладнання.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D3247F"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B2BFCF1" w14:textId="77777777" w:rsidR="00512629" w:rsidRPr="00512629" w:rsidRDefault="00512629" w:rsidP="00512629">
            <w:pPr>
              <w:widowControl w:val="0"/>
              <w:spacing w:after="0" w:line="240" w:lineRule="auto"/>
              <w:jc w:val="center"/>
              <w:rPr>
                <w:rFonts w:ascii="Times New Roman" w:hAnsi="Times New Roman"/>
                <w:sz w:val="24"/>
                <w:szCs w:val="24"/>
              </w:rPr>
            </w:pPr>
            <w:r w:rsidRPr="00512629">
              <w:rPr>
                <w:rFonts w:ascii="Times New Roman" w:hAnsi="Times New Roman"/>
                <w:i/>
                <w:iCs/>
                <w:sz w:val="20"/>
                <w:szCs w:val="20"/>
              </w:rPr>
              <w:t>Надати лист із зазначенням переліку сервісних центрів.</w:t>
            </w:r>
          </w:p>
        </w:tc>
      </w:tr>
      <w:tr w:rsidR="00512629" w:rsidRPr="00512629" w14:paraId="0792A72E"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0CB811"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8.3</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3DFE5C36" w14:textId="77777777" w:rsidR="00512629" w:rsidRPr="00512629" w:rsidRDefault="00512629" w:rsidP="00512629">
            <w:pPr>
              <w:widowControl w:val="0"/>
              <w:spacing w:after="0" w:line="240" w:lineRule="auto"/>
              <w:jc w:val="both"/>
              <w:rPr>
                <w:rFonts w:ascii="Times New Roman" w:hAnsi="Times New Roman"/>
                <w:sz w:val="24"/>
                <w:szCs w:val="24"/>
              </w:rPr>
            </w:pPr>
            <w:r w:rsidRPr="00512629">
              <w:rPr>
                <w:rFonts w:ascii="Times New Roman" w:eastAsia="Times" w:hAnsi="Times New Roman"/>
                <w:sz w:val="24"/>
                <w:szCs w:val="24"/>
              </w:rPr>
              <w:t xml:space="preserve">Наявність копії інструкцій з експлуатації українською або російською мовою.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245D28"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816A3B2" w14:textId="77777777" w:rsidR="00512629" w:rsidRPr="00512629" w:rsidRDefault="00512629" w:rsidP="00512629">
            <w:pPr>
              <w:widowControl w:val="0"/>
              <w:spacing w:after="0" w:line="240" w:lineRule="auto"/>
              <w:jc w:val="center"/>
              <w:rPr>
                <w:rFonts w:ascii="Times New Roman" w:hAnsi="Times New Roman"/>
                <w:sz w:val="24"/>
                <w:szCs w:val="24"/>
              </w:rPr>
            </w:pPr>
            <w:r w:rsidRPr="00512629">
              <w:rPr>
                <w:rFonts w:ascii="Times New Roman" w:hAnsi="Times New Roman"/>
                <w:i/>
                <w:sz w:val="20"/>
                <w:szCs w:val="20"/>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512629" w:rsidRPr="00512629" w14:paraId="6B043F4F" w14:textId="77777777" w:rsidTr="00644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243614" w14:textId="77777777" w:rsidR="00512629" w:rsidRPr="00512629" w:rsidRDefault="00512629" w:rsidP="00512629">
            <w:pPr>
              <w:widowControl w:val="0"/>
              <w:spacing w:after="0" w:line="240" w:lineRule="auto"/>
              <w:rPr>
                <w:rFonts w:ascii="Times New Roman" w:hAnsi="Times New Roman"/>
                <w:sz w:val="24"/>
                <w:szCs w:val="24"/>
              </w:rPr>
            </w:pPr>
            <w:r w:rsidRPr="00512629">
              <w:rPr>
                <w:rFonts w:ascii="Times New Roman" w:hAnsi="Times New Roman"/>
                <w:sz w:val="24"/>
                <w:szCs w:val="24"/>
              </w:rPr>
              <w:t>8.4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14:paraId="283B50BE" w14:textId="64E32FAD" w:rsidR="00512629" w:rsidRPr="00512629" w:rsidRDefault="00650F32" w:rsidP="00512629">
            <w:pPr>
              <w:widowControl w:val="0"/>
              <w:spacing w:after="0" w:line="240" w:lineRule="auto"/>
              <w:jc w:val="both"/>
              <w:rPr>
                <w:rFonts w:ascii="Times New Roman" w:hAnsi="Times New Roman"/>
                <w:sz w:val="24"/>
                <w:szCs w:val="24"/>
              </w:rPr>
            </w:pPr>
            <w:r w:rsidRPr="00B347AE">
              <w:rPr>
                <w:rFonts w:ascii="Times New Roman" w:eastAsia="Times" w:hAnsi="Times New Roman"/>
                <w:sz w:val="24"/>
                <w:szCs w:val="24"/>
              </w:rPr>
              <w:t>До вартості пропозиції мають бути включені монтаж, налаштування, навчання технічного та медичного персоналу. Гарантійний термін становить 12 місяців (дванадцять) з дати введення в експлуатацію.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6955AB3" w14:textId="77777777" w:rsidR="00512629" w:rsidRPr="00512629" w:rsidRDefault="00512629" w:rsidP="00512629">
            <w:pPr>
              <w:widowControl w:val="0"/>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AC5380E" w14:textId="77777777" w:rsidR="00512629" w:rsidRPr="00512629" w:rsidRDefault="00512629" w:rsidP="00512629">
            <w:pPr>
              <w:widowControl w:val="0"/>
              <w:spacing w:after="0" w:line="240" w:lineRule="auto"/>
              <w:jc w:val="center"/>
              <w:rPr>
                <w:rFonts w:ascii="Times New Roman" w:hAnsi="Times New Roman"/>
                <w:sz w:val="24"/>
                <w:szCs w:val="24"/>
              </w:rPr>
            </w:pPr>
            <w:r w:rsidRPr="00512629">
              <w:rPr>
                <w:rFonts w:ascii="Times New Roman" w:hAnsi="Times New Roman"/>
                <w:i/>
                <w:sz w:val="20"/>
                <w:szCs w:val="20"/>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1CFDABD1" w14:textId="77777777" w:rsidR="00512629" w:rsidRPr="00512629" w:rsidRDefault="00512629" w:rsidP="00512629">
      <w:pPr>
        <w:tabs>
          <w:tab w:val="left" w:pos="284"/>
          <w:tab w:val="left" w:pos="993"/>
          <w:tab w:val="left" w:pos="1418"/>
        </w:tabs>
        <w:suppressAutoHyphens/>
        <w:spacing w:after="0" w:line="240" w:lineRule="auto"/>
        <w:ind w:right="-143"/>
        <w:jc w:val="both"/>
        <w:rPr>
          <w:rFonts w:ascii="Times New Roman" w:eastAsia="Times" w:hAnsi="Times New Roman" w:cs="Times"/>
          <w:sz w:val="24"/>
          <w:szCs w:val="24"/>
        </w:rPr>
      </w:pPr>
    </w:p>
    <w:p w14:paraId="4AB53CFA" w14:textId="77777777" w:rsidR="00512629" w:rsidRPr="00512629" w:rsidRDefault="00512629" w:rsidP="00512629">
      <w:pPr>
        <w:widowControl w:val="0"/>
        <w:numPr>
          <w:ilvl w:val="0"/>
          <w:numId w:val="39"/>
        </w:numPr>
        <w:tabs>
          <w:tab w:val="left" w:pos="284"/>
          <w:tab w:val="left" w:pos="993"/>
          <w:tab w:val="left" w:pos="1418"/>
        </w:tabs>
        <w:suppressAutoHyphens/>
        <w:spacing w:after="0" w:line="240" w:lineRule="auto"/>
        <w:ind w:left="-567" w:right="-143" w:firstLine="567"/>
        <w:jc w:val="both"/>
        <w:rPr>
          <w:rFonts w:ascii="Times New Roman" w:eastAsia="Times" w:hAnsi="Times New Roman" w:cs="Times"/>
          <w:sz w:val="24"/>
          <w:szCs w:val="24"/>
        </w:rPr>
      </w:pPr>
      <w:r w:rsidRPr="00512629">
        <w:rPr>
          <w:rFonts w:ascii="Times New Roman" w:eastAsia="Times" w:hAnsi="Times New Roman" w:cs="Times"/>
          <w:sz w:val="24"/>
          <w:szCs w:val="24"/>
        </w:rPr>
        <w:t>Учасник повинен підтвердити відповідність запропонованого ним товару вказаним технічним вимогам щодо даного предмету закупівлі шляхом заповнення «Медико-технічні вимоги» в повному обсязі  з  посиланням на відповідну сторінку (пункт) з технічної документації.</w:t>
      </w:r>
    </w:p>
    <w:p w14:paraId="25F12AAC" w14:textId="77777777" w:rsidR="00512629" w:rsidRPr="00512629" w:rsidRDefault="00512629" w:rsidP="00512629">
      <w:pPr>
        <w:widowControl w:val="0"/>
        <w:tabs>
          <w:tab w:val="left" w:pos="284"/>
          <w:tab w:val="left" w:pos="993"/>
          <w:tab w:val="left" w:pos="1418"/>
        </w:tabs>
        <w:suppressAutoHyphens/>
        <w:spacing w:after="0" w:line="240" w:lineRule="auto"/>
        <w:ind w:left="-567" w:right="-143" w:firstLine="567"/>
        <w:jc w:val="both"/>
        <w:rPr>
          <w:rFonts w:ascii="Times New Roman" w:eastAsia="Times" w:hAnsi="Times New Roman" w:cs="Times"/>
          <w:sz w:val="24"/>
          <w:szCs w:val="24"/>
        </w:rPr>
      </w:pPr>
      <w:r w:rsidRPr="00512629">
        <w:rPr>
          <w:rFonts w:ascii="Times New Roman" w:eastAsia="Times" w:hAnsi="Times New Roman" w:cs="Times"/>
          <w:sz w:val="24"/>
          <w:szCs w:val="24"/>
        </w:rPr>
        <w:t>Таку технічну документацію українською мовою (або переклад) на  запропоноване  обладнання, учасник повинен подати разом у складі своєї пропозиції.</w:t>
      </w:r>
    </w:p>
    <w:p w14:paraId="2FFED8E2" w14:textId="77777777" w:rsidR="00512629" w:rsidRPr="00512629" w:rsidRDefault="00512629" w:rsidP="00512629">
      <w:pPr>
        <w:widowControl w:val="0"/>
        <w:tabs>
          <w:tab w:val="left" w:pos="284"/>
          <w:tab w:val="left" w:pos="993"/>
          <w:tab w:val="left" w:pos="1418"/>
        </w:tabs>
        <w:autoSpaceDE w:val="0"/>
        <w:autoSpaceDN w:val="0"/>
        <w:adjustRightInd w:val="0"/>
        <w:spacing w:after="0" w:line="240" w:lineRule="auto"/>
        <w:ind w:left="-567" w:right="-143" w:firstLine="567"/>
        <w:jc w:val="both"/>
        <w:rPr>
          <w:rFonts w:ascii="Times New Roman" w:eastAsia="Times" w:hAnsi="Times New Roman" w:cs="Times"/>
          <w:sz w:val="24"/>
          <w:szCs w:val="24"/>
        </w:rPr>
      </w:pPr>
      <w:r w:rsidRPr="00512629">
        <w:rPr>
          <w:rFonts w:ascii="Times New Roman" w:eastAsia="Times" w:hAnsi="Times New Roman" w:cs="Times"/>
          <w:sz w:val="24"/>
          <w:szCs w:val="24"/>
        </w:rPr>
        <w:t>Відсутність підтвердження відповідності у будь-якому пункті «Медико-технічні вимоги»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5ED32C1E" w14:textId="77777777" w:rsidR="00512629" w:rsidRPr="00512629" w:rsidRDefault="00512629" w:rsidP="00512629">
      <w:pPr>
        <w:widowControl w:val="0"/>
        <w:numPr>
          <w:ilvl w:val="0"/>
          <w:numId w:val="39"/>
        </w:numPr>
        <w:tabs>
          <w:tab w:val="left" w:pos="284"/>
          <w:tab w:val="left" w:pos="993"/>
          <w:tab w:val="left" w:pos="1418"/>
        </w:tabs>
        <w:suppressAutoHyphens/>
        <w:spacing w:after="0" w:line="240" w:lineRule="auto"/>
        <w:ind w:left="-567" w:right="-143" w:firstLine="567"/>
        <w:jc w:val="both"/>
        <w:rPr>
          <w:rFonts w:ascii="Times New Roman" w:eastAsia="Times" w:hAnsi="Times New Roman" w:cs="Times"/>
          <w:sz w:val="24"/>
          <w:szCs w:val="24"/>
        </w:rPr>
      </w:pPr>
      <w:r w:rsidRPr="00512629">
        <w:rPr>
          <w:rFonts w:ascii="Times New Roman" w:eastAsia="Times" w:hAnsi="Times New Roman" w:cs="Times"/>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665068D1" w14:textId="77777777" w:rsidR="00512629" w:rsidRPr="00512629" w:rsidRDefault="00512629" w:rsidP="00512629">
      <w:pPr>
        <w:widowControl w:val="0"/>
        <w:numPr>
          <w:ilvl w:val="0"/>
          <w:numId w:val="39"/>
        </w:numPr>
        <w:tabs>
          <w:tab w:val="left" w:pos="284"/>
          <w:tab w:val="left" w:pos="993"/>
          <w:tab w:val="left" w:pos="1134"/>
          <w:tab w:val="left" w:pos="1418"/>
        </w:tabs>
        <w:spacing w:after="0" w:line="240" w:lineRule="auto"/>
        <w:ind w:left="-567" w:right="-143" w:firstLine="567"/>
        <w:contextualSpacing/>
        <w:jc w:val="both"/>
        <w:rPr>
          <w:rFonts w:ascii="Times New Roman" w:eastAsia="Calibri" w:hAnsi="Times New Roman"/>
          <w:color w:val="000000"/>
          <w:sz w:val="24"/>
          <w:szCs w:val="24"/>
        </w:rPr>
      </w:pPr>
      <w:r w:rsidRPr="00512629">
        <w:rPr>
          <w:rFonts w:ascii="Times New Roman" w:eastAsia="Calibri" w:hAnsi="Times New Roman"/>
          <w:color w:val="000000"/>
          <w:sz w:val="24"/>
          <w:szCs w:val="24"/>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35D205AC" w14:textId="77777777" w:rsidR="00512629" w:rsidRPr="00512629" w:rsidRDefault="00512629" w:rsidP="00512629">
      <w:pPr>
        <w:tabs>
          <w:tab w:val="left" w:pos="284"/>
          <w:tab w:val="left" w:pos="993"/>
          <w:tab w:val="left" w:pos="1134"/>
          <w:tab w:val="left" w:pos="1418"/>
        </w:tabs>
        <w:spacing w:after="0" w:line="240" w:lineRule="auto"/>
        <w:ind w:left="-567" w:right="-143" w:firstLine="567"/>
        <w:contextualSpacing/>
        <w:jc w:val="both"/>
        <w:rPr>
          <w:rFonts w:ascii="Times New Roman" w:eastAsia="Calibri" w:hAnsi="Times New Roman"/>
          <w:color w:val="000000"/>
          <w:sz w:val="24"/>
          <w:szCs w:val="24"/>
        </w:rPr>
      </w:pPr>
    </w:p>
    <w:bookmarkEnd w:id="16"/>
    <w:p w14:paraId="6B65F819" w14:textId="042DD917" w:rsidR="008C2A75" w:rsidRPr="00380798" w:rsidRDefault="00512629" w:rsidP="00380798">
      <w:pPr>
        <w:widowControl w:val="0"/>
        <w:tabs>
          <w:tab w:val="left" w:pos="284"/>
          <w:tab w:val="left" w:pos="993"/>
          <w:tab w:val="left" w:pos="1134"/>
        </w:tabs>
        <w:spacing w:after="0" w:line="240" w:lineRule="auto"/>
        <w:ind w:left="-567" w:right="-143" w:firstLine="567"/>
        <w:jc w:val="both"/>
        <w:rPr>
          <w:rFonts w:ascii="Times New Roman" w:eastAsia="Times" w:hAnsi="Times New Roman" w:cs="Times"/>
          <w:sz w:val="24"/>
          <w:szCs w:val="24"/>
        </w:rPr>
      </w:pPr>
      <w:r w:rsidRPr="00512629">
        <w:rPr>
          <w:rFonts w:ascii="Times New Roman" w:eastAsia="Times" w:hAnsi="Times New Roman" w:cs="Times"/>
          <w:b/>
          <w:sz w:val="24"/>
          <w:szCs w:val="24"/>
          <w:u w:val="single"/>
        </w:rPr>
        <w:t>Примітка:</w:t>
      </w:r>
      <w:r w:rsidRPr="00512629">
        <w:rPr>
          <w:rFonts w:ascii="Times New Roman" w:eastAsia="Times" w:hAnsi="Times New Roman" w:cs="Times"/>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512629">
        <w:rPr>
          <w:rFonts w:ascii="Times" w:eastAsia="Times" w:hAnsi="Times" w:cs="Times"/>
          <w:color w:val="00000A"/>
          <w:sz w:val="20"/>
          <w:szCs w:val="20"/>
        </w:rPr>
        <w:tab/>
      </w:r>
      <w:bookmarkStart w:id="17" w:name="_Hlk88137081"/>
      <w:bookmarkEnd w:id="14"/>
    </w:p>
    <w:bookmarkEnd w:id="17"/>
    <w:p w14:paraId="1FD691E1" w14:textId="05A7299A" w:rsidR="00B2046E" w:rsidRDefault="00B2046E" w:rsidP="00E83343">
      <w:pPr>
        <w:spacing w:after="0" w:line="240" w:lineRule="auto"/>
        <w:rPr>
          <w:rFonts w:ascii="Times New Roman" w:hAnsi="Times New Roman"/>
          <w:sz w:val="24"/>
          <w:szCs w:val="24"/>
        </w:rPr>
      </w:pPr>
    </w:p>
    <w:p w14:paraId="22655F7A" w14:textId="2D10721F" w:rsidR="00903456" w:rsidRPr="006468E6" w:rsidRDefault="00903456" w:rsidP="007E445E">
      <w:pPr>
        <w:spacing w:after="0" w:line="240" w:lineRule="auto"/>
        <w:ind w:left="7371"/>
        <w:rPr>
          <w:rFonts w:ascii="Times New Roman" w:hAnsi="Times New Roman"/>
          <w:sz w:val="24"/>
          <w:szCs w:val="24"/>
        </w:rPr>
      </w:pPr>
      <w:r w:rsidRPr="006468E6">
        <w:rPr>
          <w:rFonts w:ascii="Times New Roman" w:hAnsi="Times New Roman"/>
          <w:sz w:val="24"/>
          <w:szCs w:val="24"/>
        </w:rPr>
        <w:t xml:space="preserve">Додаток № </w:t>
      </w:r>
      <w:r w:rsidR="00972A56" w:rsidRPr="006468E6">
        <w:rPr>
          <w:rFonts w:ascii="Times New Roman" w:hAnsi="Times New Roman"/>
          <w:sz w:val="24"/>
          <w:szCs w:val="24"/>
        </w:rPr>
        <w:t>3</w:t>
      </w:r>
    </w:p>
    <w:p w14:paraId="589E9A20" w14:textId="77777777" w:rsidR="007820D1" w:rsidRPr="006468E6" w:rsidRDefault="007820D1" w:rsidP="007820D1">
      <w:pPr>
        <w:pStyle w:val="a8"/>
        <w:tabs>
          <w:tab w:val="left" w:pos="180"/>
          <w:tab w:val="left" w:pos="993"/>
        </w:tabs>
        <w:ind w:left="0"/>
        <w:jc w:val="center"/>
        <w:rPr>
          <w:rFonts w:ascii="Times New Roman" w:hAnsi="Times New Roman"/>
          <w:b/>
          <w:sz w:val="24"/>
          <w:szCs w:val="24"/>
          <w:lang w:val="uk-UA"/>
        </w:rPr>
      </w:pPr>
      <w:r w:rsidRPr="006468E6">
        <w:rPr>
          <w:rFonts w:ascii="Times New Roman" w:hAnsi="Times New Roman"/>
          <w:b/>
          <w:sz w:val="24"/>
          <w:szCs w:val="24"/>
          <w:lang w:val="uk-UA"/>
        </w:rPr>
        <w:t>ФОРМА ЦІНОВОЇ ПРОПОЗИЦІЇ</w:t>
      </w:r>
    </w:p>
    <w:p w14:paraId="578B9DE8" w14:textId="77777777" w:rsidR="007820D1" w:rsidRPr="003434DB" w:rsidRDefault="007820D1" w:rsidP="007820D1">
      <w:pPr>
        <w:widowControl w:val="0"/>
        <w:autoSpaceDE w:val="0"/>
        <w:autoSpaceDN w:val="0"/>
        <w:adjustRightInd w:val="0"/>
        <w:spacing w:after="0" w:line="240" w:lineRule="auto"/>
        <w:ind w:right="-284" w:firstLine="709"/>
        <w:jc w:val="both"/>
        <w:rPr>
          <w:rFonts w:ascii="Times New Roman" w:hAnsi="Times New Roman"/>
          <w:sz w:val="24"/>
          <w:szCs w:val="24"/>
        </w:rPr>
      </w:pPr>
    </w:p>
    <w:p w14:paraId="2235B6C8" w14:textId="1FC528DE" w:rsidR="007820D1" w:rsidRPr="003434DB" w:rsidRDefault="007820D1" w:rsidP="007820D1">
      <w:pPr>
        <w:widowControl w:val="0"/>
        <w:autoSpaceDE w:val="0"/>
        <w:autoSpaceDN w:val="0"/>
        <w:adjustRightInd w:val="0"/>
        <w:spacing w:after="0" w:line="240" w:lineRule="auto"/>
        <w:ind w:left="-142" w:right="-284" w:firstLine="709"/>
        <w:jc w:val="both"/>
        <w:rPr>
          <w:rFonts w:ascii="Times New Roman" w:hAnsi="Times New Roman"/>
          <w:sz w:val="24"/>
          <w:szCs w:val="24"/>
        </w:rPr>
      </w:pPr>
      <w:r w:rsidRPr="003434DB">
        <w:rPr>
          <w:rFonts w:ascii="Times New Roman" w:hAnsi="Times New Roman"/>
          <w:sz w:val="24"/>
          <w:szCs w:val="24"/>
        </w:rPr>
        <w:t>Ми, __________________________________________________ (назва учасника), надаємо свою цінову пропозицію щодо участі у тендері на закупівлю</w:t>
      </w:r>
      <w:r w:rsidR="000A4E96">
        <w:rPr>
          <w:rFonts w:ascii="Times New Roman" w:hAnsi="Times New Roman"/>
          <w:sz w:val="24"/>
          <w:szCs w:val="24"/>
        </w:rPr>
        <w:t>:</w:t>
      </w:r>
      <w:r w:rsidR="00E10911" w:rsidRPr="00E10911">
        <w:rPr>
          <w:rFonts w:ascii="Times New Roman" w:hAnsi="Times New Roman"/>
          <w:b/>
          <w:bCs/>
          <w:sz w:val="26"/>
          <w:szCs w:val="26"/>
        </w:rPr>
        <w:t xml:space="preserve"> </w:t>
      </w:r>
      <w:bookmarkStart w:id="18" w:name="_Hlk90648344"/>
      <w:r w:rsidR="005812F4" w:rsidRPr="005812F4">
        <w:rPr>
          <w:rFonts w:ascii="Times New Roman" w:hAnsi="Times New Roman"/>
          <w:b/>
          <w:bCs/>
          <w:sz w:val="26"/>
          <w:szCs w:val="26"/>
        </w:rPr>
        <w:t xml:space="preserve">ДК 021:2015: 33190000-8 - Медичне обладнання та вироби медичного призначення різні (Монітор пацієнта </w:t>
      </w:r>
      <w:proofErr w:type="spellStart"/>
      <w:r w:rsidR="005812F4" w:rsidRPr="005812F4">
        <w:rPr>
          <w:rFonts w:ascii="Times New Roman" w:hAnsi="Times New Roman"/>
          <w:b/>
          <w:bCs/>
          <w:sz w:val="26"/>
          <w:szCs w:val="26"/>
        </w:rPr>
        <w:t>мультипараметричний</w:t>
      </w:r>
      <w:proofErr w:type="spellEnd"/>
      <w:r w:rsidR="005812F4" w:rsidRPr="005812F4">
        <w:rPr>
          <w:rFonts w:ascii="Times New Roman" w:hAnsi="Times New Roman"/>
          <w:b/>
          <w:bCs/>
          <w:sz w:val="26"/>
          <w:szCs w:val="26"/>
        </w:rPr>
        <w:t xml:space="preserve"> з ЕКГ, НК 024:2019 «Класифікатор медичних виробів»: 33586 - Система моніторингу фізіологічних показників одного пацієнта)</w:t>
      </w:r>
      <w:bookmarkEnd w:id="18"/>
      <w:r w:rsidRPr="003434DB">
        <w:rPr>
          <w:rFonts w:ascii="Times New Roman" w:hAnsi="Times New Roman"/>
          <w:sz w:val="24"/>
          <w:szCs w:val="24"/>
        </w:rPr>
        <w:t xml:space="preserve">  в рамках проекту Глобального фонду в наступному обсязі:</w:t>
      </w:r>
    </w:p>
    <w:p w14:paraId="01B1E6E9" w14:textId="77777777" w:rsidR="007820D1" w:rsidRDefault="007820D1" w:rsidP="007820D1">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10060" w:type="dxa"/>
        <w:tblInd w:w="-294" w:type="dxa"/>
        <w:tblLayout w:type="fixed"/>
        <w:tblLook w:val="04A0" w:firstRow="1" w:lastRow="0" w:firstColumn="1" w:lastColumn="0" w:noHBand="0" w:noVBand="1"/>
      </w:tblPr>
      <w:tblGrid>
        <w:gridCol w:w="430"/>
        <w:gridCol w:w="2406"/>
        <w:gridCol w:w="1134"/>
        <w:gridCol w:w="1322"/>
        <w:gridCol w:w="1144"/>
        <w:gridCol w:w="1207"/>
        <w:gridCol w:w="1131"/>
        <w:gridCol w:w="1286"/>
      </w:tblGrid>
      <w:tr w:rsidR="007820D1" w:rsidRPr="003434DB" w14:paraId="50803D20" w14:textId="77777777" w:rsidTr="00A77BFB">
        <w:trPr>
          <w:trHeight w:val="1206"/>
        </w:trPr>
        <w:tc>
          <w:tcPr>
            <w:tcW w:w="430" w:type="dxa"/>
            <w:tcBorders>
              <w:top w:val="single" w:sz="8" w:space="0" w:color="auto"/>
              <w:left w:val="single" w:sz="8" w:space="0" w:color="auto"/>
              <w:bottom w:val="single" w:sz="4" w:space="0" w:color="auto"/>
              <w:right w:val="single" w:sz="8" w:space="0" w:color="auto"/>
            </w:tcBorders>
            <w:shd w:val="clear" w:color="auto" w:fill="auto"/>
            <w:vAlign w:val="center"/>
          </w:tcPr>
          <w:p w14:paraId="20F41A5D"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lang w:eastAsia="en-US"/>
              </w:rPr>
            </w:pPr>
            <w:r w:rsidRPr="003434DB">
              <w:rPr>
                <w:rFonts w:ascii="Times New Roman" w:hAnsi="Times New Roman"/>
                <w:color w:val="000000"/>
                <w:sz w:val="24"/>
                <w:szCs w:val="24"/>
                <w:lang w:eastAsia="ru-RU"/>
              </w:rPr>
              <w:t>№</w:t>
            </w:r>
          </w:p>
        </w:tc>
        <w:tc>
          <w:tcPr>
            <w:tcW w:w="2406" w:type="dxa"/>
            <w:tcBorders>
              <w:top w:val="single" w:sz="8" w:space="0" w:color="auto"/>
              <w:left w:val="nil"/>
              <w:bottom w:val="single" w:sz="4" w:space="0" w:color="auto"/>
              <w:right w:val="single" w:sz="4" w:space="0" w:color="auto"/>
            </w:tcBorders>
            <w:shd w:val="clear" w:color="auto" w:fill="auto"/>
            <w:vAlign w:val="center"/>
          </w:tcPr>
          <w:p w14:paraId="4FA43196" w14:textId="77777777" w:rsidR="007820D1" w:rsidRPr="003434DB" w:rsidRDefault="007820D1" w:rsidP="0088412E">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Назва Товару, модель, комплектність</w:t>
            </w:r>
          </w:p>
        </w:tc>
        <w:tc>
          <w:tcPr>
            <w:tcW w:w="1134" w:type="dxa"/>
            <w:tcBorders>
              <w:top w:val="single" w:sz="4" w:space="0" w:color="auto"/>
              <w:left w:val="nil"/>
              <w:bottom w:val="single" w:sz="4" w:space="0" w:color="auto"/>
              <w:right w:val="single" w:sz="4" w:space="0" w:color="auto"/>
            </w:tcBorders>
            <w:vAlign w:val="center"/>
          </w:tcPr>
          <w:p w14:paraId="690F2321" w14:textId="77777777" w:rsidR="007820D1" w:rsidRPr="003434DB" w:rsidRDefault="007820D1" w:rsidP="0088412E">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Торгова назва</w:t>
            </w:r>
          </w:p>
        </w:tc>
        <w:tc>
          <w:tcPr>
            <w:tcW w:w="1322" w:type="dxa"/>
            <w:tcBorders>
              <w:top w:val="single" w:sz="4" w:space="0" w:color="auto"/>
              <w:left w:val="single" w:sz="4" w:space="0" w:color="auto"/>
              <w:bottom w:val="single" w:sz="4" w:space="0" w:color="auto"/>
              <w:right w:val="single" w:sz="4" w:space="0" w:color="auto"/>
            </w:tcBorders>
            <w:vAlign w:val="center"/>
          </w:tcPr>
          <w:p w14:paraId="04C38873" w14:textId="77777777" w:rsidR="007820D1" w:rsidRPr="003434DB" w:rsidRDefault="007820D1" w:rsidP="0088412E">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Виробник</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C5666FD" w14:textId="77777777" w:rsidR="007820D1" w:rsidRPr="003434DB" w:rsidRDefault="007820D1" w:rsidP="0088412E">
            <w:pPr>
              <w:tabs>
                <w:tab w:val="left" w:pos="1134"/>
              </w:tabs>
              <w:spacing w:after="0" w:line="240" w:lineRule="auto"/>
              <w:ind w:right="-91"/>
              <w:jc w:val="center"/>
              <w:rPr>
                <w:rFonts w:ascii="Times New Roman" w:eastAsia="Garamond" w:hAnsi="Times New Roman"/>
                <w:b/>
                <w:bCs/>
                <w:sz w:val="24"/>
                <w:szCs w:val="24"/>
                <w:lang w:eastAsia="en-US"/>
              </w:rPr>
            </w:pPr>
            <w:r w:rsidRPr="003434DB">
              <w:rPr>
                <w:rFonts w:ascii="Times New Roman" w:hAnsi="Times New Roman"/>
                <w:b/>
                <w:bCs/>
                <w:color w:val="000000"/>
                <w:sz w:val="24"/>
                <w:szCs w:val="24"/>
                <w:lang w:eastAsia="ru-RU"/>
              </w:rPr>
              <w:t>Одиниця виміру</w:t>
            </w:r>
          </w:p>
        </w:tc>
        <w:tc>
          <w:tcPr>
            <w:tcW w:w="1207" w:type="dxa"/>
            <w:tcBorders>
              <w:top w:val="single" w:sz="8" w:space="0" w:color="auto"/>
              <w:left w:val="nil"/>
              <w:bottom w:val="single" w:sz="4" w:space="0" w:color="auto"/>
              <w:right w:val="single" w:sz="4" w:space="0" w:color="auto"/>
            </w:tcBorders>
            <w:shd w:val="clear" w:color="auto" w:fill="auto"/>
            <w:vAlign w:val="center"/>
          </w:tcPr>
          <w:p w14:paraId="79B9CF20" w14:textId="77777777" w:rsidR="007820D1" w:rsidRPr="003434DB" w:rsidRDefault="007820D1" w:rsidP="0088412E">
            <w:pPr>
              <w:tabs>
                <w:tab w:val="left" w:pos="1134"/>
              </w:tabs>
              <w:spacing w:after="0" w:line="240" w:lineRule="auto"/>
              <w:ind w:right="-91"/>
              <w:jc w:val="center"/>
              <w:rPr>
                <w:rFonts w:ascii="Times New Roman" w:eastAsia="Garamond" w:hAnsi="Times New Roman"/>
                <w:b/>
                <w:bCs/>
                <w:sz w:val="24"/>
                <w:szCs w:val="24"/>
                <w:lang w:eastAsia="en-US"/>
              </w:rPr>
            </w:pPr>
            <w:r w:rsidRPr="003434DB">
              <w:rPr>
                <w:rFonts w:ascii="Times New Roman" w:hAnsi="Times New Roman"/>
                <w:b/>
                <w:bCs/>
                <w:color w:val="000000"/>
                <w:sz w:val="24"/>
                <w:szCs w:val="24"/>
                <w:lang w:eastAsia="ru-RU"/>
              </w:rPr>
              <w:t>Кількість одиниць до закупівлі</w:t>
            </w:r>
          </w:p>
        </w:tc>
        <w:tc>
          <w:tcPr>
            <w:tcW w:w="1131" w:type="dxa"/>
            <w:tcBorders>
              <w:top w:val="single" w:sz="8" w:space="0" w:color="auto"/>
              <w:left w:val="nil"/>
              <w:bottom w:val="single" w:sz="4" w:space="0" w:color="auto"/>
              <w:right w:val="single" w:sz="4" w:space="0" w:color="auto"/>
            </w:tcBorders>
            <w:vAlign w:val="center"/>
          </w:tcPr>
          <w:p w14:paraId="684BE8F2" w14:textId="77777777" w:rsidR="007820D1" w:rsidRPr="003434DB" w:rsidRDefault="007820D1" w:rsidP="0088412E">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Ціна за одиницю (без ПДВ), грн</w:t>
            </w:r>
          </w:p>
        </w:tc>
        <w:tc>
          <w:tcPr>
            <w:tcW w:w="1286" w:type="dxa"/>
            <w:tcBorders>
              <w:top w:val="single" w:sz="8" w:space="0" w:color="auto"/>
              <w:left w:val="nil"/>
              <w:bottom w:val="single" w:sz="4" w:space="0" w:color="auto"/>
              <w:right w:val="single" w:sz="4" w:space="0" w:color="auto"/>
            </w:tcBorders>
            <w:vAlign w:val="center"/>
          </w:tcPr>
          <w:p w14:paraId="43348287" w14:textId="77777777" w:rsidR="007820D1" w:rsidRPr="003434DB" w:rsidRDefault="007820D1" w:rsidP="0088412E">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Вартість товару(без ПДВ), грн.</w:t>
            </w:r>
          </w:p>
        </w:tc>
      </w:tr>
      <w:tr w:rsidR="007820D1" w:rsidRPr="003434DB" w14:paraId="20BAFF44" w14:textId="77777777" w:rsidTr="0069761F">
        <w:trPr>
          <w:trHeight w:val="3831"/>
        </w:trPr>
        <w:tc>
          <w:tcPr>
            <w:tcW w:w="430" w:type="dxa"/>
            <w:tcBorders>
              <w:top w:val="single" w:sz="4" w:space="0" w:color="auto"/>
              <w:left w:val="single" w:sz="4" w:space="0" w:color="auto"/>
              <w:right w:val="single" w:sz="4" w:space="0" w:color="auto"/>
            </w:tcBorders>
            <w:vAlign w:val="center"/>
          </w:tcPr>
          <w:p w14:paraId="62B5C46C"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lang w:eastAsia="en-US"/>
              </w:rPr>
            </w:pPr>
            <w:r w:rsidRPr="003434DB">
              <w:rPr>
                <w:rFonts w:ascii="Times New Roman" w:eastAsia="Garamond" w:hAnsi="Times New Roman"/>
                <w:b/>
                <w:sz w:val="24"/>
                <w:szCs w:val="24"/>
                <w:lang w:eastAsia="en-US"/>
              </w:rPr>
              <w:t>1</w:t>
            </w:r>
          </w:p>
        </w:tc>
        <w:tc>
          <w:tcPr>
            <w:tcW w:w="2406" w:type="dxa"/>
            <w:tcBorders>
              <w:top w:val="single" w:sz="4" w:space="0" w:color="auto"/>
              <w:left w:val="single" w:sz="4" w:space="0" w:color="auto"/>
              <w:right w:val="single" w:sz="4" w:space="0" w:color="auto"/>
            </w:tcBorders>
            <w:shd w:val="clear" w:color="auto" w:fill="auto"/>
          </w:tcPr>
          <w:p w14:paraId="723D4E3B" w14:textId="38BE6C33" w:rsidR="007820D1" w:rsidRPr="00A77BFB" w:rsidRDefault="00FD0CF8" w:rsidP="0088412E">
            <w:pPr>
              <w:tabs>
                <w:tab w:val="left" w:pos="1134"/>
              </w:tabs>
              <w:spacing w:after="0" w:line="240" w:lineRule="auto"/>
              <w:ind w:right="-91"/>
              <w:rPr>
                <w:rFonts w:ascii="Times New Roman" w:eastAsia="Garamond" w:hAnsi="Times New Roman"/>
                <w:b/>
                <w:bCs/>
                <w:sz w:val="24"/>
                <w:szCs w:val="24"/>
                <w:lang w:eastAsia="en-US"/>
              </w:rPr>
            </w:pPr>
            <w:r w:rsidRPr="00A77BFB">
              <w:rPr>
                <w:rFonts w:ascii="Times New Roman" w:hAnsi="Times New Roman"/>
                <w:b/>
                <w:bCs/>
                <w:color w:val="000000"/>
                <w:sz w:val="24"/>
                <w:szCs w:val="24"/>
              </w:rPr>
              <w:t xml:space="preserve">Монітор пацієнта </w:t>
            </w:r>
            <w:proofErr w:type="spellStart"/>
            <w:r w:rsidRPr="00A77BFB">
              <w:rPr>
                <w:rFonts w:ascii="Times New Roman" w:hAnsi="Times New Roman"/>
                <w:b/>
                <w:bCs/>
                <w:color w:val="000000"/>
                <w:sz w:val="24"/>
                <w:szCs w:val="24"/>
              </w:rPr>
              <w:t>мультипараметричний</w:t>
            </w:r>
            <w:proofErr w:type="spellEnd"/>
            <w:r w:rsidRPr="00A77BFB">
              <w:rPr>
                <w:rFonts w:ascii="Times New Roman" w:hAnsi="Times New Roman"/>
                <w:b/>
                <w:bCs/>
                <w:color w:val="000000"/>
                <w:sz w:val="24"/>
                <w:szCs w:val="24"/>
              </w:rPr>
              <w:t xml:space="preserve"> з ЕКГ, НК 024:2019 «Класифікатор медичних виробів»: 33586 - Система моніторингу фізіологічних показників одного пацієнта</w:t>
            </w:r>
          </w:p>
        </w:tc>
        <w:tc>
          <w:tcPr>
            <w:tcW w:w="1134" w:type="dxa"/>
            <w:shd w:val="clear" w:color="auto" w:fill="FFFF00"/>
          </w:tcPr>
          <w:p w14:paraId="34EF15F6"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322" w:type="dxa"/>
            <w:shd w:val="clear" w:color="auto" w:fill="FFFF00"/>
          </w:tcPr>
          <w:p w14:paraId="532A40D4"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144" w:type="dxa"/>
            <w:vAlign w:val="center"/>
          </w:tcPr>
          <w:p w14:paraId="1705E347"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lang w:eastAsia="en-US"/>
              </w:rPr>
            </w:pPr>
            <w:r w:rsidRPr="003434DB">
              <w:rPr>
                <w:rFonts w:ascii="Times New Roman" w:eastAsia="Garamond" w:hAnsi="Times New Roman"/>
                <w:b/>
                <w:sz w:val="24"/>
                <w:szCs w:val="24"/>
                <w:lang w:eastAsia="en-US"/>
              </w:rPr>
              <w:t>Шт.</w:t>
            </w:r>
          </w:p>
        </w:tc>
        <w:tc>
          <w:tcPr>
            <w:tcW w:w="1207" w:type="dxa"/>
            <w:vAlign w:val="center"/>
          </w:tcPr>
          <w:p w14:paraId="57ECE199" w14:textId="01900EA0" w:rsidR="007820D1" w:rsidRPr="003434DB" w:rsidRDefault="00BF7060" w:rsidP="0088412E">
            <w:pPr>
              <w:tabs>
                <w:tab w:val="left" w:pos="1134"/>
              </w:tabs>
              <w:spacing w:after="0" w:line="240" w:lineRule="auto"/>
              <w:ind w:right="-91"/>
              <w:jc w:val="center"/>
              <w:rPr>
                <w:rFonts w:ascii="Times New Roman" w:eastAsia="Garamond" w:hAnsi="Times New Roman"/>
                <w:b/>
                <w:sz w:val="24"/>
                <w:szCs w:val="24"/>
                <w:lang w:eastAsia="en-US"/>
              </w:rPr>
            </w:pPr>
            <w:r>
              <w:rPr>
                <w:rFonts w:ascii="Times New Roman" w:eastAsia="Garamond" w:hAnsi="Times New Roman"/>
                <w:b/>
                <w:sz w:val="24"/>
                <w:szCs w:val="24"/>
                <w:lang w:eastAsia="en-US"/>
              </w:rPr>
              <w:t>19</w:t>
            </w:r>
          </w:p>
        </w:tc>
        <w:tc>
          <w:tcPr>
            <w:tcW w:w="1131" w:type="dxa"/>
            <w:shd w:val="clear" w:color="auto" w:fill="FFFF00"/>
          </w:tcPr>
          <w:p w14:paraId="35979D60"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lang w:eastAsia="en-US"/>
              </w:rPr>
            </w:pPr>
          </w:p>
        </w:tc>
        <w:tc>
          <w:tcPr>
            <w:tcW w:w="1286" w:type="dxa"/>
            <w:shd w:val="clear" w:color="auto" w:fill="FFFF00"/>
          </w:tcPr>
          <w:p w14:paraId="147D29D8"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lang w:eastAsia="en-US"/>
              </w:rPr>
            </w:pPr>
          </w:p>
        </w:tc>
      </w:tr>
      <w:tr w:rsidR="007820D1" w:rsidRPr="003434DB" w14:paraId="7950AA39" w14:textId="77777777" w:rsidTr="0069761F">
        <w:trPr>
          <w:trHeight w:val="265"/>
        </w:trPr>
        <w:tc>
          <w:tcPr>
            <w:tcW w:w="7643" w:type="dxa"/>
            <w:gridSpan w:val="6"/>
            <w:tcBorders>
              <w:top w:val="single" w:sz="4" w:space="0" w:color="auto"/>
            </w:tcBorders>
          </w:tcPr>
          <w:p w14:paraId="40DF853B" w14:textId="77777777" w:rsidR="007820D1" w:rsidRPr="003434DB" w:rsidRDefault="007820D1" w:rsidP="0088412E">
            <w:pPr>
              <w:tabs>
                <w:tab w:val="left" w:pos="1134"/>
              </w:tabs>
              <w:spacing w:after="0" w:line="240" w:lineRule="auto"/>
              <w:ind w:right="-91"/>
              <w:jc w:val="right"/>
              <w:rPr>
                <w:rFonts w:ascii="Times New Roman" w:eastAsia="Garamond" w:hAnsi="Times New Roman"/>
                <w:b/>
                <w:sz w:val="24"/>
                <w:szCs w:val="24"/>
                <w:lang w:eastAsia="en-US"/>
              </w:rPr>
            </w:pPr>
            <w:r w:rsidRPr="003434DB">
              <w:rPr>
                <w:rFonts w:ascii="Times New Roman" w:eastAsia="Garamond" w:hAnsi="Times New Roman"/>
                <w:b/>
                <w:sz w:val="24"/>
                <w:szCs w:val="24"/>
                <w:lang w:eastAsia="en-US"/>
              </w:rPr>
              <w:t>Всього:</w:t>
            </w:r>
          </w:p>
        </w:tc>
        <w:tc>
          <w:tcPr>
            <w:tcW w:w="1131" w:type="dxa"/>
            <w:shd w:val="clear" w:color="auto" w:fill="FFFF00"/>
          </w:tcPr>
          <w:p w14:paraId="5A0704BE"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lang w:eastAsia="en-US"/>
              </w:rPr>
            </w:pPr>
          </w:p>
        </w:tc>
        <w:tc>
          <w:tcPr>
            <w:tcW w:w="1286" w:type="dxa"/>
            <w:shd w:val="clear" w:color="auto" w:fill="FFFF00"/>
          </w:tcPr>
          <w:p w14:paraId="5A4DE4D5" w14:textId="77777777" w:rsidR="007820D1" w:rsidRPr="003434DB" w:rsidRDefault="007820D1" w:rsidP="0088412E">
            <w:pPr>
              <w:tabs>
                <w:tab w:val="left" w:pos="1134"/>
              </w:tabs>
              <w:spacing w:after="0" w:line="240" w:lineRule="auto"/>
              <w:ind w:right="-91"/>
              <w:jc w:val="center"/>
              <w:rPr>
                <w:rFonts w:ascii="Times New Roman" w:eastAsia="Garamond" w:hAnsi="Times New Roman"/>
                <w:b/>
                <w:sz w:val="24"/>
                <w:szCs w:val="24"/>
                <w:lang w:eastAsia="en-US"/>
              </w:rPr>
            </w:pPr>
          </w:p>
        </w:tc>
      </w:tr>
    </w:tbl>
    <w:p w14:paraId="269F4DA9" w14:textId="77777777" w:rsidR="007820D1" w:rsidRPr="002B1927" w:rsidRDefault="007820D1" w:rsidP="007820D1">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7820D1" w:rsidRPr="004E25C4" w14:paraId="6AAC5011" w14:textId="77777777" w:rsidTr="00FD0CF8">
        <w:tc>
          <w:tcPr>
            <w:tcW w:w="563" w:type="dxa"/>
            <w:shd w:val="clear" w:color="auto" w:fill="D9D9D9" w:themeFill="background1" w:themeFillShade="D9"/>
          </w:tcPr>
          <w:p w14:paraId="48731719"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w:t>
            </w:r>
          </w:p>
        </w:tc>
        <w:tc>
          <w:tcPr>
            <w:tcW w:w="9355" w:type="dxa"/>
            <w:gridSpan w:val="2"/>
            <w:shd w:val="clear" w:color="auto" w:fill="D9D9D9" w:themeFill="background1" w:themeFillShade="D9"/>
          </w:tcPr>
          <w:p w14:paraId="0249F799" w14:textId="77777777" w:rsidR="007820D1" w:rsidRPr="004E25C4" w:rsidRDefault="007820D1" w:rsidP="0088412E">
            <w:pPr>
              <w:widowControl w:val="0"/>
              <w:autoSpaceDE w:val="0"/>
              <w:autoSpaceDN w:val="0"/>
              <w:adjustRightInd w:val="0"/>
              <w:spacing w:after="0" w:line="240" w:lineRule="auto"/>
              <w:ind w:right="-284"/>
              <w:jc w:val="center"/>
              <w:rPr>
                <w:rFonts w:ascii="Times New Roman" w:hAnsi="Times New Roman"/>
                <w:sz w:val="24"/>
                <w:szCs w:val="24"/>
              </w:rPr>
            </w:pPr>
            <w:r w:rsidRPr="004E25C4">
              <w:rPr>
                <w:rFonts w:ascii="Times New Roman" w:hAnsi="Times New Roman"/>
                <w:sz w:val="24"/>
                <w:szCs w:val="24"/>
              </w:rPr>
              <w:t>Відомості про учасника*</w:t>
            </w:r>
          </w:p>
        </w:tc>
      </w:tr>
      <w:tr w:rsidR="007820D1" w:rsidRPr="004E25C4" w14:paraId="1B5FE157" w14:textId="77777777" w:rsidTr="00FD0CF8">
        <w:tc>
          <w:tcPr>
            <w:tcW w:w="563" w:type="dxa"/>
          </w:tcPr>
          <w:p w14:paraId="6F8891D0"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p>
        </w:tc>
        <w:tc>
          <w:tcPr>
            <w:tcW w:w="4536" w:type="dxa"/>
          </w:tcPr>
          <w:p w14:paraId="654ED025"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Найменування юридичної особи:</w:t>
            </w:r>
          </w:p>
        </w:tc>
        <w:tc>
          <w:tcPr>
            <w:tcW w:w="4819" w:type="dxa"/>
            <w:shd w:val="clear" w:color="auto" w:fill="FFFF00"/>
          </w:tcPr>
          <w:p w14:paraId="1B9417C0"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242721B3" w14:textId="77777777" w:rsidTr="00FD0CF8">
        <w:tc>
          <w:tcPr>
            <w:tcW w:w="563" w:type="dxa"/>
          </w:tcPr>
          <w:p w14:paraId="4854901C"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2</w:t>
            </w:r>
          </w:p>
        </w:tc>
        <w:tc>
          <w:tcPr>
            <w:tcW w:w="4536" w:type="dxa"/>
          </w:tcPr>
          <w:p w14:paraId="6F296347"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Юридична адреса:</w:t>
            </w:r>
          </w:p>
        </w:tc>
        <w:tc>
          <w:tcPr>
            <w:tcW w:w="4819" w:type="dxa"/>
            <w:shd w:val="clear" w:color="auto" w:fill="FFFF00"/>
          </w:tcPr>
          <w:p w14:paraId="21D28438"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7CAC1AE3" w14:textId="77777777" w:rsidTr="00FD0CF8">
        <w:tc>
          <w:tcPr>
            <w:tcW w:w="563" w:type="dxa"/>
          </w:tcPr>
          <w:p w14:paraId="0C44A334"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3</w:t>
            </w:r>
          </w:p>
        </w:tc>
        <w:tc>
          <w:tcPr>
            <w:tcW w:w="4536" w:type="dxa"/>
          </w:tcPr>
          <w:p w14:paraId="4035A6D5"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654E01E8"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4D1A341D" w14:textId="77777777" w:rsidTr="00FD0CF8">
        <w:tc>
          <w:tcPr>
            <w:tcW w:w="563" w:type="dxa"/>
          </w:tcPr>
          <w:p w14:paraId="71906F19"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4</w:t>
            </w:r>
          </w:p>
        </w:tc>
        <w:tc>
          <w:tcPr>
            <w:tcW w:w="4536" w:type="dxa"/>
          </w:tcPr>
          <w:p w14:paraId="4D02FD01"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06B0F100"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194943EB" w14:textId="77777777" w:rsidTr="00FD0CF8">
        <w:tc>
          <w:tcPr>
            <w:tcW w:w="563" w:type="dxa"/>
          </w:tcPr>
          <w:p w14:paraId="014E0F56"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5</w:t>
            </w:r>
          </w:p>
        </w:tc>
        <w:tc>
          <w:tcPr>
            <w:tcW w:w="4536" w:type="dxa"/>
          </w:tcPr>
          <w:p w14:paraId="2AAEFEB5"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Контактна особа:</w:t>
            </w:r>
          </w:p>
        </w:tc>
        <w:tc>
          <w:tcPr>
            <w:tcW w:w="4819" w:type="dxa"/>
            <w:shd w:val="clear" w:color="auto" w:fill="FFFF00"/>
          </w:tcPr>
          <w:p w14:paraId="166E1C88"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07EF47A7" w14:textId="77777777" w:rsidTr="00FD0CF8">
        <w:tc>
          <w:tcPr>
            <w:tcW w:w="563" w:type="dxa"/>
          </w:tcPr>
          <w:p w14:paraId="2ABF5A8A"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6</w:t>
            </w:r>
          </w:p>
        </w:tc>
        <w:tc>
          <w:tcPr>
            <w:tcW w:w="4536" w:type="dxa"/>
          </w:tcPr>
          <w:p w14:paraId="0A0118E5"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 xml:space="preserve">Номер </w:t>
            </w:r>
            <w:proofErr w:type="spellStart"/>
            <w:r w:rsidRPr="004E25C4">
              <w:rPr>
                <w:rFonts w:ascii="Times New Roman" w:hAnsi="Times New Roman"/>
                <w:color w:val="000000"/>
                <w:sz w:val="24"/>
                <w:szCs w:val="24"/>
              </w:rPr>
              <w:t>моб</w:t>
            </w:r>
            <w:proofErr w:type="spellEnd"/>
            <w:r w:rsidRPr="004E25C4">
              <w:rPr>
                <w:rFonts w:ascii="Times New Roman" w:hAnsi="Times New Roman"/>
                <w:color w:val="000000"/>
                <w:sz w:val="24"/>
                <w:szCs w:val="24"/>
              </w:rPr>
              <w:t>. телефону контактної особи:</w:t>
            </w:r>
          </w:p>
        </w:tc>
        <w:tc>
          <w:tcPr>
            <w:tcW w:w="4819" w:type="dxa"/>
            <w:shd w:val="clear" w:color="auto" w:fill="FFFF00"/>
          </w:tcPr>
          <w:p w14:paraId="6724C039"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297980CF" w14:textId="77777777" w:rsidTr="00FD0CF8">
        <w:tc>
          <w:tcPr>
            <w:tcW w:w="563" w:type="dxa"/>
          </w:tcPr>
          <w:p w14:paraId="019C93E9"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7</w:t>
            </w:r>
          </w:p>
        </w:tc>
        <w:tc>
          <w:tcPr>
            <w:tcW w:w="4536" w:type="dxa"/>
          </w:tcPr>
          <w:p w14:paraId="6EE2F4A2"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Електронна пошта контактної особи:</w:t>
            </w:r>
          </w:p>
        </w:tc>
        <w:tc>
          <w:tcPr>
            <w:tcW w:w="4819" w:type="dxa"/>
            <w:shd w:val="clear" w:color="auto" w:fill="FFFF00"/>
          </w:tcPr>
          <w:p w14:paraId="13CFE464"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082F251F" w14:textId="77777777" w:rsidTr="00FD0CF8">
        <w:tc>
          <w:tcPr>
            <w:tcW w:w="563" w:type="dxa"/>
          </w:tcPr>
          <w:p w14:paraId="354F4CAF"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8</w:t>
            </w:r>
          </w:p>
        </w:tc>
        <w:tc>
          <w:tcPr>
            <w:tcW w:w="4536" w:type="dxa"/>
          </w:tcPr>
          <w:p w14:paraId="3E3D93FD"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Адреса веб-сайту (за наявності):</w:t>
            </w:r>
          </w:p>
        </w:tc>
        <w:tc>
          <w:tcPr>
            <w:tcW w:w="4819" w:type="dxa"/>
            <w:shd w:val="clear" w:color="auto" w:fill="FFFF00"/>
          </w:tcPr>
          <w:p w14:paraId="5B633683"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00C69112" w14:textId="77777777" w:rsidTr="00FD0CF8">
        <w:tc>
          <w:tcPr>
            <w:tcW w:w="563" w:type="dxa"/>
          </w:tcPr>
          <w:p w14:paraId="13AFCE76"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9</w:t>
            </w:r>
          </w:p>
        </w:tc>
        <w:tc>
          <w:tcPr>
            <w:tcW w:w="4536" w:type="dxa"/>
          </w:tcPr>
          <w:p w14:paraId="5A90412F"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Банківські реквізити:</w:t>
            </w:r>
          </w:p>
        </w:tc>
        <w:tc>
          <w:tcPr>
            <w:tcW w:w="4819" w:type="dxa"/>
            <w:shd w:val="clear" w:color="auto" w:fill="FFFF00"/>
          </w:tcPr>
          <w:p w14:paraId="6B218A61"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57FCB77B" w14:textId="77777777" w:rsidTr="00FD0CF8">
        <w:tc>
          <w:tcPr>
            <w:tcW w:w="563" w:type="dxa"/>
          </w:tcPr>
          <w:p w14:paraId="5CB80D52"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10</w:t>
            </w:r>
          </w:p>
        </w:tc>
        <w:tc>
          <w:tcPr>
            <w:tcW w:w="4536" w:type="dxa"/>
          </w:tcPr>
          <w:p w14:paraId="1BE3DBF5"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0F7A0ACB"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r w:rsidR="007820D1" w:rsidRPr="004E25C4" w14:paraId="655E9F43" w14:textId="77777777" w:rsidTr="00FD0CF8">
        <w:tc>
          <w:tcPr>
            <w:tcW w:w="563" w:type="dxa"/>
          </w:tcPr>
          <w:p w14:paraId="1517CA32" w14:textId="77777777" w:rsidR="007820D1" w:rsidRPr="004E25C4" w:rsidRDefault="007820D1" w:rsidP="0088412E">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11</w:t>
            </w:r>
          </w:p>
        </w:tc>
        <w:tc>
          <w:tcPr>
            <w:tcW w:w="4536" w:type="dxa"/>
          </w:tcPr>
          <w:p w14:paraId="4CB491D7" w14:textId="77777777" w:rsidR="007820D1" w:rsidRPr="004E25C4" w:rsidRDefault="007820D1" w:rsidP="0088412E">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464BCF5B" w14:textId="77777777" w:rsidR="007820D1" w:rsidRPr="004E25C4" w:rsidRDefault="007820D1" w:rsidP="0088412E">
            <w:pPr>
              <w:widowControl w:val="0"/>
              <w:autoSpaceDE w:val="0"/>
              <w:autoSpaceDN w:val="0"/>
              <w:adjustRightInd w:val="0"/>
              <w:spacing w:after="0" w:line="240" w:lineRule="auto"/>
              <w:ind w:right="-284"/>
              <w:jc w:val="both"/>
              <w:rPr>
                <w:rFonts w:ascii="Times New Roman" w:hAnsi="Times New Roman"/>
                <w:sz w:val="24"/>
                <w:szCs w:val="24"/>
              </w:rPr>
            </w:pPr>
          </w:p>
        </w:tc>
      </w:tr>
    </w:tbl>
    <w:p w14:paraId="7A10B8EF" w14:textId="77777777" w:rsidR="007820D1" w:rsidRPr="004E25C4" w:rsidRDefault="007820D1" w:rsidP="007820D1">
      <w:pPr>
        <w:pBdr>
          <w:top w:val="nil"/>
          <w:left w:val="nil"/>
          <w:bottom w:val="nil"/>
          <w:right w:val="nil"/>
          <w:between w:val="nil"/>
        </w:pBdr>
        <w:ind w:right="-426"/>
        <w:rPr>
          <w:rFonts w:ascii="Times New Roman" w:hAnsi="Times New Roman"/>
          <w:sz w:val="24"/>
          <w:szCs w:val="24"/>
        </w:rPr>
      </w:pPr>
      <w:r w:rsidRPr="004E25C4">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552"/>
        <w:gridCol w:w="1418"/>
        <w:gridCol w:w="1701"/>
        <w:gridCol w:w="1559"/>
      </w:tblGrid>
      <w:tr w:rsidR="007820D1" w:rsidRPr="00695875" w14:paraId="5920F977" w14:textId="77777777" w:rsidTr="0088412E">
        <w:trPr>
          <w:trHeight w:val="765"/>
        </w:trPr>
        <w:tc>
          <w:tcPr>
            <w:tcW w:w="568" w:type="dxa"/>
            <w:shd w:val="clear" w:color="000000" w:fill="BFBFBF"/>
            <w:noWrap/>
            <w:vAlign w:val="bottom"/>
            <w:hideMark/>
          </w:tcPr>
          <w:p w14:paraId="6E93A2BB" w14:textId="77777777" w:rsidR="007820D1" w:rsidRPr="00695875" w:rsidRDefault="007820D1" w:rsidP="0088412E">
            <w:pPr>
              <w:spacing w:after="0" w:line="240" w:lineRule="auto"/>
              <w:jc w:val="center"/>
              <w:rPr>
                <w:rFonts w:ascii="Times New Roman" w:hAnsi="Times New Roman"/>
                <w:color w:val="000000"/>
                <w:sz w:val="26"/>
                <w:szCs w:val="26"/>
              </w:rPr>
            </w:pPr>
          </w:p>
        </w:tc>
        <w:tc>
          <w:tcPr>
            <w:tcW w:w="7796" w:type="dxa"/>
            <w:gridSpan w:val="4"/>
            <w:shd w:val="clear" w:color="000000" w:fill="BFBFBF"/>
            <w:hideMark/>
          </w:tcPr>
          <w:p w14:paraId="30D6CE28" w14:textId="77777777" w:rsidR="007820D1" w:rsidRPr="004E25C4" w:rsidRDefault="007820D1" w:rsidP="0088412E">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Умови співпраці*</w:t>
            </w:r>
          </w:p>
        </w:tc>
        <w:tc>
          <w:tcPr>
            <w:tcW w:w="1559" w:type="dxa"/>
            <w:shd w:val="clear" w:color="000000" w:fill="BFBFBF"/>
            <w:hideMark/>
          </w:tcPr>
          <w:p w14:paraId="3BAF8F80" w14:textId="77777777" w:rsidR="007820D1" w:rsidRPr="004E25C4" w:rsidRDefault="007820D1" w:rsidP="0088412E">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Відповідність вимогам / згода</w:t>
            </w:r>
            <w:r w:rsidRPr="004E25C4">
              <w:rPr>
                <w:rFonts w:ascii="Times New Roman" w:hAnsi="Times New Roman"/>
                <w:b/>
                <w:bCs/>
                <w:color w:val="000000"/>
                <w:sz w:val="24"/>
                <w:szCs w:val="24"/>
              </w:rPr>
              <w:br/>
              <w:t>(ТАК / НІ)</w:t>
            </w:r>
          </w:p>
        </w:tc>
      </w:tr>
      <w:tr w:rsidR="007820D1" w:rsidRPr="00695875" w14:paraId="0F6E7FE2" w14:textId="77777777" w:rsidTr="0088412E">
        <w:trPr>
          <w:trHeight w:val="510"/>
        </w:trPr>
        <w:tc>
          <w:tcPr>
            <w:tcW w:w="568" w:type="dxa"/>
            <w:shd w:val="clear" w:color="auto" w:fill="auto"/>
            <w:noWrap/>
            <w:hideMark/>
          </w:tcPr>
          <w:p w14:paraId="610F2D82"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1E51C7EB"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Загальний термін договору:</w:t>
            </w:r>
          </w:p>
        </w:tc>
        <w:tc>
          <w:tcPr>
            <w:tcW w:w="2552" w:type="dxa"/>
            <w:shd w:val="clear" w:color="auto" w:fill="auto"/>
            <w:hideMark/>
          </w:tcPr>
          <w:p w14:paraId="426F473B" w14:textId="77777777" w:rsidR="007820D1" w:rsidRPr="004E25C4" w:rsidRDefault="007820D1" w:rsidP="0088412E">
            <w:pPr>
              <w:spacing w:after="0" w:line="240" w:lineRule="auto"/>
              <w:jc w:val="right"/>
              <w:rPr>
                <w:rFonts w:ascii="Times New Roman" w:hAnsi="Times New Roman"/>
                <w:sz w:val="24"/>
                <w:szCs w:val="24"/>
              </w:rPr>
            </w:pPr>
            <w:r w:rsidRPr="004E25C4">
              <w:rPr>
                <w:rFonts w:ascii="Times New Roman" w:hAnsi="Times New Roman"/>
                <w:sz w:val="24"/>
                <w:szCs w:val="24"/>
              </w:rPr>
              <w:t>початок:</w:t>
            </w:r>
          </w:p>
        </w:tc>
        <w:tc>
          <w:tcPr>
            <w:tcW w:w="1418" w:type="dxa"/>
            <w:shd w:val="clear" w:color="auto" w:fill="auto"/>
            <w:hideMark/>
          </w:tcPr>
          <w:p w14:paraId="420C7980" w14:textId="77777777" w:rsidR="007820D1" w:rsidRPr="004E25C4" w:rsidRDefault="007820D1" w:rsidP="0088412E">
            <w:pPr>
              <w:spacing w:after="0" w:line="240" w:lineRule="auto"/>
              <w:jc w:val="right"/>
              <w:rPr>
                <w:rFonts w:ascii="Times New Roman" w:hAnsi="Times New Roman"/>
                <w:sz w:val="24"/>
                <w:szCs w:val="24"/>
              </w:rPr>
            </w:pPr>
            <w:r w:rsidRPr="004E25C4">
              <w:rPr>
                <w:rFonts w:ascii="Times New Roman" w:hAnsi="Times New Roman"/>
                <w:sz w:val="24"/>
                <w:szCs w:val="24"/>
              </w:rPr>
              <w:t>З моменту підписання договору</w:t>
            </w:r>
          </w:p>
        </w:tc>
        <w:tc>
          <w:tcPr>
            <w:tcW w:w="3260" w:type="dxa"/>
            <w:gridSpan w:val="2"/>
            <w:shd w:val="clear" w:color="auto" w:fill="auto"/>
            <w:hideMark/>
          </w:tcPr>
          <w:p w14:paraId="739DFFE2" w14:textId="53DEB4B2" w:rsidR="007820D1" w:rsidRPr="004E25C4" w:rsidRDefault="007820D1" w:rsidP="0088412E">
            <w:pPr>
              <w:spacing w:after="0" w:line="240" w:lineRule="auto"/>
              <w:jc w:val="center"/>
              <w:rPr>
                <w:rFonts w:ascii="Times New Roman" w:hAnsi="Times New Roman"/>
                <w:sz w:val="24"/>
                <w:szCs w:val="24"/>
              </w:rPr>
            </w:pPr>
            <w:r w:rsidRPr="003B1A59">
              <w:rPr>
                <w:rFonts w:ascii="Times New Roman" w:hAnsi="Times New Roman"/>
                <w:sz w:val="24"/>
                <w:szCs w:val="24"/>
              </w:rPr>
              <w:t>кінець: 3</w:t>
            </w:r>
            <w:r w:rsidR="003B1A59" w:rsidRPr="003B1A59">
              <w:rPr>
                <w:rFonts w:ascii="Times New Roman" w:hAnsi="Times New Roman"/>
                <w:sz w:val="24"/>
                <w:szCs w:val="24"/>
              </w:rPr>
              <w:t>0</w:t>
            </w:r>
            <w:r w:rsidRPr="003B1A59">
              <w:rPr>
                <w:rFonts w:ascii="Times New Roman" w:hAnsi="Times New Roman"/>
                <w:sz w:val="24"/>
                <w:szCs w:val="24"/>
              </w:rPr>
              <w:t>.</w:t>
            </w:r>
            <w:r w:rsidR="003B1A59" w:rsidRPr="003B1A59">
              <w:rPr>
                <w:rFonts w:ascii="Times New Roman" w:hAnsi="Times New Roman"/>
                <w:sz w:val="24"/>
                <w:szCs w:val="24"/>
              </w:rPr>
              <w:t>06</w:t>
            </w:r>
            <w:r w:rsidRPr="003B1A59">
              <w:rPr>
                <w:rFonts w:ascii="Times New Roman" w:hAnsi="Times New Roman"/>
                <w:sz w:val="24"/>
                <w:szCs w:val="24"/>
              </w:rPr>
              <w:t>.202</w:t>
            </w:r>
            <w:r w:rsidR="003B1A59" w:rsidRPr="003B1A59">
              <w:rPr>
                <w:rFonts w:ascii="Times New Roman" w:hAnsi="Times New Roman"/>
                <w:sz w:val="24"/>
                <w:szCs w:val="24"/>
              </w:rPr>
              <w:t>2</w:t>
            </w:r>
          </w:p>
        </w:tc>
      </w:tr>
      <w:tr w:rsidR="007820D1" w:rsidRPr="00695875" w14:paraId="1F0BFAFF" w14:textId="77777777" w:rsidTr="0088412E">
        <w:trPr>
          <w:trHeight w:val="876"/>
        </w:trPr>
        <w:tc>
          <w:tcPr>
            <w:tcW w:w="568" w:type="dxa"/>
            <w:shd w:val="clear" w:color="auto" w:fill="auto"/>
            <w:noWrap/>
            <w:hideMark/>
          </w:tcPr>
          <w:p w14:paraId="1D2CC178"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5906CD31"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Умови оплати:</w:t>
            </w:r>
          </w:p>
        </w:tc>
        <w:tc>
          <w:tcPr>
            <w:tcW w:w="5671" w:type="dxa"/>
            <w:gridSpan w:val="3"/>
            <w:shd w:val="clear" w:color="auto" w:fill="auto"/>
            <w:hideMark/>
          </w:tcPr>
          <w:p w14:paraId="74FABE45" w14:textId="77777777" w:rsidR="007820D1" w:rsidRPr="004E25C4" w:rsidRDefault="007820D1" w:rsidP="0088412E">
            <w:pPr>
              <w:spacing w:after="0" w:line="240" w:lineRule="auto"/>
              <w:rPr>
                <w:rFonts w:ascii="Times New Roman" w:hAnsi="Times New Roman"/>
                <w:sz w:val="24"/>
                <w:szCs w:val="24"/>
              </w:rPr>
            </w:pPr>
            <w:r w:rsidRPr="004E25C4">
              <w:rPr>
                <w:rFonts w:ascii="Times New Roman" w:hAnsi="Times New Roman"/>
                <w:sz w:val="24"/>
                <w:szCs w:val="24"/>
              </w:rPr>
              <w:t>Оплата товару здійснюється на умовах оплати за фактом постачання  (100% післяплата)</w:t>
            </w:r>
          </w:p>
        </w:tc>
        <w:tc>
          <w:tcPr>
            <w:tcW w:w="1559" w:type="dxa"/>
            <w:shd w:val="clear" w:color="000000" w:fill="FFFF00"/>
            <w:noWrap/>
            <w:hideMark/>
          </w:tcPr>
          <w:p w14:paraId="5262455E" w14:textId="77777777" w:rsidR="007820D1" w:rsidRPr="004E25C4" w:rsidRDefault="007820D1" w:rsidP="0088412E">
            <w:pPr>
              <w:spacing w:after="0" w:line="240" w:lineRule="auto"/>
              <w:jc w:val="center"/>
              <w:rPr>
                <w:rFonts w:ascii="Times New Roman" w:hAnsi="Times New Roman"/>
                <w:sz w:val="24"/>
                <w:szCs w:val="24"/>
              </w:rPr>
            </w:pPr>
          </w:p>
        </w:tc>
      </w:tr>
      <w:tr w:rsidR="007820D1" w:rsidRPr="00695875" w14:paraId="3533C2CA" w14:textId="77777777" w:rsidTr="0088412E">
        <w:trPr>
          <w:trHeight w:val="255"/>
        </w:trPr>
        <w:tc>
          <w:tcPr>
            <w:tcW w:w="568" w:type="dxa"/>
            <w:shd w:val="clear" w:color="auto" w:fill="auto"/>
            <w:noWrap/>
            <w:hideMark/>
          </w:tcPr>
          <w:p w14:paraId="29A8C5EE"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4ABE0544"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Розрахунок</w:t>
            </w:r>
          </w:p>
        </w:tc>
        <w:tc>
          <w:tcPr>
            <w:tcW w:w="5671" w:type="dxa"/>
            <w:gridSpan w:val="3"/>
            <w:shd w:val="clear" w:color="auto" w:fill="auto"/>
            <w:hideMark/>
          </w:tcPr>
          <w:p w14:paraId="76DCD851" w14:textId="77777777" w:rsidR="007820D1" w:rsidRPr="004E25C4" w:rsidRDefault="007820D1" w:rsidP="0088412E">
            <w:pPr>
              <w:spacing w:after="0" w:line="240" w:lineRule="auto"/>
              <w:rPr>
                <w:rFonts w:ascii="Times New Roman" w:hAnsi="Times New Roman"/>
                <w:sz w:val="24"/>
                <w:szCs w:val="24"/>
              </w:rPr>
            </w:pPr>
            <w:r w:rsidRPr="004E25C4">
              <w:rPr>
                <w:rFonts w:ascii="Times New Roman" w:hAnsi="Times New Roman"/>
                <w:sz w:val="24"/>
                <w:szCs w:val="24"/>
              </w:rPr>
              <w:t>Безготівковий розрахунок</w:t>
            </w:r>
          </w:p>
        </w:tc>
        <w:tc>
          <w:tcPr>
            <w:tcW w:w="1559" w:type="dxa"/>
            <w:shd w:val="clear" w:color="000000" w:fill="FFFF00"/>
            <w:noWrap/>
            <w:hideMark/>
          </w:tcPr>
          <w:p w14:paraId="11639ABB" w14:textId="77777777" w:rsidR="007820D1" w:rsidRPr="004E25C4" w:rsidRDefault="007820D1" w:rsidP="0088412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7820D1" w:rsidRPr="00695875" w14:paraId="77124C18" w14:textId="77777777" w:rsidTr="0088412E">
        <w:trPr>
          <w:trHeight w:val="570"/>
        </w:trPr>
        <w:tc>
          <w:tcPr>
            <w:tcW w:w="568" w:type="dxa"/>
            <w:shd w:val="clear" w:color="auto" w:fill="auto"/>
            <w:noWrap/>
            <w:hideMark/>
          </w:tcPr>
          <w:p w14:paraId="1DC48478"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171AB534"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Можливість обрання кількох переможців:</w:t>
            </w:r>
          </w:p>
        </w:tc>
        <w:tc>
          <w:tcPr>
            <w:tcW w:w="5671" w:type="dxa"/>
            <w:gridSpan w:val="3"/>
            <w:shd w:val="clear" w:color="auto" w:fill="auto"/>
            <w:hideMark/>
          </w:tcPr>
          <w:p w14:paraId="76A65BE9" w14:textId="77777777" w:rsidR="007820D1" w:rsidRPr="004E25C4" w:rsidRDefault="007820D1" w:rsidP="0088412E">
            <w:pPr>
              <w:spacing w:after="0" w:line="240" w:lineRule="auto"/>
              <w:rPr>
                <w:rFonts w:ascii="Times New Roman" w:hAnsi="Times New Roman"/>
                <w:sz w:val="24"/>
                <w:szCs w:val="24"/>
              </w:rPr>
            </w:pPr>
            <w:r w:rsidRPr="007820D1">
              <w:rPr>
                <w:rFonts w:ascii="Times New Roman" w:hAnsi="Times New Roman"/>
                <w:sz w:val="24"/>
                <w:szCs w:val="24"/>
              </w:rPr>
              <w:t>Ні</w:t>
            </w:r>
          </w:p>
        </w:tc>
        <w:tc>
          <w:tcPr>
            <w:tcW w:w="1559" w:type="dxa"/>
            <w:shd w:val="clear" w:color="000000" w:fill="FFFF00"/>
            <w:noWrap/>
            <w:hideMark/>
          </w:tcPr>
          <w:p w14:paraId="6720F98C" w14:textId="77777777" w:rsidR="007820D1" w:rsidRPr="004E25C4" w:rsidRDefault="007820D1" w:rsidP="0088412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7820D1" w:rsidRPr="00695875" w14:paraId="2574A135" w14:textId="77777777" w:rsidTr="0088412E">
        <w:trPr>
          <w:trHeight w:val="405"/>
        </w:trPr>
        <w:tc>
          <w:tcPr>
            <w:tcW w:w="568" w:type="dxa"/>
            <w:shd w:val="clear" w:color="auto" w:fill="auto"/>
            <w:noWrap/>
            <w:hideMark/>
          </w:tcPr>
          <w:p w14:paraId="13FE2590"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17F3CE12"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Штрафні санкції:</w:t>
            </w:r>
          </w:p>
        </w:tc>
        <w:tc>
          <w:tcPr>
            <w:tcW w:w="5671" w:type="dxa"/>
            <w:gridSpan w:val="3"/>
            <w:shd w:val="clear" w:color="auto" w:fill="auto"/>
            <w:hideMark/>
          </w:tcPr>
          <w:p w14:paraId="7F354A53" w14:textId="77777777" w:rsidR="007820D1" w:rsidRPr="004E25C4" w:rsidRDefault="007820D1" w:rsidP="0088412E">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3A713E6D" w14:textId="77777777" w:rsidR="007820D1" w:rsidRPr="004E25C4" w:rsidRDefault="007820D1" w:rsidP="0088412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7820D1" w:rsidRPr="00695875" w14:paraId="25EB9CF4" w14:textId="77777777" w:rsidTr="0088412E">
        <w:trPr>
          <w:trHeight w:val="420"/>
        </w:trPr>
        <w:tc>
          <w:tcPr>
            <w:tcW w:w="568" w:type="dxa"/>
            <w:shd w:val="clear" w:color="auto" w:fill="auto"/>
            <w:noWrap/>
            <w:hideMark/>
          </w:tcPr>
          <w:p w14:paraId="06593E48"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28B70356"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Умови постачання</w:t>
            </w:r>
          </w:p>
        </w:tc>
        <w:tc>
          <w:tcPr>
            <w:tcW w:w="5671" w:type="dxa"/>
            <w:gridSpan w:val="3"/>
            <w:shd w:val="clear" w:color="auto" w:fill="auto"/>
            <w:hideMark/>
          </w:tcPr>
          <w:p w14:paraId="1007B00B" w14:textId="77777777" w:rsidR="007820D1" w:rsidRPr="004E25C4" w:rsidRDefault="007820D1" w:rsidP="0088412E">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11F95982" w14:textId="77777777" w:rsidR="007820D1" w:rsidRPr="004E25C4" w:rsidRDefault="007820D1" w:rsidP="0088412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7820D1" w:rsidRPr="00695875" w14:paraId="741605FC" w14:textId="77777777" w:rsidTr="0088412E">
        <w:trPr>
          <w:trHeight w:val="563"/>
        </w:trPr>
        <w:tc>
          <w:tcPr>
            <w:tcW w:w="568" w:type="dxa"/>
            <w:shd w:val="clear" w:color="auto" w:fill="auto"/>
            <w:noWrap/>
            <w:hideMark/>
          </w:tcPr>
          <w:p w14:paraId="5AF1167A"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6DF83E5A"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Дозволяється оплата ПДВ за проектом:</w:t>
            </w:r>
          </w:p>
        </w:tc>
        <w:tc>
          <w:tcPr>
            <w:tcW w:w="5671" w:type="dxa"/>
            <w:gridSpan w:val="3"/>
            <w:shd w:val="clear" w:color="auto" w:fill="auto"/>
            <w:hideMark/>
          </w:tcPr>
          <w:p w14:paraId="677D0272" w14:textId="77777777" w:rsidR="007820D1" w:rsidRPr="004E25C4" w:rsidRDefault="007820D1" w:rsidP="0088412E">
            <w:pPr>
              <w:spacing w:after="0" w:line="240" w:lineRule="auto"/>
              <w:rPr>
                <w:rFonts w:ascii="Times New Roman" w:hAnsi="Times New Roman"/>
                <w:sz w:val="24"/>
                <w:szCs w:val="24"/>
              </w:rPr>
            </w:pPr>
            <w:r w:rsidRPr="004E25C4">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E25C4">
              <w:rPr>
                <w:rFonts w:ascii="Times New Roman" w:hAnsi="Times New Roman"/>
                <w:sz w:val="24"/>
                <w:szCs w:val="24"/>
              </w:rPr>
              <w:t>субгрантів</w:t>
            </w:r>
            <w:proofErr w:type="spellEnd"/>
            <w:r w:rsidRPr="004E25C4">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41D3C414" w14:textId="77777777" w:rsidR="007820D1" w:rsidRPr="004E25C4" w:rsidRDefault="007820D1" w:rsidP="0088412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7820D1" w:rsidRPr="00695875" w14:paraId="70196717" w14:textId="77777777" w:rsidTr="0088412E">
        <w:trPr>
          <w:trHeight w:val="765"/>
        </w:trPr>
        <w:tc>
          <w:tcPr>
            <w:tcW w:w="568" w:type="dxa"/>
            <w:shd w:val="clear" w:color="auto" w:fill="auto"/>
            <w:noWrap/>
            <w:hideMark/>
          </w:tcPr>
          <w:p w14:paraId="0BF082C5" w14:textId="77777777" w:rsidR="007820D1" w:rsidRPr="00695875" w:rsidRDefault="007820D1" w:rsidP="0088412E">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24D57A89"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Фіксована вартість:</w:t>
            </w:r>
          </w:p>
        </w:tc>
        <w:tc>
          <w:tcPr>
            <w:tcW w:w="5671" w:type="dxa"/>
            <w:gridSpan w:val="3"/>
            <w:shd w:val="clear" w:color="auto" w:fill="auto"/>
            <w:hideMark/>
          </w:tcPr>
          <w:p w14:paraId="2CCAB1BD" w14:textId="77777777" w:rsidR="007820D1" w:rsidRPr="004E25C4" w:rsidRDefault="007820D1" w:rsidP="0088412E">
            <w:pPr>
              <w:spacing w:after="0" w:line="240" w:lineRule="auto"/>
              <w:rPr>
                <w:rFonts w:ascii="Times New Roman" w:hAnsi="Times New Roman"/>
                <w:sz w:val="24"/>
                <w:szCs w:val="24"/>
              </w:rPr>
            </w:pPr>
            <w:r w:rsidRPr="004E25C4">
              <w:rPr>
                <w:rFonts w:ascii="Times New Roman" w:hAnsi="Times New Roman"/>
                <w:sz w:val="24"/>
                <w:szCs w:val="24"/>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77115C93" w14:textId="77777777" w:rsidR="007820D1" w:rsidRPr="004E25C4" w:rsidRDefault="007820D1" w:rsidP="0088412E">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7820D1" w:rsidRPr="00695875" w14:paraId="0CC83A13" w14:textId="77777777" w:rsidTr="0088412E">
        <w:trPr>
          <w:trHeight w:val="765"/>
        </w:trPr>
        <w:tc>
          <w:tcPr>
            <w:tcW w:w="568" w:type="dxa"/>
            <w:shd w:val="clear" w:color="auto" w:fill="auto"/>
            <w:noWrap/>
          </w:tcPr>
          <w:p w14:paraId="1994C895" w14:textId="77777777" w:rsidR="007820D1" w:rsidRPr="0031102E" w:rsidRDefault="007820D1" w:rsidP="0088412E">
            <w:pPr>
              <w:spacing w:after="0" w:line="240" w:lineRule="auto"/>
              <w:jc w:val="center"/>
              <w:rPr>
                <w:rFonts w:ascii="Times New Roman" w:hAnsi="Times New Roman"/>
                <w:sz w:val="26"/>
                <w:szCs w:val="26"/>
                <w:lang w:val="ru-RU"/>
              </w:rPr>
            </w:pPr>
            <w:r>
              <w:rPr>
                <w:rFonts w:ascii="Times New Roman" w:hAnsi="Times New Roman"/>
                <w:sz w:val="26"/>
                <w:szCs w:val="26"/>
                <w:lang w:val="ru-RU"/>
              </w:rPr>
              <w:t>9</w:t>
            </w:r>
          </w:p>
        </w:tc>
        <w:tc>
          <w:tcPr>
            <w:tcW w:w="2125" w:type="dxa"/>
            <w:shd w:val="clear" w:color="auto" w:fill="auto"/>
          </w:tcPr>
          <w:p w14:paraId="7BDFACE7" w14:textId="77777777" w:rsidR="007820D1" w:rsidRPr="004E25C4" w:rsidRDefault="007820D1" w:rsidP="0088412E">
            <w:pPr>
              <w:spacing w:after="0" w:line="240" w:lineRule="auto"/>
              <w:rPr>
                <w:rFonts w:ascii="Times New Roman" w:hAnsi="Times New Roman"/>
                <w:b/>
                <w:bCs/>
                <w:sz w:val="24"/>
                <w:szCs w:val="24"/>
              </w:rPr>
            </w:pPr>
            <w:r w:rsidRPr="004E25C4">
              <w:rPr>
                <w:rFonts w:ascii="Times New Roman" w:hAnsi="Times New Roman"/>
                <w:b/>
                <w:bCs/>
                <w:sz w:val="24"/>
                <w:szCs w:val="24"/>
              </w:rPr>
              <w:t>Гарантійний термін експлуатації</w:t>
            </w:r>
          </w:p>
        </w:tc>
        <w:tc>
          <w:tcPr>
            <w:tcW w:w="5671" w:type="dxa"/>
            <w:gridSpan w:val="3"/>
            <w:shd w:val="clear" w:color="auto" w:fill="auto"/>
          </w:tcPr>
          <w:p w14:paraId="4EF923A3" w14:textId="118C7595" w:rsidR="007820D1" w:rsidRPr="004E25C4" w:rsidRDefault="007820D1" w:rsidP="0088412E">
            <w:pPr>
              <w:spacing w:after="0" w:line="240" w:lineRule="auto"/>
              <w:rPr>
                <w:rFonts w:ascii="Times New Roman" w:hAnsi="Times New Roman"/>
                <w:sz w:val="24"/>
                <w:szCs w:val="24"/>
              </w:rPr>
            </w:pPr>
            <w:r w:rsidRPr="004E25C4">
              <w:rPr>
                <w:rFonts w:ascii="Times New Roman" w:hAnsi="Times New Roman"/>
                <w:sz w:val="24"/>
                <w:szCs w:val="24"/>
              </w:rPr>
              <w:t>12 місяців</w:t>
            </w:r>
          </w:p>
        </w:tc>
        <w:tc>
          <w:tcPr>
            <w:tcW w:w="1559" w:type="dxa"/>
            <w:shd w:val="clear" w:color="000000" w:fill="FFFF00"/>
            <w:noWrap/>
          </w:tcPr>
          <w:p w14:paraId="46D8F8A9" w14:textId="77777777" w:rsidR="007820D1" w:rsidRPr="004E25C4" w:rsidRDefault="007820D1" w:rsidP="0088412E">
            <w:pPr>
              <w:spacing w:after="0" w:line="240" w:lineRule="auto"/>
              <w:jc w:val="center"/>
              <w:rPr>
                <w:rFonts w:ascii="Times New Roman" w:hAnsi="Times New Roman"/>
                <w:sz w:val="24"/>
                <w:szCs w:val="24"/>
              </w:rPr>
            </w:pPr>
          </w:p>
        </w:tc>
      </w:tr>
    </w:tbl>
    <w:p w14:paraId="786893BC" w14:textId="77777777" w:rsidR="007820D1" w:rsidRPr="0051289F" w:rsidRDefault="007820D1" w:rsidP="007820D1">
      <w:pPr>
        <w:spacing w:after="0" w:line="240" w:lineRule="auto"/>
        <w:ind w:right="-142"/>
        <w:jc w:val="both"/>
        <w:rPr>
          <w:rFonts w:ascii="Times New Roman" w:hAnsi="Times New Roman"/>
          <w:color w:val="000000"/>
          <w:sz w:val="24"/>
          <w:szCs w:val="24"/>
        </w:rPr>
      </w:pPr>
    </w:p>
    <w:p w14:paraId="5EF89346" w14:textId="77777777" w:rsidR="007820D1" w:rsidRPr="0051289F" w:rsidRDefault="007820D1" w:rsidP="007820D1">
      <w:pPr>
        <w:spacing w:after="0" w:line="240" w:lineRule="auto"/>
        <w:ind w:right="-142"/>
        <w:jc w:val="both"/>
        <w:rPr>
          <w:rFonts w:ascii="Times New Roman" w:hAnsi="Times New Roman"/>
          <w:color w:val="000000"/>
          <w:sz w:val="24"/>
          <w:szCs w:val="24"/>
        </w:rPr>
      </w:pPr>
      <w:r w:rsidRPr="0051289F">
        <w:rPr>
          <w:rFonts w:ascii="Times New Roman" w:hAnsi="Times New Roman"/>
          <w:color w:val="000000"/>
          <w:sz w:val="24"/>
          <w:szCs w:val="24"/>
        </w:rPr>
        <w:t>*Неприйняття умов співпраці призводить до автоматичної дискваліфікації</w:t>
      </w:r>
    </w:p>
    <w:p w14:paraId="0136C790" w14:textId="77777777" w:rsidR="007820D1" w:rsidRPr="0051289F" w:rsidRDefault="007820D1" w:rsidP="007820D1">
      <w:pPr>
        <w:pBdr>
          <w:top w:val="nil"/>
          <w:left w:val="nil"/>
          <w:bottom w:val="nil"/>
          <w:right w:val="nil"/>
          <w:between w:val="nil"/>
        </w:pBdr>
        <w:ind w:right="-426"/>
        <w:rPr>
          <w:rFonts w:ascii="Times New Roman" w:hAnsi="Times New Roman"/>
          <w:sz w:val="24"/>
          <w:szCs w:val="24"/>
        </w:rPr>
      </w:pPr>
      <w:r w:rsidRPr="0051289F">
        <w:rPr>
          <w:rFonts w:ascii="Times New Roman" w:hAnsi="Times New Roman"/>
          <w:sz w:val="24"/>
          <w:szCs w:val="24"/>
        </w:rPr>
        <w:t>** Учаснику необхідно заповнити клітинки, що виділено жовтим кольором.</w:t>
      </w:r>
    </w:p>
    <w:p w14:paraId="2D929EB4" w14:textId="3B14CBEC" w:rsidR="007820D1" w:rsidRPr="0051289F" w:rsidRDefault="007820D1" w:rsidP="001A0FDF">
      <w:pPr>
        <w:spacing w:after="0" w:line="240" w:lineRule="auto"/>
        <w:ind w:left="-284" w:right="-284" w:firstLine="568"/>
        <w:jc w:val="both"/>
        <w:rPr>
          <w:rFonts w:ascii="Times New Roman" w:hAnsi="Times New Roman"/>
          <w:sz w:val="24"/>
          <w:szCs w:val="24"/>
        </w:rPr>
      </w:pPr>
      <w:r w:rsidRPr="0051289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19" w:name="_Hlk62572253"/>
      <w:r w:rsidRPr="0051289F">
        <w:rPr>
          <w:rFonts w:ascii="Times New Roman" w:hAnsi="Times New Roman"/>
          <w:sz w:val="24"/>
          <w:szCs w:val="24"/>
        </w:rPr>
        <w:t xml:space="preserve"> згідно  </w:t>
      </w:r>
      <w:bookmarkEnd w:id="19"/>
      <w:r w:rsidR="001A0FDF" w:rsidRPr="001A0FDF">
        <w:rPr>
          <w:rFonts w:ascii="Times New Roman" w:hAnsi="Times New Roman"/>
          <w:b/>
          <w:bCs/>
          <w:sz w:val="24"/>
          <w:szCs w:val="24"/>
        </w:rPr>
        <w:t xml:space="preserve">ДК 021:2015: 33190000-8 - Медичне обладнання та вироби медичного призначення різні (Монітор пацієнта </w:t>
      </w:r>
      <w:proofErr w:type="spellStart"/>
      <w:r w:rsidR="001A0FDF" w:rsidRPr="001A0FDF">
        <w:rPr>
          <w:rFonts w:ascii="Times New Roman" w:hAnsi="Times New Roman"/>
          <w:b/>
          <w:bCs/>
          <w:sz w:val="24"/>
          <w:szCs w:val="24"/>
        </w:rPr>
        <w:t>мультипараметричний</w:t>
      </w:r>
      <w:proofErr w:type="spellEnd"/>
      <w:r w:rsidR="001A0FDF" w:rsidRPr="001A0FDF">
        <w:rPr>
          <w:rFonts w:ascii="Times New Roman" w:hAnsi="Times New Roman"/>
          <w:b/>
          <w:bCs/>
          <w:sz w:val="24"/>
          <w:szCs w:val="24"/>
        </w:rPr>
        <w:t xml:space="preserve"> з ЕКГ, НК 024:2019 «Класифікатор медичних виробів»: 33586 - Система моніторингу фізіологічних показників одного пацієнта)</w:t>
      </w:r>
      <w:r w:rsidRPr="0051289F">
        <w:rPr>
          <w:rFonts w:ascii="Times New Roman" w:hAnsi="Times New Roman"/>
          <w:sz w:val="24"/>
          <w:szCs w:val="24"/>
        </w:rPr>
        <w:t xml:space="preserve"> в рамках проекту Глобального фонду на умовах, які викладені у Оголошенні та пропозиції. </w:t>
      </w:r>
    </w:p>
    <w:p w14:paraId="6CDF2C7E" w14:textId="77777777" w:rsidR="007820D1" w:rsidRPr="0051289F" w:rsidRDefault="007820D1" w:rsidP="001A0FDF">
      <w:pPr>
        <w:suppressAutoHyphens/>
        <w:spacing w:after="0" w:line="240" w:lineRule="auto"/>
        <w:ind w:left="-284" w:right="-284" w:firstLine="568"/>
        <w:jc w:val="both"/>
        <w:rPr>
          <w:rFonts w:ascii="Times New Roman" w:hAnsi="Times New Roman"/>
          <w:sz w:val="24"/>
          <w:szCs w:val="24"/>
        </w:rPr>
      </w:pPr>
      <w:r w:rsidRPr="0051289F">
        <w:rPr>
          <w:rFonts w:ascii="Times New Roman" w:hAnsi="Times New Roman"/>
          <w:sz w:val="24"/>
          <w:szCs w:val="24"/>
        </w:rPr>
        <w:t>Термін дії даної пропозиції складає 90 календарних днів з дня відкриття Пропозиції.</w:t>
      </w:r>
    </w:p>
    <w:p w14:paraId="48BABF98" w14:textId="77777777" w:rsidR="007820D1" w:rsidRPr="0051289F" w:rsidRDefault="007820D1" w:rsidP="001A0FDF">
      <w:pPr>
        <w:tabs>
          <w:tab w:val="right" w:pos="9356"/>
        </w:tabs>
        <w:suppressAutoHyphens/>
        <w:spacing w:after="0" w:line="240" w:lineRule="auto"/>
        <w:ind w:left="-284" w:right="-284" w:firstLine="568"/>
        <w:jc w:val="both"/>
        <w:rPr>
          <w:rFonts w:ascii="Times New Roman" w:hAnsi="Times New Roman"/>
          <w:sz w:val="24"/>
          <w:szCs w:val="24"/>
        </w:rPr>
      </w:pPr>
      <w:r w:rsidRPr="0051289F">
        <w:rPr>
          <w:rFonts w:ascii="Times New Roman" w:hAnsi="Times New Roman"/>
          <w:bCs/>
          <w:iCs/>
          <w:sz w:val="24"/>
          <w:szCs w:val="24"/>
        </w:rPr>
        <w:t xml:space="preserve">Повідомляємо, що </w:t>
      </w:r>
      <w:r w:rsidRPr="0051289F">
        <w:rPr>
          <w:rFonts w:ascii="Times New Roman" w:hAnsi="Times New Roman"/>
          <w:b/>
          <w:bCs/>
          <w:iCs/>
          <w:sz w:val="24"/>
          <w:szCs w:val="24"/>
        </w:rPr>
        <w:t>ми ознайомлені</w:t>
      </w:r>
      <w:r w:rsidRPr="0051289F">
        <w:rPr>
          <w:rFonts w:ascii="Times New Roman" w:hAnsi="Times New Roman"/>
          <w:bCs/>
          <w:iCs/>
          <w:sz w:val="24"/>
          <w:szCs w:val="24"/>
        </w:rPr>
        <w:t xml:space="preserve"> з </w:t>
      </w:r>
      <w:r w:rsidRPr="0051289F">
        <w:rPr>
          <w:rFonts w:ascii="Times New Roman" w:hAnsi="Times New Roman"/>
          <w:sz w:val="24"/>
          <w:szCs w:val="24"/>
        </w:rPr>
        <w:t xml:space="preserve">Постановою  Кабінету Міністрів України </w:t>
      </w:r>
      <w:r w:rsidRPr="0051289F">
        <w:rPr>
          <w:rFonts w:ascii="Times New Roman" w:eastAsia="Arial" w:hAnsi="Times New Roman"/>
          <w:sz w:val="24"/>
          <w:szCs w:val="24"/>
        </w:rPr>
        <w:t xml:space="preserve">від 17 квітня 2013 р. № 284 </w:t>
      </w:r>
      <w:r w:rsidRPr="0051289F">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1289F">
        <w:rPr>
          <w:rFonts w:ascii="Times New Roman" w:hAnsi="Times New Roman"/>
          <w:sz w:val="24"/>
          <w:szCs w:val="24"/>
        </w:rPr>
        <w:t>субгрантів</w:t>
      </w:r>
      <w:proofErr w:type="spellEnd"/>
      <w:r w:rsidRPr="0051289F">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1289F">
        <w:rPr>
          <w:rFonts w:ascii="Times New Roman" w:hAnsi="Times New Roman"/>
          <w:b/>
          <w:sz w:val="24"/>
          <w:szCs w:val="24"/>
        </w:rPr>
        <w:t>зобов’язуємось дотримуватись їх умов.</w:t>
      </w:r>
    </w:p>
    <w:p w14:paraId="3F54F5F9" w14:textId="77777777" w:rsidR="007820D1" w:rsidRPr="0051289F" w:rsidRDefault="007820D1" w:rsidP="007820D1">
      <w:pPr>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lastRenderedPageBreak/>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96D1D6F" w14:textId="77777777" w:rsidR="007820D1" w:rsidRPr="0051289F" w:rsidRDefault="007820D1" w:rsidP="007820D1">
      <w:pPr>
        <w:suppressAutoHyphens/>
        <w:spacing w:after="0" w:line="240" w:lineRule="auto"/>
        <w:ind w:left="-284" w:right="-142" w:firstLine="568"/>
        <w:jc w:val="both"/>
        <w:rPr>
          <w:rFonts w:ascii="Times New Roman" w:hAnsi="Times New Roman"/>
          <w:sz w:val="24"/>
          <w:szCs w:val="24"/>
        </w:rPr>
      </w:pPr>
    </w:p>
    <w:p w14:paraId="2A0F0C35" w14:textId="77777777" w:rsidR="007820D1" w:rsidRPr="0051289F" w:rsidRDefault="007820D1" w:rsidP="007820D1">
      <w:pPr>
        <w:suppressAutoHyphens/>
        <w:spacing w:after="0" w:line="240" w:lineRule="auto"/>
        <w:ind w:left="-284" w:right="-142" w:firstLine="568"/>
        <w:jc w:val="both"/>
        <w:rPr>
          <w:rFonts w:ascii="Times New Roman" w:hAnsi="Times New Roman"/>
          <w:sz w:val="24"/>
          <w:szCs w:val="24"/>
        </w:rPr>
      </w:pPr>
      <w:r w:rsidRPr="0051289F">
        <w:rPr>
          <w:rFonts w:ascii="Times New Roman" w:hAnsi="Times New Roman"/>
          <w:sz w:val="24"/>
          <w:szCs w:val="24"/>
        </w:rPr>
        <w:t>Дата:  «____»_____________ 202</w:t>
      </w:r>
      <w:r>
        <w:rPr>
          <w:rFonts w:ascii="Times New Roman" w:hAnsi="Times New Roman"/>
          <w:sz w:val="24"/>
          <w:szCs w:val="24"/>
        </w:rPr>
        <w:t>2</w:t>
      </w:r>
      <w:r w:rsidRPr="0051289F">
        <w:rPr>
          <w:rFonts w:ascii="Times New Roman" w:hAnsi="Times New Roman"/>
          <w:sz w:val="24"/>
          <w:szCs w:val="24"/>
        </w:rPr>
        <w:t xml:space="preserve"> р.</w:t>
      </w:r>
    </w:p>
    <w:p w14:paraId="1E5421C7" w14:textId="77777777" w:rsidR="007820D1" w:rsidRPr="0051289F" w:rsidRDefault="007820D1" w:rsidP="007820D1">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820D1" w:rsidRPr="0051289F" w14:paraId="4E850E9F" w14:textId="77777777" w:rsidTr="0088412E">
        <w:tc>
          <w:tcPr>
            <w:tcW w:w="4859" w:type="dxa"/>
          </w:tcPr>
          <w:p w14:paraId="1CA07E93" w14:textId="77777777" w:rsidR="007820D1" w:rsidRPr="0051289F" w:rsidRDefault="007820D1" w:rsidP="0088412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Керівник Учасника процедури закупівлі </w:t>
            </w:r>
          </w:p>
          <w:p w14:paraId="5424987B" w14:textId="77777777" w:rsidR="007820D1" w:rsidRPr="0051289F" w:rsidRDefault="007820D1" w:rsidP="0088412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(або уповноважена особа) </w:t>
            </w:r>
          </w:p>
        </w:tc>
        <w:tc>
          <w:tcPr>
            <w:tcW w:w="2518" w:type="dxa"/>
          </w:tcPr>
          <w:p w14:paraId="1AFA80AD" w14:textId="77777777" w:rsidR="007820D1" w:rsidRPr="0051289F" w:rsidRDefault="007820D1" w:rsidP="0088412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51289F">
              <w:rPr>
                <w:rFonts w:ascii="Times New Roman" w:hAnsi="Times New Roman"/>
                <w:color w:val="000000"/>
                <w:sz w:val="24"/>
                <w:szCs w:val="24"/>
              </w:rPr>
              <w:t>підпис</w:t>
            </w:r>
          </w:p>
        </w:tc>
        <w:tc>
          <w:tcPr>
            <w:tcW w:w="2121" w:type="dxa"/>
          </w:tcPr>
          <w:p w14:paraId="17272618" w14:textId="77777777" w:rsidR="007820D1" w:rsidRPr="0051289F" w:rsidRDefault="007820D1" w:rsidP="0088412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Прізвище,</w:t>
            </w:r>
          </w:p>
          <w:p w14:paraId="53ED37DD" w14:textId="77777777" w:rsidR="007820D1" w:rsidRPr="0051289F" w:rsidRDefault="007820D1" w:rsidP="0088412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ініціали</w:t>
            </w:r>
          </w:p>
        </w:tc>
      </w:tr>
    </w:tbl>
    <w:p w14:paraId="618ED4D5" w14:textId="77777777" w:rsidR="007820D1" w:rsidRPr="002B1927" w:rsidRDefault="007820D1" w:rsidP="007820D1">
      <w:pPr>
        <w:spacing w:after="0"/>
        <w:ind w:left="5812"/>
        <w:jc w:val="right"/>
        <w:rPr>
          <w:rFonts w:ascii="Times New Roman" w:hAnsi="Times New Roman"/>
          <w:bCs/>
          <w:sz w:val="24"/>
          <w:szCs w:val="24"/>
        </w:rPr>
      </w:pPr>
    </w:p>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2C7AB995" w:rsidR="007E445E" w:rsidRDefault="007E445E" w:rsidP="00261435">
      <w:pPr>
        <w:spacing w:after="0"/>
        <w:ind w:left="5812"/>
        <w:jc w:val="right"/>
        <w:rPr>
          <w:rFonts w:ascii="Times New Roman" w:hAnsi="Times New Roman"/>
          <w:bCs/>
          <w:sz w:val="24"/>
          <w:szCs w:val="24"/>
        </w:rPr>
      </w:pPr>
    </w:p>
    <w:p w14:paraId="7B2E4A2A" w14:textId="39E02093" w:rsidR="00B249EC" w:rsidRDefault="00B249EC" w:rsidP="00261435">
      <w:pPr>
        <w:spacing w:after="0"/>
        <w:ind w:left="5812"/>
        <w:jc w:val="right"/>
        <w:rPr>
          <w:rFonts w:ascii="Times New Roman" w:hAnsi="Times New Roman"/>
          <w:bCs/>
          <w:sz w:val="24"/>
          <w:szCs w:val="24"/>
        </w:rPr>
      </w:pPr>
    </w:p>
    <w:p w14:paraId="664E6FDB" w14:textId="6A261732" w:rsidR="00B249EC" w:rsidRDefault="00B249EC" w:rsidP="00261435">
      <w:pPr>
        <w:spacing w:after="0"/>
        <w:ind w:left="5812"/>
        <w:jc w:val="right"/>
        <w:rPr>
          <w:rFonts w:ascii="Times New Roman" w:hAnsi="Times New Roman"/>
          <w:bCs/>
          <w:sz w:val="24"/>
          <w:szCs w:val="24"/>
        </w:rPr>
      </w:pPr>
    </w:p>
    <w:p w14:paraId="5254D5EB" w14:textId="1B9F82C6" w:rsidR="00B249EC" w:rsidRDefault="00B249EC" w:rsidP="00261435">
      <w:pPr>
        <w:spacing w:after="0"/>
        <w:ind w:left="5812"/>
        <w:jc w:val="right"/>
        <w:rPr>
          <w:rFonts w:ascii="Times New Roman" w:hAnsi="Times New Roman"/>
          <w:bCs/>
          <w:sz w:val="24"/>
          <w:szCs w:val="24"/>
        </w:rPr>
      </w:pPr>
    </w:p>
    <w:p w14:paraId="516896B5" w14:textId="346A811C" w:rsidR="00B249EC" w:rsidRDefault="00B249EC" w:rsidP="00261435">
      <w:pPr>
        <w:spacing w:after="0"/>
        <w:ind w:left="5812"/>
        <w:jc w:val="right"/>
        <w:rPr>
          <w:rFonts w:ascii="Times New Roman" w:hAnsi="Times New Roman"/>
          <w:bCs/>
          <w:sz w:val="24"/>
          <w:szCs w:val="24"/>
        </w:rPr>
      </w:pPr>
    </w:p>
    <w:p w14:paraId="74E7E377" w14:textId="7F0E3354" w:rsidR="00B249EC" w:rsidRDefault="00B249EC" w:rsidP="00261435">
      <w:pPr>
        <w:spacing w:after="0"/>
        <w:ind w:left="5812"/>
        <w:jc w:val="right"/>
        <w:rPr>
          <w:rFonts w:ascii="Times New Roman" w:hAnsi="Times New Roman"/>
          <w:bCs/>
          <w:sz w:val="24"/>
          <w:szCs w:val="24"/>
        </w:rPr>
      </w:pPr>
    </w:p>
    <w:p w14:paraId="5ED41B52" w14:textId="0A28F1BC" w:rsidR="00B249EC" w:rsidRDefault="00B249EC" w:rsidP="00261435">
      <w:pPr>
        <w:spacing w:after="0"/>
        <w:ind w:left="5812"/>
        <w:jc w:val="right"/>
        <w:rPr>
          <w:rFonts w:ascii="Times New Roman" w:hAnsi="Times New Roman"/>
          <w:bCs/>
          <w:sz w:val="24"/>
          <w:szCs w:val="24"/>
        </w:rPr>
      </w:pPr>
    </w:p>
    <w:p w14:paraId="5FCE5DB6" w14:textId="0AEDF399" w:rsidR="00B249EC" w:rsidRDefault="00B249EC" w:rsidP="00261435">
      <w:pPr>
        <w:spacing w:after="0"/>
        <w:ind w:left="5812"/>
        <w:jc w:val="right"/>
        <w:rPr>
          <w:rFonts w:ascii="Times New Roman" w:hAnsi="Times New Roman"/>
          <w:bCs/>
          <w:sz w:val="24"/>
          <w:szCs w:val="24"/>
        </w:rPr>
      </w:pPr>
    </w:p>
    <w:p w14:paraId="65A6FE4F" w14:textId="527712B6" w:rsidR="00B249EC" w:rsidRDefault="00B249EC" w:rsidP="00261435">
      <w:pPr>
        <w:spacing w:after="0"/>
        <w:ind w:left="5812"/>
        <w:jc w:val="right"/>
        <w:rPr>
          <w:rFonts w:ascii="Times New Roman" w:hAnsi="Times New Roman"/>
          <w:bCs/>
          <w:sz w:val="24"/>
          <w:szCs w:val="24"/>
        </w:rPr>
      </w:pPr>
    </w:p>
    <w:p w14:paraId="3D15AD2E" w14:textId="03A1881E" w:rsidR="00B249EC" w:rsidRDefault="00B249EC" w:rsidP="00261435">
      <w:pPr>
        <w:spacing w:after="0"/>
        <w:ind w:left="5812"/>
        <w:jc w:val="right"/>
        <w:rPr>
          <w:rFonts w:ascii="Times New Roman" w:hAnsi="Times New Roman"/>
          <w:bCs/>
          <w:sz w:val="24"/>
          <w:szCs w:val="24"/>
        </w:rPr>
      </w:pPr>
    </w:p>
    <w:p w14:paraId="66EFA889" w14:textId="13216E1B" w:rsidR="00B249EC" w:rsidRDefault="00B249EC" w:rsidP="00261435">
      <w:pPr>
        <w:spacing w:after="0"/>
        <w:ind w:left="5812"/>
        <w:jc w:val="right"/>
        <w:rPr>
          <w:rFonts w:ascii="Times New Roman" w:hAnsi="Times New Roman"/>
          <w:bCs/>
          <w:sz w:val="24"/>
          <w:szCs w:val="24"/>
        </w:rPr>
      </w:pPr>
    </w:p>
    <w:p w14:paraId="0489CF97" w14:textId="35ED75CD" w:rsidR="00B249EC" w:rsidRDefault="00B249EC" w:rsidP="00261435">
      <w:pPr>
        <w:spacing w:after="0"/>
        <w:ind w:left="5812"/>
        <w:jc w:val="right"/>
        <w:rPr>
          <w:rFonts w:ascii="Times New Roman" w:hAnsi="Times New Roman"/>
          <w:bCs/>
          <w:sz w:val="24"/>
          <w:szCs w:val="24"/>
        </w:rPr>
      </w:pPr>
    </w:p>
    <w:p w14:paraId="71CCF7CF" w14:textId="5E12734B" w:rsidR="00B249EC" w:rsidRDefault="00B249EC" w:rsidP="00261435">
      <w:pPr>
        <w:spacing w:after="0"/>
        <w:ind w:left="5812"/>
        <w:jc w:val="right"/>
        <w:rPr>
          <w:rFonts w:ascii="Times New Roman" w:hAnsi="Times New Roman"/>
          <w:bCs/>
          <w:sz w:val="24"/>
          <w:szCs w:val="24"/>
        </w:rPr>
      </w:pPr>
    </w:p>
    <w:p w14:paraId="04DDEAFA" w14:textId="508C2D6B" w:rsidR="00B30DD2" w:rsidRDefault="00B30DD2" w:rsidP="00261435">
      <w:pPr>
        <w:spacing w:after="0"/>
        <w:ind w:left="5812"/>
        <w:jc w:val="right"/>
        <w:rPr>
          <w:rFonts w:ascii="Times New Roman" w:hAnsi="Times New Roman"/>
          <w:bCs/>
          <w:sz w:val="24"/>
          <w:szCs w:val="24"/>
        </w:rPr>
      </w:pPr>
    </w:p>
    <w:p w14:paraId="2CB74F58" w14:textId="0F6BA4E9" w:rsidR="00B30DD2" w:rsidRDefault="00B30DD2" w:rsidP="00261435">
      <w:pPr>
        <w:spacing w:after="0"/>
        <w:ind w:left="5812"/>
        <w:jc w:val="right"/>
        <w:rPr>
          <w:rFonts w:ascii="Times New Roman" w:hAnsi="Times New Roman"/>
          <w:bCs/>
          <w:sz w:val="24"/>
          <w:szCs w:val="24"/>
        </w:rPr>
      </w:pPr>
    </w:p>
    <w:p w14:paraId="2FA22C21" w14:textId="7B83AB47" w:rsidR="00B30DD2" w:rsidRDefault="00B30DD2" w:rsidP="00261435">
      <w:pPr>
        <w:spacing w:after="0"/>
        <w:ind w:left="5812"/>
        <w:jc w:val="right"/>
        <w:rPr>
          <w:rFonts w:ascii="Times New Roman" w:hAnsi="Times New Roman"/>
          <w:bCs/>
          <w:sz w:val="24"/>
          <w:szCs w:val="24"/>
        </w:rPr>
      </w:pPr>
    </w:p>
    <w:p w14:paraId="054EB2F7" w14:textId="37345E0F" w:rsidR="00B30DD2" w:rsidRDefault="00B30DD2" w:rsidP="00261435">
      <w:pPr>
        <w:spacing w:after="0"/>
        <w:ind w:left="5812"/>
        <w:jc w:val="right"/>
        <w:rPr>
          <w:rFonts w:ascii="Times New Roman" w:hAnsi="Times New Roman"/>
          <w:bCs/>
          <w:sz w:val="24"/>
          <w:szCs w:val="24"/>
        </w:rPr>
      </w:pPr>
    </w:p>
    <w:p w14:paraId="6F09455B" w14:textId="51B6A114" w:rsidR="00B30DD2" w:rsidRDefault="00B30DD2" w:rsidP="00261435">
      <w:pPr>
        <w:spacing w:after="0"/>
        <w:ind w:left="5812"/>
        <w:jc w:val="right"/>
        <w:rPr>
          <w:rFonts w:ascii="Times New Roman" w:hAnsi="Times New Roman"/>
          <w:bCs/>
          <w:sz w:val="24"/>
          <w:szCs w:val="24"/>
        </w:rPr>
      </w:pPr>
    </w:p>
    <w:p w14:paraId="664E6131" w14:textId="67F38857" w:rsidR="00B30DD2" w:rsidRDefault="00B30DD2" w:rsidP="00261435">
      <w:pPr>
        <w:spacing w:after="0"/>
        <w:ind w:left="5812"/>
        <w:jc w:val="right"/>
        <w:rPr>
          <w:rFonts w:ascii="Times New Roman" w:hAnsi="Times New Roman"/>
          <w:bCs/>
          <w:sz w:val="24"/>
          <w:szCs w:val="24"/>
        </w:rPr>
      </w:pPr>
    </w:p>
    <w:p w14:paraId="04C24EE5" w14:textId="2D596023" w:rsidR="00B30DD2" w:rsidRDefault="00B30DD2" w:rsidP="00261435">
      <w:pPr>
        <w:spacing w:after="0"/>
        <w:ind w:left="5812"/>
        <w:jc w:val="right"/>
        <w:rPr>
          <w:rFonts w:ascii="Times New Roman" w:hAnsi="Times New Roman"/>
          <w:bCs/>
          <w:sz w:val="24"/>
          <w:szCs w:val="24"/>
        </w:rPr>
      </w:pPr>
    </w:p>
    <w:p w14:paraId="58C9FA5A" w14:textId="57962E27" w:rsidR="00B30DD2" w:rsidRDefault="00B30DD2" w:rsidP="00261435">
      <w:pPr>
        <w:spacing w:after="0"/>
        <w:ind w:left="5812"/>
        <w:jc w:val="right"/>
        <w:rPr>
          <w:rFonts w:ascii="Times New Roman" w:hAnsi="Times New Roman"/>
          <w:bCs/>
          <w:sz w:val="24"/>
          <w:szCs w:val="24"/>
        </w:rPr>
      </w:pPr>
    </w:p>
    <w:p w14:paraId="377577BE" w14:textId="307F8B3E" w:rsidR="00B30DD2" w:rsidRDefault="00B30DD2" w:rsidP="00261435">
      <w:pPr>
        <w:spacing w:after="0"/>
        <w:ind w:left="5812"/>
        <w:jc w:val="right"/>
        <w:rPr>
          <w:rFonts w:ascii="Times New Roman" w:hAnsi="Times New Roman"/>
          <w:bCs/>
          <w:sz w:val="24"/>
          <w:szCs w:val="24"/>
        </w:rPr>
      </w:pPr>
    </w:p>
    <w:p w14:paraId="280D8D7C" w14:textId="2AF99E39" w:rsidR="00B30DD2" w:rsidRDefault="00B30DD2" w:rsidP="00261435">
      <w:pPr>
        <w:spacing w:after="0"/>
        <w:ind w:left="5812"/>
        <w:jc w:val="right"/>
        <w:rPr>
          <w:rFonts w:ascii="Times New Roman" w:hAnsi="Times New Roman"/>
          <w:bCs/>
          <w:sz w:val="24"/>
          <w:szCs w:val="24"/>
        </w:rPr>
      </w:pPr>
    </w:p>
    <w:p w14:paraId="4537B1D2" w14:textId="04AD9936" w:rsidR="00B30DD2" w:rsidRDefault="00B30DD2" w:rsidP="00261435">
      <w:pPr>
        <w:spacing w:after="0"/>
        <w:ind w:left="5812"/>
        <w:jc w:val="right"/>
        <w:rPr>
          <w:rFonts w:ascii="Times New Roman" w:hAnsi="Times New Roman"/>
          <w:bCs/>
          <w:sz w:val="24"/>
          <w:szCs w:val="24"/>
        </w:rPr>
      </w:pPr>
    </w:p>
    <w:p w14:paraId="12DB70E1" w14:textId="07862D6D" w:rsidR="00B30DD2" w:rsidRDefault="00B30DD2" w:rsidP="00261435">
      <w:pPr>
        <w:spacing w:after="0"/>
        <w:ind w:left="5812"/>
        <w:jc w:val="right"/>
        <w:rPr>
          <w:rFonts w:ascii="Times New Roman" w:hAnsi="Times New Roman"/>
          <w:bCs/>
          <w:sz w:val="24"/>
          <w:szCs w:val="24"/>
        </w:rPr>
      </w:pPr>
    </w:p>
    <w:p w14:paraId="41895F3A" w14:textId="4E17097D" w:rsidR="00B30DD2" w:rsidRDefault="00B30DD2" w:rsidP="00261435">
      <w:pPr>
        <w:spacing w:after="0"/>
        <w:ind w:left="5812"/>
        <w:jc w:val="right"/>
        <w:rPr>
          <w:rFonts w:ascii="Times New Roman" w:hAnsi="Times New Roman"/>
          <w:bCs/>
          <w:sz w:val="24"/>
          <w:szCs w:val="24"/>
        </w:rPr>
      </w:pPr>
    </w:p>
    <w:p w14:paraId="64D3DCF2" w14:textId="2ED01644" w:rsidR="00B30DD2" w:rsidRDefault="00B30DD2" w:rsidP="00261435">
      <w:pPr>
        <w:spacing w:after="0"/>
        <w:ind w:left="5812"/>
        <w:jc w:val="right"/>
        <w:rPr>
          <w:rFonts w:ascii="Times New Roman" w:hAnsi="Times New Roman"/>
          <w:bCs/>
          <w:sz w:val="24"/>
          <w:szCs w:val="24"/>
        </w:rPr>
      </w:pPr>
    </w:p>
    <w:p w14:paraId="2D060C57" w14:textId="44182AFD" w:rsidR="00B30DD2" w:rsidRDefault="00B30DD2" w:rsidP="00E356B9">
      <w:pPr>
        <w:spacing w:after="0"/>
        <w:rPr>
          <w:rFonts w:ascii="Times New Roman" w:hAnsi="Times New Roman"/>
          <w:bCs/>
          <w:sz w:val="24"/>
          <w:szCs w:val="24"/>
        </w:rPr>
      </w:pPr>
    </w:p>
    <w:p w14:paraId="6E36011A" w14:textId="28D53071" w:rsidR="00B2046E" w:rsidRDefault="00B2046E" w:rsidP="00E356B9">
      <w:pPr>
        <w:spacing w:after="0"/>
        <w:rPr>
          <w:rFonts w:ascii="Times New Roman" w:hAnsi="Times New Roman"/>
          <w:bCs/>
          <w:sz w:val="24"/>
          <w:szCs w:val="24"/>
        </w:rPr>
      </w:pPr>
    </w:p>
    <w:p w14:paraId="15B02B68" w14:textId="227DEBC8" w:rsidR="00B2046E" w:rsidRDefault="00B2046E" w:rsidP="00E356B9">
      <w:pPr>
        <w:spacing w:after="0"/>
        <w:rPr>
          <w:rFonts w:ascii="Times New Roman" w:hAnsi="Times New Roman"/>
          <w:bCs/>
          <w:sz w:val="24"/>
          <w:szCs w:val="24"/>
        </w:rPr>
      </w:pPr>
    </w:p>
    <w:p w14:paraId="53CB1792" w14:textId="3154138E" w:rsidR="00B2046E" w:rsidRDefault="00B2046E" w:rsidP="00E356B9">
      <w:pPr>
        <w:spacing w:after="0"/>
        <w:rPr>
          <w:rFonts w:ascii="Times New Roman" w:hAnsi="Times New Roman"/>
          <w:bCs/>
          <w:sz w:val="24"/>
          <w:szCs w:val="24"/>
        </w:rPr>
      </w:pPr>
    </w:p>
    <w:p w14:paraId="017F0E6C" w14:textId="7048B99E" w:rsidR="00B2046E" w:rsidRDefault="00B2046E" w:rsidP="00E356B9">
      <w:pPr>
        <w:spacing w:after="0"/>
        <w:rPr>
          <w:rFonts w:ascii="Times New Roman" w:hAnsi="Times New Roman"/>
          <w:bCs/>
          <w:sz w:val="24"/>
          <w:szCs w:val="24"/>
        </w:rPr>
      </w:pPr>
    </w:p>
    <w:p w14:paraId="3105D3D7" w14:textId="77777777" w:rsidR="000F32D9" w:rsidRDefault="000F32D9" w:rsidP="00E356B9">
      <w:pPr>
        <w:spacing w:after="0"/>
        <w:rPr>
          <w:rFonts w:ascii="Times New Roman" w:hAnsi="Times New Roman"/>
          <w:bCs/>
          <w:sz w:val="24"/>
          <w:szCs w:val="24"/>
        </w:rPr>
      </w:pPr>
    </w:p>
    <w:p w14:paraId="0AC83B29" w14:textId="76C59E52" w:rsidR="00B30DD2" w:rsidRDefault="00B30DD2" w:rsidP="00261435">
      <w:pPr>
        <w:spacing w:after="0"/>
        <w:ind w:left="5812"/>
        <w:jc w:val="right"/>
        <w:rPr>
          <w:rFonts w:ascii="Times New Roman" w:hAnsi="Times New Roman"/>
          <w:bCs/>
          <w:sz w:val="24"/>
          <w:szCs w:val="24"/>
        </w:rPr>
      </w:pPr>
    </w:p>
    <w:p w14:paraId="33684EFC" w14:textId="43AAD63D" w:rsidR="000C2895" w:rsidRDefault="000C2895" w:rsidP="00B2046E">
      <w:pPr>
        <w:spacing w:after="0"/>
        <w:rPr>
          <w:rFonts w:ascii="Times New Roman" w:hAnsi="Times New Roman"/>
          <w:bCs/>
          <w:sz w:val="24"/>
          <w:szCs w:val="24"/>
        </w:rPr>
      </w:pPr>
    </w:p>
    <w:p w14:paraId="0BE9C0F3" w14:textId="77777777" w:rsidR="000C2895" w:rsidRDefault="000C2895" w:rsidP="00261435">
      <w:pPr>
        <w:spacing w:after="0"/>
        <w:ind w:left="5812"/>
        <w:jc w:val="right"/>
        <w:rPr>
          <w:rFonts w:ascii="Times New Roman" w:hAnsi="Times New Roman"/>
          <w:bCs/>
          <w:sz w:val="24"/>
          <w:szCs w:val="24"/>
        </w:rPr>
      </w:pPr>
    </w:p>
    <w:p w14:paraId="29BF1F35" w14:textId="0220353C" w:rsidR="002B3309" w:rsidRDefault="002B3309" w:rsidP="00424824">
      <w:pPr>
        <w:spacing w:after="0" w:line="240" w:lineRule="auto"/>
        <w:ind w:left="4820"/>
        <w:jc w:val="right"/>
        <w:rPr>
          <w:rFonts w:ascii="Times New Roman" w:hAnsi="Times New Roman"/>
          <w:sz w:val="24"/>
          <w:szCs w:val="24"/>
        </w:rPr>
      </w:pPr>
    </w:p>
    <w:p w14:paraId="28A6EB88" w14:textId="26A684BF" w:rsidR="007A366C" w:rsidRDefault="007A366C" w:rsidP="00424824">
      <w:pPr>
        <w:spacing w:after="0" w:line="240" w:lineRule="auto"/>
        <w:ind w:left="4820"/>
        <w:jc w:val="right"/>
        <w:rPr>
          <w:rFonts w:ascii="Times New Roman" w:hAnsi="Times New Roman"/>
          <w:sz w:val="24"/>
          <w:szCs w:val="24"/>
        </w:rPr>
      </w:pPr>
    </w:p>
    <w:p w14:paraId="5D3F50AD" w14:textId="77777777" w:rsidR="007A366C" w:rsidRDefault="007A366C" w:rsidP="00424824">
      <w:pPr>
        <w:spacing w:after="0" w:line="240" w:lineRule="auto"/>
        <w:ind w:left="4820"/>
        <w:jc w:val="right"/>
        <w:rPr>
          <w:rFonts w:ascii="Times New Roman" w:hAnsi="Times New Roman"/>
          <w:sz w:val="24"/>
          <w:szCs w:val="24"/>
        </w:rPr>
      </w:pPr>
    </w:p>
    <w:p w14:paraId="05CD0D45" w14:textId="77777777" w:rsidR="002B3309" w:rsidRDefault="002B3309" w:rsidP="00424824">
      <w:pPr>
        <w:spacing w:after="0" w:line="240" w:lineRule="auto"/>
        <w:ind w:left="4820"/>
        <w:jc w:val="right"/>
        <w:rPr>
          <w:rFonts w:ascii="Times New Roman" w:hAnsi="Times New Roman"/>
          <w:sz w:val="24"/>
          <w:szCs w:val="24"/>
        </w:rPr>
      </w:pPr>
    </w:p>
    <w:p w14:paraId="1EF230BD" w14:textId="241CF418"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lastRenderedPageBreak/>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36392EBA"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00234325" w:rsidRPr="00234325">
        <w:rPr>
          <w:rFonts w:ascii="Times New Roman" w:hAnsi="Times New Roman"/>
        </w:rPr>
        <w:t xml:space="preserve">згідно  </w:t>
      </w:r>
      <w:r w:rsidR="007A366C" w:rsidRPr="007A366C">
        <w:rPr>
          <w:rFonts w:ascii="Times New Roman" w:hAnsi="Times New Roman"/>
          <w:b/>
          <w:bCs/>
        </w:rPr>
        <w:t xml:space="preserve">ДК 021:2015: 33190000-8 - Медичне обладнання та вироби медичного призначення різні (Монітор пацієнта </w:t>
      </w:r>
      <w:proofErr w:type="spellStart"/>
      <w:r w:rsidR="007A366C" w:rsidRPr="007A366C">
        <w:rPr>
          <w:rFonts w:ascii="Times New Roman" w:hAnsi="Times New Roman"/>
          <w:b/>
          <w:bCs/>
        </w:rPr>
        <w:t>мультипараметричний</w:t>
      </w:r>
      <w:proofErr w:type="spellEnd"/>
      <w:r w:rsidR="007A366C" w:rsidRPr="007A366C">
        <w:rPr>
          <w:rFonts w:ascii="Times New Roman" w:hAnsi="Times New Roman"/>
          <w:b/>
          <w:bCs/>
        </w:rPr>
        <w:t xml:space="preserve"> з ЕКГ, НК 024:2019 «Класифікатор медичних виробів»: 33586 - Система моніторингу фізіологічних показників одного пацієнта)</w:t>
      </w:r>
      <w:r w:rsidRPr="00234325">
        <w:rPr>
          <w:rFonts w:ascii="Times New Roman" w:hAnsi="Times New Roman" w:cs="Times New Roman"/>
          <w:color w:val="000000"/>
        </w:rPr>
        <w:t>,</w:t>
      </w:r>
      <w:r>
        <w:rPr>
          <w:rFonts w:ascii="Times New Roman" w:hAnsi="Times New Roman" w:cs="Times New Roman"/>
          <w:color w:val="000000"/>
        </w:rPr>
        <w:t xml:space="preserve"> в рамках реалізації </w:t>
      </w:r>
      <w:r w:rsidR="00D10427">
        <w:rPr>
          <w:rFonts w:ascii="Times New Roman" w:hAnsi="Times New Roman" w:cs="Times New Roman"/>
          <w:color w:val="000000"/>
        </w:rPr>
        <w:t xml:space="preserve">програми </w:t>
      </w:r>
      <w:r>
        <w:rPr>
          <w:rFonts w:ascii="Times New Roman" w:hAnsi="Times New Roman" w:cs="Times New Roman"/>
          <w:color w:val="000000"/>
        </w:rPr>
        <w:t xml:space="preserve">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7039"/>
        <w:gridCol w:w="1313"/>
        <w:gridCol w:w="1419"/>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Відповідь</w:t>
            </w:r>
          </w:p>
          <w:p w14:paraId="0676DBB1"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Роз’яснення</w:t>
            </w:r>
          </w:p>
          <w:p w14:paraId="00C7C427"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5901B086"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володієте Ви або Ваші близькі особи**, або всі інші особи, що діють в Ваших інтересах, прямо або як </w:t>
            </w:r>
            <w:proofErr w:type="spellStart"/>
            <w:r w:rsidRPr="002A2076">
              <w:rPr>
                <w:rFonts w:ascii="Times New Roman" w:hAnsi="Times New Roman" w:cs="Times New Roman"/>
                <w:color w:val="000000"/>
                <w:sz w:val="20"/>
                <w:szCs w:val="20"/>
              </w:rPr>
              <w:t>бенефіціар</w:t>
            </w:r>
            <w:proofErr w:type="spellEnd"/>
            <w:r w:rsidRPr="002A2076">
              <w:rPr>
                <w:rFonts w:ascii="Times New Roman" w:hAnsi="Times New Roman" w:cs="Times New Roman"/>
                <w:color w:val="000000"/>
                <w:sz w:val="20"/>
                <w:szCs w:val="2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2A2076"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5EBD193D"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2A2076">
              <w:rPr>
                <w:rFonts w:ascii="Times New Roman" w:hAnsi="Times New Roman" w:cs="Times New Roman"/>
                <w:color w:val="000000"/>
                <w:sz w:val="20"/>
                <w:szCs w:val="20"/>
              </w:rPr>
              <w:t>т.п</w:t>
            </w:r>
            <w:proofErr w:type="spellEnd"/>
            <w:r w:rsidRPr="002A2076">
              <w:rPr>
                <w:rFonts w:ascii="Times New Roman" w:hAnsi="Times New Roman" w:cs="Times New Roman"/>
                <w:color w:val="000000"/>
                <w:sz w:val="20"/>
                <w:szCs w:val="2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2A2076"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4EC71050"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2A2076">
              <w:rPr>
                <w:rFonts w:ascii="Times New Roman" w:hAnsi="Times New Roman" w:cs="Times New Roman"/>
                <w:color w:val="000000"/>
                <w:sz w:val="20"/>
                <w:szCs w:val="20"/>
              </w:rPr>
              <w:t>сприйнято</w:t>
            </w:r>
            <w:proofErr w:type="spellEnd"/>
            <w:r w:rsidRPr="002A2076">
              <w:rPr>
                <w:rFonts w:ascii="Times New Roman" w:hAnsi="Times New Roman" w:cs="Times New Roman"/>
                <w:color w:val="000000"/>
                <w:sz w:val="20"/>
                <w:szCs w:val="2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2A2076" w:rsidRDefault="00424824">
            <w:pPr>
              <w:spacing w:after="0" w:line="256" w:lineRule="auto"/>
              <w:rPr>
                <w:rFonts w:asciiTheme="minorHAnsi" w:eastAsiaTheme="minorHAnsi" w:hAnsiTheme="minorHAnsi" w:cstheme="minorBidi"/>
                <w:sz w:val="20"/>
                <w:szCs w:val="20"/>
              </w:rPr>
            </w:pPr>
          </w:p>
        </w:tc>
      </w:tr>
    </w:tbl>
    <w:p w14:paraId="1A0672DB" w14:textId="2C8BC165"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b/>
          <w:bCs/>
          <w:color w:val="000000"/>
          <w:sz w:val="26"/>
          <w:szCs w:val="26"/>
          <w:shd w:val="clear" w:color="auto" w:fill="FFFFFF"/>
        </w:rPr>
        <w:t>*</w:t>
      </w:r>
      <w:r w:rsidRPr="00254254">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254254">
        <w:rPr>
          <w:rFonts w:ascii="Times New Roman" w:hAnsi="Times New Roman" w:cs="Times New Roman"/>
          <w:color w:val="000000"/>
          <w:sz w:val="22"/>
          <w:szCs w:val="22"/>
          <w:shd w:val="clear" w:color="auto" w:fill="FFFFFF"/>
        </w:rPr>
        <w:t>субгрантів</w:t>
      </w:r>
      <w:proofErr w:type="spellEnd"/>
      <w:r w:rsidRPr="00254254">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4710538" w14:textId="1DD41396"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sidRPr="00254254">
        <w:rPr>
          <w:rFonts w:ascii="Times New Roman" w:hAnsi="Times New Roman" w:cs="Times New Roman"/>
          <w:b/>
          <w:bCs/>
          <w:color w:val="000000"/>
          <w:sz w:val="22"/>
          <w:szCs w:val="22"/>
          <w:shd w:val="clear" w:color="auto" w:fill="FFFFFF"/>
        </w:rPr>
        <w:t>**</w:t>
      </w:r>
      <w:r w:rsidRPr="00254254">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003B0159">
          <w:rPr>
            <w:rStyle w:val="a4"/>
            <w:rFonts w:ascii="Times New Roman" w:hAnsi="Times New Roman"/>
            <w:color w:val="000000"/>
            <w:sz w:val="22"/>
            <w:szCs w:val="22"/>
          </w:rPr>
          <w:t>1</w:t>
        </w:r>
      </w:hyperlink>
      <w:r w:rsidRPr="00254254">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4254">
        <w:rPr>
          <w:rFonts w:ascii="Times New Roman" w:hAnsi="Times New Roman" w:cs="Times New Roman"/>
          <w:color w:val="000000"/>
          <w:sz w:val="22"/>
          <w:szCs w:val="22"/>
          <w:shd w:val="clear" w:color="auto" w:fill="FFFFFF"/>
        </w:rPr>
        <w:t>усиновлювач</w:t>
      </w:r>
      <w:proofErr w:type="spellEnd"/>
      <w:r w:rsidRPr="00254254">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B5BA6DD"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44778862"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4964884F" w14:textId="77777777" w:rsidR="002A2076" w:rsidRDefault="002A2076" w:rsidP="00261435">
      <w:pPr>
        <w:spacing w:after="0"/>
        <w:ind w:left="5812"/>
        <w:jc w:val="right"/>
        <w:rPr>
          <w:rFonts w:ascii="Times New Roman" w:hAnsi="Times New Roman"/>
          <w:bCs/>
          <w:sz w:val="24"/>
          <w:szCs w:val="24"/>
        </w:rPr>
      </w:pPr>
      <w:bookmarkStart w:id="20" w:name="_Hlk79499330"/>
    </w:p>
    <w:p w14:paraId="6ECF6073" w14:textId="23682393" w:rsidR="002A2076" w:rsidRDefault="002A2076" w:rsidP="00261435">
      <w:pPr>
        <w:spacing w:after="0"/>
        <w:ind w:left="5812"/>
        <w:jc w:val="right"/>
        <w:rPr>
          <w:rFonts w:ascii="Times New Roman" w:hAnsi="Times New Roman"/>
          <w:bCs/>
          <w:sz w:val="24"/>
          <w:szCs w:val="24"/>
        </w:rPr>
      </w:pPr>
    </w:p>
    <w:p w14:paraId="6D298428" w14:textId="77777777" w:rsidR="002472DF" w:rsidRDefault="002472DF" w:rsidP="00261435">
      <w:pPr>
        <w:spacing w:after="0"/>
        <w:ind w:left="5812"/>
        <w:jc w:val="right"/>
        <w:rPr>
          <w:rFonts w:ascii="Times New Roman" w:hAnsi="Times New Roman"/>
          <w:bCs/>
          <w:sz w:val="24"/>
          <w:szCs w:val="24"/>
        </w:rPr>
      </w:pPr>
    </w:p>
    <w:p w14:paraId="47BF134E" w14:textId="77777777" w:rsidR="00E3269D" w:rsidRDefault="00E3269D" w:rsidP="00261435">
      <w:pPr>
        <w:spacing w:after="0"/>
        <w:ind w:left="5812"/>
        <w:jc w:val="right"/>
        <w:rPr>
          <w:rFonts w:ascii="Times New Roman" w:hAnsi="Times New Roman"/>
          <w:bCs/>
          <w:sz w:val="24"/>
          <w:szCs w:val="24"/>
        </w:rPr>
      </w:pPr>
    </w:p>
    <w:p w14:paraId="04517D4B" w14:textId="08547C91"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lastRenderedPageBreak/>
        <w:t xml:space="preserve">Додаток № </w:t>
      </w:r>
      <w:r w:rsidR="00695875" w:rsidRPr="002B1927">
        <w:rPr>
          <w:rFonts w:ascii="Times New Roman" w:hAnsi="Times New Roman"/>
          <w:bCs/>
          <w:sz w:val="24"/>
          <w:szCs w:val="24"/>
        </w:rPr>
        <w:t>5</w:t>
      </w:r>
    </w:p>
    <w:p w14:paraId="5075A03E" w14:textId="59F7ADDB" w:rsidR="00F077EB" w:rsidRPr="002B1927" w:rsidRDefault="00827FBB" w:rsidP="00F077EB">
      <w:pPr>
        <w:spacing w:after="0"/>
        <w:rPr>
          <w:b/>
          <w:bCs/>
        </w:rPr>
      </w:pPr>
      <w:r w:rsidRPr="006D5ACB">
        <w:rPr>
          <w:b/>
          <w:bCs/>
          <w:noProof/>
          <w:sz w:val="26"/>
          <w:szCs w:val="26"/>
          <w:lang w:val="ru-RU" w:eastAsia="ru-RU"/>
        </w:rPr>
        <w:drawing>
          <wp:anchor distT="0" distB="0" distL="114300" distR="114300" simplePos="0" relativeHeight="251659264" behindDoc="0" locked="0" layoutInCell="1" allowOverlap="1" wp14:anchorId="45AEC0FA" wp14:editId="0DD5A333">
            <wp:simplePos x="0" y="0"/>
            <wp:positionH relativeFrom="margin">
              <wp:align>left</wp:align>
            </wp:positionH>
            <wp:positionV relativeFrom="margin">
              <wp:posOffset>215265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bookmarkEnd w:id="20"/>
    <w:p w14:paraId="501267A3" w14:textId="22DC7DD3" w:rsidR="00261435" w:rsidRPr="002B1927" w:rsidRDefault="00254254" w:rsidP="00F077EB">
      <w:pPr>
        <w:spacing w:after="0"/>
      </w:pP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173C3CCC"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0079C142"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Вступ</w:t>
      </w:r>
    </w:p>
    <w:p w14:paraId="064F41B0" w14:textId="77777777" w:rsidR="00261435" w:rsidRPr="00827FBB" w:rsidRDefault="00261435" w:rsidP="00261435">
      <w:pPr>
        <w:pStyle w:val="Default"/>
        <w:jc w:val="both"/>
        <w:rPr>
          <w:rFonts w:ascii="Times New Roman" w:hAnsi="Times New Roman" w:cs="Times New Roman"/>
          <w:lang w:val="uk-UA"/>
        </w:rPr>
      </w:pPr>
    </w:p>
    <w:p w14:paraId="2997AFE4" w14:textId="4E61B99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827FBB" w:rsidRDefault="00261435" w:rsidP="00261435">
      <w:pPr>
        <w:pStyle w:val="Default"/>
        <w:jc w:val="both"/>
        <w:rPr>
          <w:rFonts w:ascii="Times New Roman" w:hAnsi="Times New Roman" w:cs="Times New Roman"/>
          <w:lang w:val="uk-UA"/>
        </w:rPr>
      </w:pPr>
    </w:p>
    <w:p w14:paraId="28556CDE" w14:textId="1BB3298E"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827FBB">
        <w:rPr>
          <w:rFonts w:ascii="Times New Roman" w:hAnsi="Times New Roman" w:cs="Times New Roman"/>
          <w:lang w:val="uk-UA"/>
        </w:rPr>
        <w:t>закупівлями</w:t>
      </w:r>
      <w:proofErr w:type="spellEnd"/>
      <w:r w:rsidRPr="00827FBB">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04328730" w:rsidR="00261435" w:rsidRPr="00827FBB" w:rsidRDefault="00261435" w:rsidP="00261435">
      <w:pPr>
        <w:pStyle w:val="Default"/>
        <w:jc w:val="both"/>
        <w:rPr>
          <w:rFonts w:ascii="Times New Roman" w:hAnsi="Times New Roman" w:cs="Times New Roman"/>
          <w:lang w:val="uk-UA"/>
        </w:rPr>
      </w:pPr>
    </w:p>
    <w:p w14:paraId="210017A8" w14:textId="3EB8754D"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827FBB">
        <w:rPr>
          <w:rFonts w:ascii="Times New Roman" w:hAnsi="Times New Roman" w:cs="Times New Roman"/>
          <w:lang w:val="uk-UA"/>
        </w:rPr>
        <w:t>закупівлях</w:t>
      </w:r>
      <w:proofErr w:type="spellEnd"/>
      <w:r w:rsidRPr="00827FBB">
        <w:rPr>
          <w:rFonts w:ascii="Times New Roman" w:hAnsi="Times New Roman" w:cs="Times New Roman"/>
          <w:lang w:val="uk-UA"/>
        </w:rPr>
        <w:t xml:space="preserve"> за кошти Глобального фонду. </w:t>
      </w:r>
    </w:p>
    <w:p w14:paraId="1B984ACB" w14:textId="5A9D25B6" w:rsidR="00261435" w:rsidRPr="00827FBB" w:rsidRDefault="00261435" w:rsidP="00261435">
      <w:pPr>
        <w:pStyle w:val="Default"/>
        <w:jc w:val="both"/>
        <w:rPr>
          <w:rFonts w:ascii="Times New Roman" w:hAnsi="Times New Roman" w:cs="Times New Roman"/>
          <w:lang w:val="uk-UA"/>
        </w:rPr>
      </w:pPr>
    </w:p>
    <w:p w14:paraId="3C7A2184" w14:textId="0EBE7ABA"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827FBB">
        <w:rPr>
          <w:rFonts w:ascii="Times New Roman" w:hAnsi="Times New Roman" w:cs="Times New Roman"/>
          <w:lang w:val="uk-UA"/>
        </w:rPr>
        <w:t>зворотнього</w:t>
      </w:r>
      <w:proofErr w:type="spellEnd"/>
      <w:r w:rsidRPr="00827FBB">
        <w:rPr>
          <w:rFonts w:ascii="Times New Roman" w:hAnsi="Times New Roman" w:cs="Times New Roman"/>
          <w:lang w:val="uk-UA"/>
        </w:rPr>
        <w:t xml:space="preserve"> зв’язку від партнерів.</w:t>
      </w:r>
    </w:p>
    <w:p w14:paraId="1399DE82" w14:textId="77777777" w:rsidR="00261435" w:rsidRPr="00827FBB" w:rsidRDefault="00261435" w:rsidP="00261435">
      <w:pPr>
        <w:pStyle w:val="Default"/>
        <w:jc w:val="both"/>
        <w:rPr>
          <w:rFonts w:ascii="Times New Roman" w:hAnsi="Times New Roman" w:cs="Times New Roman"/>
          <w:lang w:val="uk-UA"/>
        </w:rPr>
      </w:pPr>
    </w:p>
    <w:p w14:paraId="10F9D11C" w14:textId="1B14E84C"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Мандат цього Кодексу </w:t>
      </w:r>
    </w:p>
    <w:p w14:paraId="5AD7D545" w14:textId="77777777" w:rsidR="00261435" w:rsidRPr="00827FBB" w:rsidRDefault="00261435" w:rsidP="00261435">
      <w:pPr>
        <w:pStyle w:val="Default"/>
        <w:jc w:val="both"/>
        <w:rPr>
          <w:rFonts w:ascii="Times New Roman" w:hAnsi="Times New Roman" w:cs="Times New Roman"/>
          <w:lang w:val="uk-UA"/>
        </w:rPr>
      </w:pPr>
    </w:p>
    <w:p w14:paraId="251D9774"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5. Цей Кодексу </w:t>
      </w:r>
      <w:r w:rsidRPr="00827FBB">
        <w:rPr>
          <w:rFonts w:ascii="Times New Roman" w:hAnsi="Times New Roman" w:cs="Times New Roman"/>
          <w:b/>
          <w:lang w:val="uk-UA"/>
        </w:rPr>
        <w:t>вимагає від</w:t>
      </w:r>
      <w:r w:rsidRPr="00827FBB">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827FBB">
        <w:rPr>
          <w:rFonts w:ascii="Times New Roman" w:hAnsi="Times New Roman" w:cs="Times New Roman"/>
          <w:i/>
          <w:lang w:val="uk-UA"/>
        </w:rPr>
        <w:t>постачальники</w:t>
      </w:r>
      <w:r w:rsidRPr="00827FBB">
        <w:rPr>
          <w:rFonts w:ascii="Times New Roman" w:hAnsi="Times New Roman" w:cs="Times New Roman"/>
          <w:lang w:val="uk-UA"/>
        </w:rPr>
        <w:t xml:space="preserve">»), включаючи всіх </w:t>
      </w:r>
    </w:p>
    <w:p w14:paraId="7B47F961"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827FBB" w:rsidRDefault="00261435" w:rsidP="00261435">
      <w:pPr>
        <w:pStyle w:val="Default"/>
        <w:jc w:val="both"/>
        <w:rPr>
          <w:rFonts w:ascii="Times New Roman" w:hAnsi="Times New Roman" w:cs="Times New Roman"/>
          <w:i/>
          <w:lang w:val="uk-UA"/>
        </w:rPr>
      </w:pPr>
      <w:r w:rsidRPr="00827FBB">
        <w:rPr>
          <w:rFonts w:ascii="Times New Roman" w:hAnsi="Times New Roman" w:cs="Times New Roman"/>
          <w:lang w:val="uk-UA"/>
        </w:rPr>
        <w:t>та посередників постачальних організацій (кожен з яких є «</w:t>
      </w:r>
      <w:r w:rsidRPr="00827FBB">
        <w:rPr>
          <w:rFonts w:ascii="Times New Roman" w:hAnsi="Times New Roman" w:cs="Times New Roman"/>
          <w:i/>
          <w:lang w:val="uk-UA"/>
        </w:rPr>
        <w:t>представником постачальника</w:t>
      </w:r>
      <w:r w:rsidRPr="00827FBB">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827FBB">
        <w:rPr>
          <w:rFonts w:ascii="Times New Roman" w:hAnsi="Times New Roman" w:cs="Times New Roman"/>
          <w:lang w:val="uk-UA"/>
        </w:rPr>
        <w:t>суб</w:t>
      </w:r>
      <w:proofErr w:type="spellEnd"/>
      <w:r w:rsidRPr="00827FBB">
        <w:rPr>
          <w:rFonts w:ascii="Times New Roman" w:hAnsi="Times New Roman" w:cs="Times New Roman"/>
          <w:lang w:val="uk-UA"/>
        </w:rPr>
        <w:t xml:space="preserve">-реципієнтам, іншим реципієнтам, координаційним механізмам країни, агентам із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та безпосереднім покупцям.</w:t>
      </w:r>
    </w:p>
    <w:p w14:paraId="40058436" w14:textId="77777777" w:rsidR="00261435" w:rsidRPr="00827FBB" w:rsidRDefault="00261435" w:rsidP="00261435">
      <w:pPr>
        <w:pStyle w:val="Default"/>
        <w:jc w:val="both"/>
        <w:rPr>
          <w:rFonts w:ascii="Times New Roman" w:hAnsi="Times New Roman" w:cs="Times New Roman"/>
          <w:lang w:val="uk-UA"/>
        </w:rPr>
      </w:pPr>
    </w:p>
    <w:p w14:paraId="2EADE648" w14:textId="3274100C"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6. Основні реципієнти, </w:t>
      </w:r>
      <w:proofErr w:type="spellStart"/>
      <w:r w:rsidRPr="00827FBB">
        <w:rPr>
          <w:rFonts w:ascii="Times New Roman" w:hAnsi="Times New Roman" w:cs="Times New Roman"/>
          <w:lang w:val="uk-UA"/>
        </w:rPr>
        <w:t>суб</w:t>
      </w:r>
      <w:proofErr w:type="spellEnd"/>
      <w:r w:rsidRPr="00827FBB">
        <w:rPr>
          <w:rFonts w:ascii="Times New Roman" w:hAnsi="Times New Roman" w:cs="Times New Roman"/>
          <w:lang w:val="uk-UA"/>
        </w:rPr>
        <w:t xml:space="preserve">-реципієнти, інші реципієнти, координаційні механізми країни, агенти із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w:t>
      </w:r>
      <w:r w:rsidR="00724BEB">
        <w:rPr>
          <w:rFonts w:ascii="Times New Roman" w:hAnsi="Times New Roman" w:cs="Times New Roman"/>
          <w:lang w:val="uk-UA"/>
        </w:rPr>
        <w:t xml:space="preserve"> </w:t>
      </w:r>
      <w:r w:rsidRPr="00827FBB">
        <w:rPr>
          <w:rFonts w:ascii="Times New Roman" w:hAnsi="Times New Roman" w:cs="Times New Roman"/>
          <w:lang w:val="uk-UA"/>
        </w:rPr>
        <w:t xml:space="preserve">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827FBB" w:rsidRDefault="00261435" w:rsidP="00261435">
      <w:pPr>
        <w:pStyle w:val="Default"/>
        <w:jc w:val="both"/>
        <w:rPr>
          <w:rFonts w:ascii="Times New Roman" w:hAnsi="Times New Roman" w:cs="Times New Roman"/>
          <w:b/>
          <w:lang w:val="uk-UA"/>
        </w:rPr>
      </w:pPr>
    </w:p>
    <w:p w14:paraId="1716A38A"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Чесність та прозорість діяльності </w:t>
      </w:r>
    </w:p>
    <w:p w14:paraId="5A8C911D" w14:textId="77777777" w:rsidR="00261435" w:rsidRPr="00827FBB" w:rsidRDefault="00261435" w:rsidP="00261435">
      <w:pPr>
        <w:pStyle w:val="Default"/>
        <w:jc w:val="both"/>
        <w:rPr>
          <w:rFonts w:ascii="Times New Roman" w:hAnsi="Times New Roman" w:cs="Times New Roman"/>
          <w:lang w:val="uk-UA"/>
        </w:rPr>
      </w:pPr>
    </w:p>
    <w:p w14:paraId="5DA7F746" w14:textId="0FD406F6"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7. Глобальний Фонд жорстко заперечує будь-яку корупційну, шахрайську,</w:t>
      </w:r>
      <w:r w:rsidR="00C02DCB">
        <w:rPr>
          <w:rFonts w:ascii="Times New Roman" w:hAnsi="Times New Roman" w:cs="Times New Roman"/>
          <w:lang w:val="uk-UA"/>
        </w:rPr>
        <w:t xml:space="preserve"> </w:t>
      </w:r>
      <w:r w:rsidRPr="00827FBB">
        <w:rPr>
          <w:rFonts w:ascii="Times New Roman" w:hAnsi="Times New Roman" w:cs="Times New Roman"/>
          <w:lang w:val="uk-UA"/>
        </w:rPr>
        <w:t xml:space="preserve">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w:t>
      </w:r>
      <w:r w:rsidRPr="00827FBB">
        <w:rPr>
          <w:rFonts w:ascii="Times New Roman" w:hAnsi="Times New Roman" w:cs="Times New Roman"/>
          <w:lang w:val="uk-UA"/>
        </w:rPr>
        <w:lastRenderedPageBreak/>
        <w:t xml:space="preserve">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827FBB" w:rsidRDefault="00261435" w:rsidP="00261435">
      <w:pPr>
        <w:pStyle w:val="Default"/>
        <w:jc w:val="both"/>
        <w:rPr>
          <w:rFonts w:ascii="Times New Roman" w:hAnsi="Times New Roman" w:cs="Times New Roman"/>
          <w:lang w:val="uk-UA"/>
        </w:rPr>
      </w:pPr>
    </w:p>
    <w:p w14:paraId="40EAC25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827FBB">
        <w:rPr>
          <w:rFonts w:ascii="Times New Roman" w:hAnsi="Times New Roman" w:cs="Times New Roman"/>
          <w:lang w:val="uk-UA"/>
        </w:rPr>
        <w:t>підзвітно</w:t>
      </w:r>
      <w:proofErr w:type="spellEnd"/>
      <w:r w:rsidRPr="00827FBB">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w:t>
      </w:r>
    </w:p>
    <w:p w14:paraId="092F892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827FBB">
        <w:rPr>
          <w:rFonts w:ascii="Times New Roman" w:hAnsi="Times New Roman" w:cs="Times New Roman"/>
          <w:lang w:val="uk-UA"/>
        </w:rPr>
        <w:t xml:space="preserve">оголошення </w:t>
      </w:r>
      <w:r w:rsidRPr="00827FBB">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827FBB">
        <w:rPr>
          <w:rFonts w:ascii="Times New Roman" w:hAnsi="Times New Roman" w:cs="Times New Roman"/>
          <w:lang w:val="uk-UA"/>
        </w:rPr>
        <w:t xml:space="preserve">тендеру </w:t>
      </w:r>
      <w:r w:rsidRPr="00827FBB">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827FBB">
        <w:rPr>
          <w:rFonts w:ascii="Times New Roman" w:hAnsi="Times New Roman" w:cs="Times New Roman"/>
          <w:lang w:val="uk-UA"/>
        </w:rPr>
        <w:t>правил,встановлених</w:t>
      </w:r>
      <w:proofErr w:type="spellEnd"/>
      <w:r w:rsidRPr="00827FBB">
        <w:rPr>
          <w:rFonts w:ascii="Times New Roman" w:hAnsi="Times New Roman" w:cs="Times New Roman"/>
          <w:lang w:val="uk-UA"/>
        </w:rPr>
        <w:t xml:space="preserve"> для кожного окремого процесу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827FBB" w:rsidRDefault="00261435" w:rsidP="00261435">
      <w:pPr>
        <w:pStyle w:val="Default"/>
        <w:jc w:val="both"/>
        <w:rPr>
          <w:rFonts w:ascii="Times New Roman" w:hAnsi="Times New Roman" w:cs="Times New Roman"/>
          <w:lang w:val="uk-UA"/>
        </w:rPr>
      </w:pPr>
    </w:p>
    <w:p w14:paraId="447DA00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827FBB">
        <w:rPr>
          <w:rFonts w:ascii="Times New Roman" w:hAnsi="Times New Roman" w:cs="Times New Roman"/>
          <w:lang w:val="uk-UA"/>
        </w:rPr>
        <w:t>конкуретної</w:t>
      </w:r>
      <w:proofErr w:type="spellEnd"/>
      <w:r w:rsidRPr="00827FBB">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827FBB" w:rsidRDefault="00261435" w:rsidP="00261435">
      <w:pPr>
        <w:pStyle w:val="Default"/>
        <w:jc w:val="both"/>
        <w:rPr>
          <w:rFonts w:ascii="Times New Roman" w:hAnsi="Times New Roman" w:cs="Times New Roman"/>
          <w:lang w:val="uk-UA"/>
        </w:rPr>
      </w:pPr>
    </w:p>
    <w:p w14:paraId="6F2F7A9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827FBB" w:rsidRDefault="00261435" w:rsidP="00261435">
      <w:pPr>
        <w:pStyle w:val="Default"/>
        <w:jc w:val="both"/>
        <w:rPr>
          <w:rFonts w:ascii="Times New Roman" w:hAnsi="Times New Roman" w:cs="Times New Roman"/>
          <w:lang w:val="uk-UA"/>
        </w:rPr>
      </w:pPr>
    </w:p>
    <w:p w14:paraId="4907827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827FBB" w:rsidRDefault="00261435" w:rsidP="00261435">
      <w:pPr>
        <w:pStyle w:val="Default"/>
        <w:jc w:val="both"/>
        <w:rPr>
          <w:rFonts w:ascii="Times New Roman" w:hAnsi="Times New Roman" w:cs="Times New Roman"/>
          <w:lang w:val="uk-UA"/>
        </w:rPr>
      </w:pPr>
    </w:p>
    <w:p w14:paraId="7FE0FD3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827FBB" w:rsidRDefault="00261435" w:rsidP="00261435">
      <w:pPr>
        <w:pStyle w:val="Default"/>
        <w:jc w:val="both"/>
        <w:rPr>
          <w:rFonts w:ascii="Times New Roman" w:hAnsi="Times New Roman" w:cs="Times New Roman"/>
          <w:lang w:val="uk-UA"/>
        </w:rPr>
      </w:pPr>
    </w:p>
    <w:p w14:paraId="710A117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827FBB" w:rsidRDefault="00261435" w:rsidP="00261435">
      <w:pPr>
        <w:pStyle w:val="Default"/>
        <w:jc w:val="both"/>
        <w:rPr>
          <w:rFonts w:ascii="Times New Roman" w:hAnsi="Times New Roman" w:cs="Times New Roman"/>
          <w:lang w:val="uk-UA"/>
        </w:rPr>
      </w:pPr>
    </w:p>
    <w:p w14:paraId="5058B77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827FBB" w:rsidRDefault="00261435" w:rsidP="00261435">
      <w:pPr>
        <w:pStyle w:val="Default"/>
        <w:jc w:val="both"/>
        <w:rPr>
          <w:rFonts w:ascii="Times New Roman" w:hAnsi="Times New Roman" w:cs="Times New Roman"/>
          <w:lang w:val="uk-UA"/>
        </w:rPr>
      </w:pPr>
    </w:p>
    <w:p w14:paraId="07A5899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або виконання положень угоди. </w:t>
      </w:r>
    </w:p>
    <w:p w14:paraId="749BF36A" w14:textId="77777777" w:rsidR="00261435" w:rsidRPr="00827FBB" w:rsidRDefault="00261435" w:rsidP="00261435">
      <w:pPr>
        <w:pStyle w:val="Default"/>
        <w:jc w:val="both"/>
        <w:rPr>
          <w:rFonts w:ascii="Times New Roman" w:hAnsi="Times New Roman" w:cs="Times New Roman"/>
          <w:lang w:val="uk-UA"/>
        </w:rPr>
      </w:pPr>
    </w:p>
    <w:p w14:paraId="1DD624F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12. Інформація, дані, ноу-хау та документи, отримані та напрацьовані в ході участі в процесах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Глобального Фонду або реципієнта гранту ГФ, без попередньої письмової згоди Глобального Фонду. </w:t>
      </w:r>
    </w:p>
    <w:p w14:paraId="3B55E4F0" w14:textId="77777777" w:rsidR="00261435" w:rsidRPr="00827FBB" w:rsidRDefault="00261435" w:rsidP="00261435">
      <w:pPr>
        <w:pStyle w:val="Default"/>
        <w:jc w:val="both"/>
        <w:rPr>
          <w:rFonts w:ascii="Times New Roman" w:hAnsi="Times New Roman" w:cs="Times New Roman"/>
          <w:b/>
          <w:lang w:val="uk-UA"/>
        </w:rPr>
      </w:pPr>
    </w:p>
    <w:p w14:paraId="693C9BA9"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Дотримання законодавства </w:t>
      </w:r>
    </w:p>
    <w:p w14:paraId="552C7F61" w14:textId="77777777" w:rsidR="00261435" w:rsidRPr="00827FBB" w:rsidRDefault="00261435" w:rsidP="00261435">
      <w:pPr>
        <w:pStyle w:val="Default"/>
        <w:jc w:val="both"/>
        <w:rPr>
          <w:rFonts w:ascii="Times New Roman" w:hAnsi="Times New Roman" w:cs="Times New Roman"/>
          <w:lang w:val="uk-UA"/>
        </w:rPr>
      </w:pPr>
    </w:p>
    <w:p w14:paraId="271F960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lastRenderedPageBreak/>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827FBB" w:rsidRDefault="00261435" w:rsidP="00261435">
      <w:pPr>
        <w:pStyle w:val="Default"/>
        <w:jc w:val="both"/>
        <w:rPr>
          <w:rFonts w:ascii="Times New Roman" w:hAnsi="Times New Roman" w:cs="Times New Roman"/>
          <w:lang w:val="uk-UA"/>
        </w:rPr>
      </w:pPr>
    </w:p>
    <w:p w14:paraId="0113B14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827FBB" w:rsidRDefault="00261435" w:rsidP="00261435">
      <w:pPr>
        <w:pStyle w:val="Default"/>
        <w:jc w:val="both"/>
        <w:rPr>
          <w:rFonts w:ascii="Times New Roman" w:hAnsi="Times New Roman" w:cs="Times New Roman"/>
          <w:lang w:val="uk-UA"/>
        </w:rPr>
      </w:pPr>
    </w:p>
    <w:p w14:paraId="7056199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827FBB" w:rsidRDefault="00261435" w:rsidP="00261435">
      <w:pPr>
        <w:pStyle w:val="Default"/>
        <w:jc w:val="both"/>
        <w:rPr>
          <w:rFonts w:ascii="Times New Roman" w:hAnsi="Times New Roman" w:cs="Times New Roman"/>
          <w:lang w:val="uk-UA"/>
        </w:rPr>
      </w:pPr>
    </w:p>
    <w:p w14:paraId="0B8105A7"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Доступ та співпраця </w:t>
      </w:r>
    </w:p>
    <w:p w14:paraId="6FC28E96" w14:textId="77777777" w:rsidR="00261435" w:rsidRPr="00827FBB" w:rsidRDefault="00261435" w:rsidP="00261435">
      <w:pPr>
        <w:pStyle w:val="Default"/>
        <w:jc w:val="both"/>
        <w:rPr>
          <w:rFonts w:ascii="Times New Roman" w:hAnsi="Times New Roman" w:cs="Times New Roman"/>
          <w:lang w:val="uk-UA"/>
        </w:rPr>
      </w:pPr>
    </w:p>
    <w:p w14:paraId="15E5162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827FBB" w:rsidRDefault="00261435" w:rsidP="00261435">
      <w:pPr>
        <w:pStyle w:val="Default"/>
        <w:jc w:val="both"/>
        <w:rPr>
          <w:rFonts w:ascii="Times New Roman" w:hAnsi="Times New Roman" w:cs="Times New Roman"/>
          <w:lang w:val="uk-UA"/>
        </w:rPr>
      </w:pPr>
    </w:p>
    <w:p w14:paraId="04E444A7"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827FBB" w:rsidRDefault="00261435" w:rsidP="00261435">
      <w:pPr>
        <w:pStyle w:val="Default"/>
        <w:jc w:val="both"/>
        <w:rPr>
          <w:rFonts w:ascii="Times New Roman" w:hAnsi="Times New Roman" w:cs="Times New Roman"/>
          <w:lang w:val="uk-UA"/>
        </w:rPr>
      </w:pPr>
    </w:p>
    <w:p w14:paraId="2D2BF7F5"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827FBB" w:rsidRDefault="00261435" w:rsidP="00261435">
      <w:pPr>
        <w:pStyle w:val="Default"/>
        <w:jc w:val="both"/>
        <w:rPr>
          <w:rFonts w:ascii="Times New Roman" w:hAnsi="Times New Roman" w:cs="Times New Roman"/>
          <w:lang w:val="uk-UA"/>
        </w:rPr>
      </w:pPr>
    </w:p>
    <w:p w14:paraId="0A2714E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827FBB">
        <w:rPr>
          <w:rFonts w:ascii="Times New Roman" w:hAnsi="Times New Roman" w:cs="Times New Roman"/>
          <w:lang w:val="uk-UA"/>
        </w:rPr>
        <w:t>бенефіціаріїв</w:t>
      </w:r>
      <w:proofErr w:type="spellEnd"/>
      <w:r w:rsidRPr="00827FBB">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827FBB">
        <w:rPr>
          <w:rFonts w:ascii="Times New Roman" w:hAnsi="Times New Roman" w:cs="Times New Roman"/>
          <w:lang w:val="uk-UA"/>
        </w:rPr>
        <w:t>закупівлями</w:t>
      </w:r>
      <w:proofErr w:type="spellEnd"/>
      <w:r w:rsidRPr="00827FBB">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827FBB" w:rsidRDefault="00261435" w:rsidP="00261435">
      <w:pPr>
        <w:pStyle w:val="Default"/>
        <w:jc w:val="both"/>
        <w:rPr>
          <w:rFonts w:ascii="Times New Roman" w:hAnsi="Times New Roman" w:cs="Times New Roman"/>
          <w:b/>
          <w:lang w:val="uk-UA"/>
        </w:rPr>
      </w:pPr>
    </w:p>
    <w:p w14:paraId="478FFB9C"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Публікації та реклама </w:t>
      </w:r>
    </w:p>
    <w:p w14:paraId="79B47A4B" w14:textId="77777777" w:rsidR="00261435" w:rsidRPr="00827FBB" w:rsidRDefault="00261435" w:rsidP="00261435">
      <w:pPr>
        <w:pStyle w:val="Default"/>
        <w:jc w:val="both"/>
        <w:rPr>
          <w:rFonts w:ascii="Times New Roman" w:hAnsi="Times New Roman" w:cs="Times New Roman"/>
          <w:lang w:val="uk-UA"/>
        </w:rPr>
      </w:pPr>
    </w:p>
    <w:p w14:paraId="1BC47B4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w:t>
      </w:r>
    </w:p>
    <w:p w14:paraId="26E69052"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827FBB" w:rsidRDefault="00261435" w:rsidP="00261435">
      <w:pPr>
        <w:pStyle w:val="Default"/>
        <w:jc w:val="both"/>
        <w:rPr>
          <w:rFonts w:ascii="Times New Roman" w:hAnsi="Times New Roman" w:cs="Times New Roman"/>
          <w:lang w:val="uk-UA"/>
        </w:rPr>
      </w:pPr>
    </w:p>
    <w:p w14:paraId="60FB02B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w:t>
      </w:r>
      <w:r w:rsidRPr="00827FBB">
        <w:rPr>
          <w:rFonts w:ascii="Times New Roman" w:hAnsi="Times New Roman" w:cs="Times New Roman"/>
          <w:lang w:val="uk-UA"/>
        </w:rPr>
        <w:lastRenderedPageBreak/>
        <w:t xml:space="preserve">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827FBB" w:rsidRDefault="00261435" w:rsidP="00261435">
      <w:pPr>
        <w:pStyle w:val="Default"/>
        <w:jc w:val="both"/>
        <w:rPr>
          <w:rFonts w:ascii="Times New Roman" w:hAnsi="Times New Roman" w:cs="Times New Roman"/>
          <w:lang w:val="uk-UA"/>
        </w:rPr>
      </w:pPr>
    </w:p>
    <w:p w14:paraId="7D5016BD"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w:t>
      </w:r>
    </w:p>
    <w:p w14:paraId="062EE60F" w14:textId="77777777" w:rsidR="00261435" w:rsidRPr="00827FBB" w:rsidRDefault="00261435" w:rsidP="00261435">
      <w:pPr>
        <w:pStyle w:val="Default"/>
        <w:jc w:val="both"/>
        <w:rPr>
          <w:rFonts w:ascii="Times New Roman" w:hAnsi="Times New Roman" w:cs="Times New Roman"/>
          <w:lang w:val="uk-UA"/>
        </w:rPr>
      </w:pPr>
    </w:p>
    <w:p w14:paraId="503C776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827FBB">
        <w:rPr>
          <w:rFonts w:ascii="Times New Roman" w:hAnsi="Times New Roman" w:cs="Times New Roman"/>
          <w:color w:val="0000FF"/>
          <w:u w:val="single"/>
          <w:lang w:val="uk-UA"/>
        </w:rPr>
        <w:t>http://www.theglobalfund.org/documents/policies/PolicyonEthicsandConflictoflnt</w:t>
      </w:r>
      <w:r w:rsidRPr="00827FBB">
        <w:rPr>
          <w:rFonts w:ascii="Times New Roman" w:hAnsi="Times New Roman" w:cs="Times New Roman"/>
          <w:color w:val="0099FF"/>
          <w:u w:val="single"/>
          <w:lang w:val="uk-UA"/>
        </w:rPr>
        <w:t xml:space="preserve"> </w:t>
      </w:r>
      <w:r w:rsidRPr="00827FBB">
        <w:rPr>
          <w:rFonts w:ascii="Times New Roman" w:hAnsi="Times New Roman" w:cs="Times New Roman"/>
          <w:lang w:val="uk-UA"/>
        </w:rPr>
        <w:t xml:space="preserve">erestforGlobalFundlnstitutions.pdf). </w:t>
      </w:r>
    </w:p>
    <w:p w14:paraId="68901E7A" w14:textId="77777777" w:rsidR="00261435" w:rsidRPr="00827FBB" w:rsidRDefault="00261435" w:rsidP="00261435">
      <w:pPr>
        <w:pStyle w:val="Default"/>
        <w:jc w:val="both"/>
        <w:rPr>
          <w:rFonts w:ascii="Times New Roman" w:hAnsi="Times New Roman" w:cs="Times New Roman"/>
          <w:lang w:val="uk-UA"/>
        </w:rPr>
      </w:pPr>
    </w:p>
    <w:p w14:paraId="7BEE135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827FBB" w:rsidRDefault="00261435" w:rsidP="00261435">
      <w:pPr>
        <w:pStyle w:val="Default"/>
        <w:jc w:val="both"/>
        <w:rPr>
          <w:rFonts w:ascii="Times New Roman" w:hAnsi="Times New Roman" w:cs="Times New Roman"/>
          <w:color w:val="0000FF"/>
          <w:u w:val="single"/>
          <w:lang w:val="uk-UA"/>
        </w:rPr>
      </w:pPr>
      <w:r w:rsidRPr="00827FBB">
        <w:rPr>
          <w:rFonts w:ascii="Times New Roman" w:hAnsi="Times New Roman" w:cs="Times New Roman"/>
          <w:color w:val="0000FF"/>
          <w:u w:val="single"/>
          <w:lang w:val="uk-UA"/>
        </w:rPr>
        <w:t xml:space="preserve">http://www.theglobalfund.org/en/oig/. </w:t>
      </w:r>
    </w:p>
    <w:p w14:paraId="496BFA8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w:t>
      </w:r>
    </w:p>
    <w:p w14:paraId="4E781AFD"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827FBB" w:rsidRDefault="00261435" w:rsidP="00261435">
      <w:pPr>
        <w:pStyle w:val="Default"/>
        <w:jc w:val="both"/>
        <w:rPr>
          <w:rFonts w:ascii="Times New Roman" w:hAnsi="Times New Roman" w:cs="Times New Roman"/>
          <w:lang w:val="uk-UA"/>
        </w:rPr>
      </w:pPr>
    </w:p>
    <w:p w14:paraId="31478CB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25. Глобальний Договір ООН є мережею добровільної міжнародної корпоративної </w:t>
      </w:r>
      <w:r w:rsidRPr="00827FBB">
        <w:rPr>
          <w:rFonts w:ascii="Times New Roman" w:hAnsi="Times New Roman" w:cs="Times New Roman"/>
          <w:b/>
          <w:lang w:val="uk-UA"/>
        </w:rPr>
        <w:t>відповідальності</w:t>
      </w:r>
      <w:r w:rsidRPr="00827FBB">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827FBB">
        <w:rPr>
          <w:rFonts w:ascii="Times New Roman" w:hAnsi="Times New Roman" w:cs="Times New Roman"/>
          <w:color w:val="0000FF"/>
          <w:u w:val="single"/>
          <w:lang w:val="uk-UA"/>
        </w:rPr>
        <w:t>www.unglobalcompact.org</w:t>
      </w:r>
      <w:r w:rsidRPr="00827FBB">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827FBB" w:rsidRDefault="00261435" w:rsidP="00261435">
      <w:pPr>
        <w:pStyle w:val="Default"/>
        <w:jc w:val="both"/>
        <w:rPr>
          <w:rFonts w:ascii="Times New Roman" w:hAnsi="Times New Roman" w:cs="Times New Roman"/>
          <w:lang w:val="uk-UA"/>
        </w:rPr>
      </w:pPr>
    </w:p>
    <w:p w14:paraId="7B11F86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827FBB" w:rsidRDefault="00261435" w:rsidP="00261435">
      <w:pPr>
        <w:pStyle w:val="Default"/>
        <w:jc w:val="both"/>
        <w:rPr>
          <w:rFonts w:ascii="Times New Roman" w:hAnsi="Times New Roman" w:cs="Times New Roman"/>
          <w:lang w:val="uk-UA"/>
        </w:rPr>
      </w:pPr>
    </w:p>
    <w:p w14:paraId="7D0BFFB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e) підтримка дій зі скасування дитячої праці; </w:t>
      </w:r>
    </w:p>
    <w:p w14:paraId="622150E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f) підтримка дій, направлених на зменшення дискримінації при </w:t>
      </w:r>
    </w:p>
    <w:p w14:paraId="3329603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працевлаштуванні та на робочих місцях; </w:t>
      </w:r>
    </w:p>
    <w:p w14:paraId="555C336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A3274F3" w14:textId="236DB37C" w:rsidR="005B1F4A"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j) протидія корупції у всіх її проявах, включаючи вимагання та хабарництво.</w:t>
      </w:r>
    </w:p>
    <w:p w14:paraId="543360C3" w14:textId="77777777" w:rsidR="00E3269D" w:rsidRDefault="00E3269D" w:rsidP="00D44995">
      <w:pPr>
        <w:jc w:val="right"/>
        <w:rPr>
          <w:rFonts w:ascii="Times New Roman" w:eastAsiaTheme="minorHAnsi" w:hAnsi="Times New Roman"/>
          <w:color w:val="000000"/>
          <w:sz w:val="24"/>
          <w:szCs w:val="24"/>
          <w:lang w:eastAsia="en-US"/>
        </w:rPr>
      </w:pPr>
    </w:p>
    <w:p w14:paraId="5BF20952" w14:textId="77777777" w:rsidR="00E3269D" w:rsidRDefault="00D44995" w:rsidP="00E3269D">
      <w:pPr>
        <w:jc w:val="right"/>
        <w:rPr>
          <w:rFonts w:ascii="Times New Roman" w:eastAsiaTheme="minorHAnsi" w:hAnsi="Times New Roman"/>
          <w:color w:val="000000"/>
          <w:sz w:val="24"/>
          <w:szCs w:val="24"/>
          <w:lang w:eastAsia="en-US"/>
        </w:rPr>
      </w:pPr>
      <w:r w:rsidRPr="00D44995">
        <w:rPr>
          <w:rFonts w:ascii="Times New Roman" w:eastAsiaTheme="minorHAnsi" w:hAnsi="Times New Roman"/>
          <w:color w:val="000000"/>
          <w:sz w:val="24"/>
          <w:szCs w:val="24"/>
          <w:lang w:eastAsia="en-US"/>
        </w:rPr>
        <w:lastRenderedPageBreak/>
        <w:t>Додаток №6</w:t>
      </w:r>
    </w:p>
    <w:p w14:paraId="3BE1B666" w14:textId="7DF73EAE" w:rsidR="00D44995" w:rsidRDefault="00D44995" w:rsidP="00E3269D">
      <w:pPr>
        <w:jc w:val="center"/>
        <w:rPr>
          <w:rFonts w:ascii="Times New Roman" w:eastAsiaTheme="minorHAnsi" w:hAnsi="Times New Roman"/>
          <w:b/>
          <w:bCs/>
          <w:color w:val="000000"/>
          <w:sz w:val="24"/>
          <w:szCs w:val="24"/>
          <w:lang w:eastAsia="en-US"/>
        </w:rPr>
      </w:pPr>
      <w:r w:rsidRPr="00D44995">
        <w:rPr>
          <w:rFonts w:ascii="Times New Roman" w:eastAsiaTheme="minorHAnsi" w:hAnsi="Times New Roman"/>
          <w:b/>
          <w:bCs/>
          <w:color w:val="000000"/>
          <w:sz w:val="24"/>
          <w:szCs w:val="24"/>
          <w:lang w:eastAsia="en-US"/>
        </w:rPr>
        <w:t>«</w:t>
      </w:r>
      <w:r w:rsidR="00857AB7">
        <w:rPr>
          <w:rFonts w:ascii="Times New Roman" w:eastAsiaTheme="minorHAnsi" w:hAnsi="Times New Roman"/>
          <w:b/>
          <w:bCs/>
          <w:color w:val="000000"/>
          <w:sz w:val="24"/>
          <w:szCs w:val="24"/>
          <w:lang w:eastAsia="en-US"/>
        </w:rPr>
        <w:t>П</w:t>
      </w:r>
      <w:r w:rsidRPr="00D44995">
        <w:rPr>
          <w:rFonts w:ascii="Times New Roman" w:eastAsiaTheme="minorHAnsi" w:hAnsi="Times New Roman"/>
          <w:b/>
          <w:bCs/>
          <w:color w:val="000000"/>
          <w:sz w:val="24"/>
          <w:szCs w:val="24"/>
          <w:lang w:eastAsia="en-US"/>
        </w:rPr>
        <w:t>ерелік установ – отримувачів товару»</w:t>
      </w:r>
    </w:p>
    <w:tbl>
      <w:tblPr>
        <w:tblStyle w:val="af5"/>
        <w:tblW w:w="9537" w:type="dxa"/>
        <w:tblLook w:val="04A0" w:firstRow="1" w:lastRow="0" w:firstColumn="1" w:lastColumn="0" w:noHBand="0" w:noVBand="1"/>
      </w:tblPr>
      <w:tblGrid>
        <w:gridCol w:w="988"/>
        <w:gridCol w:w="5386"/>
        <w:gridCol w:w="3163"/>
      </w:tblGrid>
      <w:tr w:rsidR="00D44995" w14:paraId="40A596ED" w14:textId="77777777" w:rsidTr="00E3269D">
        <w:trPr>
          <w:trHeight w:val="649"/>
        </w:trPr>
        <w:tc>
          <w:tcPr>
            <w:tcW w:w="988" w:type="dxa"/>
            <w:tcBorders>
              <w:top w:val="single" w:sz="4" w:space="0" w:color="auto"/>
              <w:left w:val="single" w:sz="4" w:space="0" w:color="auto"/>
              <w:bottom w:val="single" w:sz="4" w:space="0" w:color="auto"/>
              <w:right w:val="single" w:sz="4" w:space="0" w:color="auto"/>
            </w:tcBorders>
            <w:shd w:val="clear" w:color="D9D9D9" w:fill="B7DEE8"/>
          </w:tcPr>
          <w:p w14:paraId="62740328" w14:textId="77777777" w:rsidR="00D44995" w:rsidRPr="00E3269D" w:rsidRDefault="00D44995" w:rsidP="00D44995">
            <w:pPr>
              <w:jc w:val="center"/>
              <w:rPr>
                <w:rFonts w:ascii="Times New Roman" w:eastAsiaTheme="minorHAnsi" w:hAnsi="Times New Roman"/>
                <w:color w:val="000000"/>
                <w:lang w:eastAsia="en-US"/>
              </w:rPr>
            </w:pPr>
            <w:bookmarkStart w:id="21" w:name="_Hlk91597028"/>
          </w:p>
        </w:tc>
        <w:tc>
          <w:tcPr>
            <w:tcW w:w="5386" w:type="dxa"/>
            <w:tcBorders>
              <w:top w:val="single" w:sz="4" w:space="0" w:color="auto"/>
              <w:left w:val="single" w:sz="4" w:space="0" w:color="auto"/>
              <w:bottom w:val="single" w:sz="4" w:space="0" w:color="auto"/>
              <w:right w:val="single" w:sz="4" w:space="0" w:color="auto"/>
            </w:tcBorders>
            <w:shd w:val="clear" w:color="D9D9D9" w:fill="B7DEE8"/>
            <w:vAlign w:val="center"/>
          </w:tcPr>
          <w:p w14:paraId="17AA02EE" w14:textId="548E44AE" w:rsidR="00D44995" w:rsidRPr="00E3269D" w:rsidRDefault="00D44995" w:rsidP="00D44995">
            <w:pPr>
              <w:jc w:val="center"/>
              <w:rPr>
                <w:rFonts w:ascii="Times New Roman" w:eastAsiaTheme="minorHAnsi" w:hAnsi="Times New Roman"/>
                <w:color w:val="000000"/>
                <w:lang w:eastAsia="en-US"/>
              </w:rPr>
            </w:pPr>
            <w:r w:rsidRPr="00E3269D">
              <w:rPr>
                <w:rFonts w:ascii="Times New Roman" w:hAnsi="Times New Roman"/>
                <w:color w:val="000000"/>
                <w:lang w:eastAsia="ar-SA"/>
              </w:rPr>
              <w:t>Область</w:t>
            </w:r>
          </w:p>
        </w:tc>
        <w:tc>
          <w:tcPr>
            <w:tcW w:w="3163" w:type="dxa"/>
            <w:tcBorders>
              <w:top w:val="single" w:sz="4" w:space="0" w:color="auto"/>
              <w:left w:val="single" w:sz="4" w:space="0" w:color="auto"/>
              <w:bottom w:val="single" w:sz="4" w:space="0" w:color="auto"/>
              <w:right w:val="single" w:sz="4" w:space="0" w:color="auto"/>
            </w:tcBorders>
            <w:shd w:val="clear" w:color="D9D9D9" w:fill="B7DEE8"/>
          </w:tcPr>
          <w:p w14:paraId="703F1F6D" w14:textId="244C35B9" w:rsidR="00D44995" w:rsidRPr="00E3269D" w:rsidRDefault="00D44995" w:rsidP="00D44995">
            <w:pPr>
              <w:jc w:val="center"/>
              <w:rPr>
                <w:rFonts w:ascii="Times New Roman" w:eastAsiaTheme="minorHAnsi" w:hAnsi="Times New Roman"/>
                <w:color w:val="000000"/>
                <w:lang w:eastAsia="en-US"/>
              </w:rPr>
            </w:pPr>
            <w:r w:rsidRPr="00E3269D">
              <w:rPr>
                <w:rFonts w:ascii="Times New Roman" w:hAnsi="Times New Roman"/>
                <w:lang w:eastAsia="ar-SA"/>
              </w:rPr>
              <w:t>Кількість моніторів</w:t>
            </w:r>
            <w:r w:rsidR="00E3269D" w:rsidRPr="00E3269D">
              <w:rPr>
                <w:rFonts w:ascii="Times New Roman" w:hAnsi="Times New Roman"/>
                <w:lang w:eastAsia="ar-SA"/>
              </w:rPr>
              <w:t xml:space="preserve"> пацієнта</w:t>
            </w:r>
            <w:r w:rsidRPr="00E3269D">
              <w:rPr>
                <w:rFonts w:ascii="Times New Roman" w:hAnsi="Times New Roman"/>
                <w:lang w:eastAsia="ar-SA"/>
              </w:rPr>
              <w:t>, шт</w:t>
            </w:r>
            <w:r w:rsidR="00375A36">
              <w:rPr>
                <w:rFonts w:ascii="Times New Roman" w:hAnsi="Times New Roman"/>
                <w:lang w:eastAsia="ar-SA"/>
              </w:rPr>
              <w:t>.</w:t>
            </w:r>
          </w:p>
        </w:tc>
      </w:tr>
      <w:tr w:rsidR="00E3269D" w14:paraId="2104213E" w14:textId="77777777" w:rsidTr="00F36BB7">
        <w:tc>
          <w:tcPr>
            <w:tcW w:w="988" w:type="dxa"/>
            <w:tcBorders>
              <w:top w:val="single" w:sz="4" w:space="0" w:color="auto"/>
              <w:left w:val="single" w:sz="4" w:space="0" w:color="auto"/>
              <w:bottom w:val="single" w:sz="4" w:space="0" w:color="auto"/>
              <w:right w:val="single" w:sz="4" w:space="0" w:color="auto"/>
            </w:tcBorders>
          </w:tcPr>
          <w:p w14:paraId="2B9BE587" w14:textId="225FEA87"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val="ru-RU" w:eastAsia="ar-SA"/>
              </w:rPr>
              <w:t>1</w:t>
            </w:r>
          </w:p>
        </w:tc>
        <w:tc>
          <w:tcPr>
            <w:tcW w:w="5386" w:type="dxa"/>
            <w:tcBorders>
              <w:top w:val="single" w:sz="4" w:space="0" w:color="auto"/>
              <w:left w:val="single" w:sz="4" w:space="0" w:color="auto"/>
              <w:bottom w:val="nil"/>
              <w:right w:val="single" w:sz="4" w:space="0" w:color="000000"/>
            </w:tcBorders>
            <w:shd w:val="clear" w:color="auto" w:fill="auto"/>
          </w:tcPr>
          <w:p w14:paraId="16C1474F" w14:textId="54B50280"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Чернівецька обл.</w:t>
            </w:r>
          </w:p>
        </w:tc>
        <w:tc>
          <w:tcPr>
            <w:tcW w:w="3163" w:type="dxa"/>
            <w:tcBorders>
              <w:top w:val="single" w:sz="4" w:space="0" w:color="auto"/>
              <w:left w:val="nil"/>
              <w:bottom w:val="single" w:sz="4" w:space="0" w:color="000000"/>
              <w:right w:val="single" w:sz="4" w:space="0" w:color="000000"/>
            </w:tcBorders>
          </w:tcPr>
          <w:p w14:paraId="0FD95E52" w14:textId="11BFABAD"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lang w:eastAsia="ar-SA"/>
              </w:rPr>
              <w:t>1</w:t>
            </w:r>
          </w:p>
        </w:tc>
      </w:tr>
      <w:tr w:rsidR="00E3269D" w14:paraId="766EBE3F" w14:textId="77777777" w:rsidTr="00F36BB7">
        <w:tc>
          <w:tcPr>
            <w:tcW w:w="988" w:type="dxa"/>
            <w:tcBorders>
              <w:top w:val="single" w:sz="4" w:space="0" w:color="auto"/>
              <w:left w:val="single" w:sz="4" w:space="0" w:color="auto"/>
              <w:bottom w:val="single" w:sz="4" w:space="0" w:color="auto"/>
              <w:right w:val="single" w:sz="4" w:space="0" w:color="auto"/>
            </w:tcBorders>
          </w:tcPr>
          <w:p w14:paraId="367C1CDE" w14:textId="5BB5DC0F"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26C4637" w14:textId="6AC806DC"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Одеська обл.</w:t>
            </w:r>
          </w:p>
        </w:tc>
        <w:tc>
          <w:tcPr>
            <w:tcW w:w="3163" w:type="dxa"/>
            <w:tcBorders>
              <w:top w:val="nil"/>
              <w:left w:val="nil"/>
              <w:bottom w:val="single" w:sz="4" w:space="0" w:color="auto"/>
              <w:right w:val="single" w:sz="4" w:space="0" w:color="000000"/>
            </w:tcBorders>
          </w:tcPr>
          <w:p w14:paraId="1ECE9675" w14:textId="3A80BA9C"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eastAsia="ar-SA"/>
              </w:rPr>
              <w:t>1</w:t>
            </w:r>
          </w:p>
        </w:tc>
      </w:tr>
      <w:tr w:rsidR="00E3269D" w14:paraId="0A847F8B" w14:textId="77777777" w:rsidTr="00F36BB7">
        <w:tc>
          <w:tcPr>
            <w:tcW w:w="988" w:type="dxa"/>
            <w:tcBorders>
              <w:top w:val="single" w:sz="4" w:space="0" w:color="auto"/>
              <w:left w:val="single" w:sz="4" w:space="0" w:color="auto"/>
              <w:bottom w:val="single" w:sz="4" w:space="0" w:color="auto"/>
              <w:right w:val="single" w:sz="4" w:space="0" w:color="auto"/>
            </w:tcBorders>
          </w:tcPr>
          <w:p w14:paraId="11857C7D" w14:textId="48C505C1"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90575CA" w14:textId="497A9A2D"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Херсонська обл.</w:t>
            </w:r>
          </w:p>
        </w:tc>
        <w:tc>
          <w:tcPr>
            <w:tcW w:w="3163" w:type="dxa"/>
            <w:tcBorders>
              <w:top w:val="single" w:sz="4" w:space="0" w:color="auto"/>
              <w:left w:val="single" w:sz="4" w:space="0" w:color="auto"/>
              <w:bottom w:val="single" w:sz="4" w:space="0" w:color="auto"/>
              <w:right w:val="single" w:sz="4" w:space="0" w:color="auto"/>
            </w:tcBorders>
          </w:tcPr>
          <w:p w14:paraId="7184B0EE" w14:textId="136C9BB5"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eastAsia="ar-SA"/>
              </w:rPr>
              <w:t>1</w:t>
            </w:r>
          </w:p>
        </w:tc>
      </w:tr>
      <w:tr w:rsidR="00E3269D" w14:paraId="4EECBE1D" w14:textId="77777777" w:rsidTr="00F36BB7">
        <w:tc>
          <w:tcPr>
            <w:tcW w:w="988" w:type="dxa"/>
            <w:tcBorders>
              <w:top w:val="single" w:sz="4" w:space="0" w:color="auto"/>
              <w:left w:val="single" w:sz="4" w:space="0" w:color="auto"/>
              <w:bottom w:val="single" w:sz="4" w:space="0" w:color="auto"/>
              <w:right w:val="single" w:sz="4" w:space="0" w:color="auto"/>
            </w:tcBorders>
          </w:tcPr>
          <w:p w14:paraId="181DAC53" w14:textId="7266FFBF"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4</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568A1CD" w14:textId="746E4715"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Донецька обл.</w:t>
            </w:r>
          </w:p>
        </w:tc>
        <w:tc>
          <w:tcPr>
            <w:tcW w:w="3163" w:type="dxa"/>
            <w:tcBorders>
              <w:top w:val="single" w:sz="4" w:space="0" w:color="auto"/>
              <w:left w:val="single" w:sz="4" w:space="0" w:color="auto"/>
              <w:bottom w:val="single" w:sz="4" w:space="0" w:color="auto"/>
              <w:right w:val="single" w:sz="4" w:space="0" w:color="auto"/>
            </w:tcBorders>
          </w:tcPr>
          <w:p w14:paraId="5A141169" w14:textId="7690F7B9"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eastAsia="ar-SA"/>
              </w:rPr>
              <w:t>1</w:t>
            </w:r>
          </w:p>
        </w:tc>
      </w:tr>
      <w:tr w:rsidR="00E3269D" w14:paraId="20BC3386" w14:textId="77777777" w:rsidTr="00F36BB7">
        <w:tc>
          <w:tcPr>
            <w:tcW w:w="988" w:type="dxa"/>
            <w:tcBorders>
              <w:top w:val="single" w:sz="4" w:space="0" w:color="auto"/>
              <w:left w:val="single" w:sz="4" w:space="0" w:color="auto"/>
              <w:bottom w:val="single" w:sz="4" w:space="0" w:color="auto"/>
              <w:right w:val="single" w:sz="4" w:space="0" w:color="auto"/>
            </w:tcBorders>
          </w:tcPr>
          <w:p w14:paraId="6B46379F" w14:textId="21BD01D2"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5</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FD0CDD6" w14:textId="6AFB9679"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Миколаївська обл.</w:t>
            </w:r>
          </w:p>
        </w:tc>
        <w:tc>
          <w:tcPr>
            <w:tcW w:w="3163" w:type="dxa"/>
            <w:tcBorders>
              <w:top w:val="single" w:sz="4" w:space="0" w:color="auto"/>
              <w:left w:val="single" w:sz="4" w:space="0" w:color="auto"/>
              <w:bottom w:val="single" w:sz="4" w:space="0" w:color="auto"/>
              <w:right w:val="single" w:sz="4" w:space="0" w:color="auto"/>
            </w:tcBorders>
          </w:tcPr>
          <w:p w14:paraId="08758D59" w14:textId="68DE90AB"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eastAsia="ar-SA"/>
              </w:rPr>
              <w:t>1</w:t>
            </w:r>
          </w:p>
        </w:tc>
      </w:tr>
      <w:tr w:rsidR="00E3269D" w14:paraId="7A1F6349" w14:textId="77777777" w:rsidTr="00F36BB7">
        <w:tc>
          <w:tcPr>
            <w:tcW w:w="988" w:type="dxa"/>
            <w:tcBorders>
              <w:top w:val="single" w:sz="4" w:space="0" w:color="auto"/>
              <w:left w:val="single" w:sz="4" w:space="0" w:color="auto"/>
              <w:bottom w:val="single" w:sz="4" w:space="0" w:color="auto"/>
              <w:right w:val="single" w:sz="4" w:space="0" w:color="auto"/>
            </w:tcBorders>
          </w:tcPr>
          <w:p w14:paraId="6F116B40" w14:textId="3BDD54D5"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6</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A4C72B6" w14:textId="350C3C68"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Тернопільська обл.</w:t>
            </w:r>
          </w:p>
        </w:tc>
        <w:tc>
          <w:tcPr>
            <w:tcW w:w="3163" w:type="dxa"/>
            <w:tcBorders>
              <w:top w:val="single" w:sz="4" w:space="0" w:color="auto"/>
              <w:left w:val="single" w:sz="4" w:space="0" w:color="auto"/>
              <w:bottom w:val="single" w:sz="4" w:space="0" w:color="auto"/>
              <w:right w:val="single" w:sz="4" w:space="0" w:color="auto"/>
            </w:tcBorders>
          </w:tcPr>
          <w:p w14:paraId="31D9585B" w14:textId="496C6348"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eastAsia="ar-SA"/>
              </w:rPr>
              <w:t>1</w:t>
            </w:r>
          </w:p>
        </w:tc>
      </w:tr>
      <w:tr w:rsidR="00E3269D" w14:paraId="746BFECB" w14:textId="77777777" w:rsidTr="00F36BB7">
        <w:tc>
          <w:tcPr>
            <w:tcW w:w="988" w:type="dxa"/>
            <w:tcBorders>
              <w:top w:val="single" w:sz="4" w:space="0" w:color="auto"/>
              <w:left w:val="single" w:sz="4" w:space="0" w:color="auto"/>
              <w:bottom w:val="single" w:sz="4" w:space="0" w:color="auto"/>
              <w:right w:val="single" w:sz="4" w:space="0" w:color="auto"/>
            </w:tcBorders>
          </w:tcPr>
          <w:p w14:paraId="2130EB9F" w14:textId="1E47A68B"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7</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CCBEF3A" w14:textId="3DCCD705"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Запорізька обл.</w:t>
            </w:r>
          </w:p>
        </w:tc>
        <w:tc>
          <w:tcPr>
            <w:tcW w:w="3163" w:type="dxa"/>
            <w:tcBorders>
              <w:top w:val="single" w:sz="4" w:space="0" w:color="auto"/>
              <w:left w:val="single" w:sz="4" w:space="0" w:color="auto"/>
              <w:bottom w:val="single" w:sz="4" w:space="0" w:color="auto"/>
              <w:right w:val="single" w:sz="4" w:space="0" w:color="auto"/>
            </w:tcBorders>
          </w:tcPr>
          <w:p w14:paraId="66A57450" w14:textId="7FFD79D8"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val="ru-RU" w:eastAsia="ar-SA"/>
              </w:rPr>
              <w:t>1</w:t>
            </w:r>
          </w:p>
        </w:tc>
      </w:tr>
      <w:tr w:rsidR="00E3269D" w14:paraId="4C0A8921" w14:textId="77777777" w:rsidTr="00F36BB7">
        <w:tc>
          <w:tcPr>
            <w:tcW w:w="988" w:type="dxa"/>
            <w:tcBorders>
              <w:top w:val="single" w:sz="4" w:space="0" w:color="auto"/>
              <w:left w:val="single" w:sz="4" w:space="0" w:color="auto"/>
              <w:bottom w:val="single" w:sz="4" w:space="0" w:color="auto"/>
              <w:right w:val="single" w:sz="4" w:space="0" w:color="auto"/>
            </w:tcBorders>
          </w:tcPr>
          <w:p w14:paraId="6E1ABADD" w14:textId="1F422CD9"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8</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27F99B6" w14:textId="48BF5460"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Харківська обл.</w:t>
            </w:r>
          </w:p>
        </w:tc>
        <w:tc>
          <w:tcPr>
            <w:tcW w:w="3163" w:type="dxa"/>
            <w:tcBorders>
              <w:top w:val="single" w:sz="4" w:space="0" w:color="auto"/>
              <w:left w:val="single" w:sz="4" w:space="0" w:color="auto"/>
              <w:bottom w:val="single" w:sz="4" w:space="0" w:color="auto"/>
              <w:right w:val="single" w:sz="4" w:space="0" w:color="auto"/>
            </w:tcBorders>
          </w:tcPr>
          <w:p w14:paraId="4438A479" w14:textId="1E141D7A"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val="ru-RU" w:eastAsia="ar-SA"/>
              </w:rPr>
              <w:t>1</w:t>
            </w:r>
          </w:p>
        </w:tc>
      </w:tr>
      <w:tr w:rsidR="00E3269D" w14:paraId="2663E868" w14:textId="77777777" w:rsidTr="00F36BB7">
        <w:tc>
          <w:tcPr>
            <w:tcW w:w="988" w:type="dxa"/>
            <w:tcBorders>
              <w:top w:val="single" w:sz="4" w:space="0" w:color="auto"/>
              <w:left w:val="single" w:sz="4" w:space="0" w:color="auto"/>
              <w:bottom w:val="single" w:sz="4" w:space="0" w:color="auto"/>
              <w:right w:val="single" w:sz="4" w:space="0" w:color="auto"/>
            </w:tcBorders>
          </w:tcPr>
          <w:p w14:paraId="4B3B824A" w14:textId="0D3CFB1C"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9</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5023FC7" w14:textId="777A1000"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Хмельницька обл.</w:t>
            </w:r>
          </w:p>
        </w:tc>
        <w:tc>
          <w:tcPr>
            <w:tcW w:w="3163" w:type="dxa"/>
            <w:tcBorders>
              <w:top w:val="single" w:sz="4" w:space="0" w:color="auto"/>
              <w:left w:val="single" w:sz="4" w:space="0" w:color="auto"/>
              <w:bottom w:val="single" w:sz="4" w:space="0" w:color="auto"/>
              <w:right w:val="single" w:sz="4" w:space="0" w:color="auto"/>
            </w:tcBorders>
          </w:tcPr>
          <w:p w14:paraId="0255888B" w14:textId="2C495099"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val="ru-RU" w:eastAsia="ar-SA"/>
              </w:rPr>
              <w:t>1</w:t>
            </w:r>
          </w:p>
        </w:tc>
      </w:tr>
      <w:tr w:rsidR="00E3269D" w14:paraId="22146C26" w14:textId="77777777" w:rsidTr="00F36BB7">
        <w:tc>
          <w:tcPr>
            <w:tcW w:w="988" w:type="dxa"/>
            <w:tcBorders>
              <w:top w:val="single" w:sz="4" w:space="0" w:color="auto"/>
              <w:left w:val="single" w:sz="4" w:space="0" w:color="auto"/>
              <w:bottom w:val="single" w:sz="4" w:space="0" w:color="auto"/>
              <w:right w:val="single" w:sz="4" w:space="0" w:color="auto"/>
            </w:tcBorders>
          </w:tcPr>
          <w:p w14:paraId="61D7A231" w14:textId="36B9ABFD"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8761C6D" w14:textId="0C07E646"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Черкаська обл.</w:t>
            </w:r>
          </w:p>
        </w:tc>
        <w:tc>
          <w:tcPr>
            <w:tcW w:w="3163" w:type="dxa"/>
            <w:tcBorders>
              <w:top w:val="single" w:sz="4" w:space="0" w:color="auto"/>
              <w:left w:val="single" w:sz="4" w:space="0" w:color="auto"/>
              <w:bottom w:val="single" w:sz="4" w:space="0" w:color="auto"/>
              <w:right w:val="single" w:sz="4" w:space="0" w:color="auto"/>
            </w:tcBorders>
          </w:tcPr>
          <w:p w14:paraId="562D4748" w14:textId="590D2106"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val="ru-RU" w:eastAsia="ar-SA"/>
              </w:rPr>
              <w:t>1</w:t>
            </w:r>
          </w:p>
        </w:tc>
      </w:tr>
      <w:tr w:rsidR="00E3269D" w14:paraId="772B8DDB" w14:textId="77777777" w:rsidTr="00F36BB7">
        <w:tc>
          <w:tcPr>
            <w:tcW w:w="988" w:type="dxa"/>
            <w:tcBorders>
              <w:top w:val="single" w:sz="4" w:space="0" w:color="auto"/>
              <w:left w:val="single" w:sz="4" w:space="0" w:color="auto"/>
              <w:bottom w:val="single" w:sz="4" w:space="0" w:color="auto"/>
              <w:right w:val="single" w:sz="4" w:space="0" w:color="auto"/>
            </w:tcBorders>
          </w:tcPr>
          <w:p w14:paraId="0485C33A" w14:textId="469AC67C"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11</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A9F3E3F" w14:textId="3ABD62E1"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Київська обл.</w:t>
            </w:r>
          </w:p>
        </w:tc>
        <w:tc>
          <w:tcPr>
            <w:tcW w:w="3163" w:type="dxa"/>
            <w:tcBorders>
              <w:top w:val="single" w:sz="4" w:space="0" w:color="auto"/>
              <w:left w:val="single" w:sz="4" w:space="0" w:color="auto"/>
              <w:bottom w:val="single" w:sz="4" w:space="0" w:color="auto"/>
              <w:right w:val="single" w:sz="4" w:space="0" w:color="auto"/>
            </w:tcBorders>
          </w:tcPr>
          <w:p w14:paraId="6A23B6E0" w14:textId="342CE684"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val="ru-RU" w:eastAsia="ar-SA"/>
              </w:rPr>
              <w:t>1</w:t>
            </w:r>
          </w:p>
        </w:tc>
      </w:tr>
      <w:tr w:rsidR="00E3269D" w14:paraId="74689E7A" w14:textId="77777777" w:rsidTr="00F36BB7">
        <w:tc>
          <w:tcPr>
            <w:tcW w:w="988" w:type="dxa"/>
            <w:tcBorders>
              <w:top w:val="single" w:sz="4" w:space="0" w:color="auto"/>
              <w:left w:val="single" w:sz="4" w:space="0" w:color="auto"/>
              <w:bottom w:val="single" w:sz="4" w:space="0" w:color="auto"/>
              <w:right w:val="single" w:sz="4" w:space="0" w:color="auto"/>
            </w:tcBorders>
          </w:tcPr>
          <w:p w14:paraId="5CEE0CA2" w14:textId="7474295B"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3678948" w14:textId="27637442"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Полтавська обл.</w:t>
            </w:r>
          </w:p>
        </w:tc>
        <w:tc>
          <w:tcPr>
            <w:tcW w:w="3163" w:type="dxa"/>
            <w:tcBorders>
              <w:top w:val="single" w:sz="4" w:space="0" w:color="auto"/>
              <w:left w:val="single" w:sz="4" w:space="0" w:color="auto"/>
              <w:bottom w:val="single" w:sz="4" w:space="0" w:color="auto"/>
              <w:right w:val="single" w:sz="4" w:space="0" w:color="auto"/>
            </w:tcBorders>
          </w:tcPr>
          <w:p w14:paraId="260A4E3F" w14:textId="04DAB1D8"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val="ru-RU" w:eastAsia="ar-SA"/>
              </w:rPr>
              <w:t>1</w:t>
            </w:r>
          </w:p>
        </w:tc>
      </w:tr>
      <w:tr w:rsidR="00E3269D" w14:paraId="5FD3FF59" w14:textId="77777777" w:rsidTr="00F36BB7">
        <w:tc>
          <w:tcPr>
            <w:tcW w:w="988" w:type="dxa"/>
            <w:tcBorders>
              <w:top w:val="single" w:sz="4" w:space="0" w:color="auto"/>
              <w:left w:val="single" w:sz="4" w:space="0" w:color="auto"/>
              <w:bottom w:val="single" w:sz="4" w:space="0" w:color="auto"/>
              <w:right w:val="single" w:sz="4" w:space="0" w:color="auto"/>
            </w:tcBorders>
          </w:tcPr>
          <w:p w14:paraId="6C94951F" w14:textId="34208FAC"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B29A832" w14:textId="603496C5"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Житомирська обл.</w:t>
            </w:r>
          </w:p>
        </w:tc>
        <w:tc>
          <w:tcPr>
            <w:tcW w:w="3163" w:type="dxa"/>
            <w:tcBorders>
              <w:top w:val="single" w:sz="4" w:space="0" w:color="auto"/>
              <w:left w:val="single" w:sz="4" w:space="0" w:color="auto"/>
              <w:bottom w:val="single" w:sz="4" w:space="0" w:color="auto"/>
              <w:right w:val="single" w:sz="4" w:space="0" w:color="auto"/>
            </w:tcBorders>
          </w:tcPr>
          <w:p w14:paraId="2826493A" w14:textId="7F725055"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val="ru-RU" w:eastAsia="ar-SA"/>
              </w:rPr>
              <w:t>1</w:t>
            </w:r>
          </w:p>
        </w:tc>
      </w:tr>
      <w:tr w:rsidR="00E3269D" w14:paraId="3FA21E5F" w14:textId="77777777" w:rsidTr="00F36BB7">
        <w:tc>
          <w:tcPr>
            <w:tcW w:w="988" w:type="dxa"/>
            <w:tcBorders>
              <w:top w:val="single" w:sz="4" w:space="0" w:color="auto"/>
              <w:left w:val="single" w:sz="4" w:space="0" w:color="auto"/>
              <w:bottom w:val="single" w:sz="4" w:space="0" w:color="auto"/>
              <w:right w:val="single" w:sz="4" w:space="0" w:color="auto"/>
            </w:tcBorders>
          </w:tcPr>
          <w:p w14:paraId="62F7EBE5" w14:textId="0A748704"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14</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C21A5FA" w14:textId="336C5D8D"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Сумська обл.</w:t>
            </w:r>
          </w:p>
        </w:tc>
        <w:tc>
          <w:tcPr>
            <w:tcW w:w="3163" w:type="dxa"/>
            <w:tcBorders>
              <w:top w:val="single" w:sz="4" w:space="0" w:color="auto"/>
              <w:left w:val="single" w:sz="4" w:space="0" w:color="auto"/>
              <w:bottom w:val="single" w:sz="4" w:space="0" w:color="auto"/>
              <w:right w:val="single" w:sz="4" w:space="0" w:color="auto"/>
            </w:tcBorders>
          </w:tcPr>
          <w:p w14:paraId="11E95658" w14:textId="693A67F7"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val="ru-RU" w:eastAsia="ar-SA"/>
              </w:rPr>
              <w:t>1</w:t>
            </w:r>
          </w:p>
        </w:tc>
      </w:tr>
      <w:tr w:rsidR="00E3269D" w14:paraId="56A3FCA3" w14:textId="77777777" w:rsidTr="00F36BB7">
        <w:tc>
          <w:tcPr>
            <w:tcW w:w="988" w:type="dxa"/>
            <w:tcBorders>
              <w:top w:val="single" w:sz="4" w:space="0" w:color="auto"/>
              <w:left w:val="single" w:sz="4" w:space="0" w:color="auto"/>
              <w:bottom w:val="single" w:sz="4" w:space="0" w:color="auto"/>
              <w:right w:val="single" w:sz="4" w:space="0" w:color="auto"/>
            </w:tcBorders>
          </w:tcPr>
          <w:p w14:paraId="49740963" w14:textId="4203528A"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15</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9903DE" w14:textId="14826276"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Рівненська обл.</w:t>
            </w:r>
          </w:p>
        </w:tc>
        <w:tc>
          <w:tcPr>
            <w:tcW w:w="3163" w:type="dxa"/>
            <w:tcBorders>
              <w:top w:val="single" w:sz="4" w:space="0" w:color="auto"/>
              <w:left w:val="single" w:sz="4" w:space="0" w:color="auto"/>
              <w:bottom w:val="single" w:sz="4" w:space="0" w:color="auto"/>
              <w:right w:val="single" w:sz="4" w:space="0" w:color="auto"/>
            </w:tcBorders>
          </w:tcPr>
          <w:p w14:paraId="20361A84" w14:textId="7CAB4FE7"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val="ru-RU" w:eastAsia="ar-SA"/>
              </w:rPr>
              <w:t>1</w:t>
            </w:r>
          </w:p>
        </w:tc>
      </w:tr>
      <w:tr w:rsidR="00E3269D" w14:paraId="46FB2F69" w14:textId="77777777" w:rsidTr="00F36BB7">
        <w:tc>
          <w:tcPr>
            <w:tcW w:w="988" w:type="dxa"/>
            <w:tcBorders>
              <w:top w:val="single" w:sz="4" w:space="0" w:color="auto"/>
              <w:left w:val="single" w:sz="4" w:space="0" w:color="auto"/>
              <w:bottom w:val="single" w:sz="4" w:space="0" w:color="auto"/>
              <w:right w:val="single" w:sz="4" w:space="0" w:color="auto"/>
            </w:tcBorders>
          </w:tcPr>
          <w:p w14:paraId="6C1FEC61" w14:textId="70F5BE52"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16</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FBC260C" w14:textId="1E934A13"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Дніпропетровська обл.</w:t>
            </w:r>
          </w:p>
        </w:tc>
        <w:tc>
          <w:tcPr>
            <w:tcW w:w="3163" w:type="dxa"/>
            <w:tcBorders>
              <w:top w:val="single" w:sz="4" w:space="0" w:color="auto"/>
              <w:left w:val="single" w:sz="4" w:space="0" w:color="auto"/>
              <w:bottom w:val="single" w:sz="4" w:space="0" w:color="auto"/>
              <w:right w:val="single" w:sz="4" w:space="0" w:color="auto"/>
            </w:tcBorders>
          </w:tcPr>
          <w:p w14:paraId="100C67EA" w14:textId="5661751B"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val="ru-RU" w:eastAsia="ar-SA"/>
              </w:rPr>
              <w:t>1</w:t>
            </w:r>
          </w:p>
        </w:tc>
      </w:tr>
      <w:tr w:rsidR="00E3269D" w14:paraId="6A601FA3" w14:textId="77777777" w:rsidTr="00F36BB7">
        <w:tc>
          <w:tcPr>
            <w:tcW w:w="988" w:type="dxa"/>
            <w:tcBorders>
              <w:top w:val="single" w:sz="4" w:space="0" w:color="auto"/>
              <w:left w:val="single" w:sz="4" w:space="0" w:color="auto"/>
              <w:bottom w:val="single" w:sz="4" w:space="0" w:color="auto"/>
              <w:right w:val="single" w:sz="4" w:space="0" w:color="auto"/>
            </w:tcBorders>
          </w:tcPr>
          <w:p w14:paraId="2D5699D9" w14:textId="365433F1"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17</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E58F757" w14:textId="57597B8B"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Кіровоградська обл.</w:t>
            </w:r>
          </w:p>
        </w:tc>
        <w:tc>
          <w:tcPr>
            <w:tcW w:w="3163" w:type="dxa"/>
            <w:tcBorders>
              <w:top w:val="single" w:sz="4" w:space="0" w:color="auto"/>
              <w:left w:val="single" w:sz="4" w:space="0" w:color="auto"/>
              <w:bottom w:val="single" w:sz="4" w:space="0" w:color="auto"/>
              <w:right w:val="single" w:sz="4" w:space="0" w:color="auto"/>
            </w:tcBorders>
          </w:tcPr>
          <w:p w14:paraId="6615B8D1" w14:textId="0471915E"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val="ru-RU" w:eastAsia="ar-SA"/>
              </w:rPr>
              <w:t>1</w:t>
            </w:r>
          </w:p>
        </w:tc>
      </w:tr>
      <w:tr w:rsidR="00E3269D" w14:paraId="767432FA" w14:textId="77777777" w:rsidTr="00F36BB7">
        <w:tc>
          <w:tcPr>
            <w:tcW w:w="988" w:type="dxa"/>
            <w:tcBorders>
              <w:top w:val="single" w:sz="4" w:space="0" w:color="auto"/>
              <w:left w:val="single" w:sz="4" w:space="0" w:color="auto"/>
              <w:bottom w:val="single" w:sz="4" w:space="0" w:color="auto"/>
              <w:right w:val="single" w:sz="4" w:space="0" w:color="auto"/>
            </w:tcBorders>
          </w:tcPr>
          <w:p w14:paraId="04AA97C5" w14:textId="5F90E58B"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18</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F8D1518" w14:textId="54C2EBD9"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Вінницька обл.</w:t>
            </w:r>
          </w:p>
        </w:tc>
        <w:tc>
          <w:tcPr>
            <w:tcW w:w="3163" w:type="dxa"/>
            <w:tcBorders>
              <w:top w:val="single" w:sz="4" w:space="0" w:color="auto"/>
              <w:left w:val="single" w:sz="4" w:space="0" w:color="auto"/>
              <w:bottom w:val="single" w:sz="4" w:space="0" w:color="auto"/>
              <w:right w:val="single" w:sz="4" w:space="0" w:color="auto"/>
            </w:tcBorders>
          </w:tcPr>
          <w:p w14:paraId="026EF9DD" w14:textId="7113339F"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val="ru-RU" w:eastAsia="ar-SA"/>
              </w:rPr>
              <w:t>1</w:t>
            </w:r>
          </w:p>
        </w:tc>
      </w:tr>
      <w:tr w:rsidR="00E3269D" w14:paraId="7B3A03AE" w14:textId="77777777" w:rsidTr="00F36BB7">
        <w:tc>
          <w:tcPr>
            <w:tcW w:w="988" w:type="dxa"/>
            <w:tcBorders>
              <w:top w:val="single" w:sz="4" w:space="0" w:color="auto"/>
              <w:left w:val="single" w:sz="4" w:space="0" w:color="auto"/>
              <w:bottom w:val="single" w:sz="4" w:space="0" w:color="auto"/>
              <w:right w:val="single" w:sz="4" w:space="0" w:color="auto"/>
            </w:tcBorders>
          </w:tcPr>
          <w:p w14:paraId="7BBE0AA9" w14:textId="00D17924"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color w:val="000000"/>
                <w:lang w:eastAsia="ar-SA"/>
              </w:rPr>
              <w:t>19</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4ABF24D" w14:textId="7F211A23" w:rsidR="00E3269D" w:rsidRPr="00E3269D" w:rsidRDefault="00E3269D" w:rsidP="00E3269D">
            <w:pPr>
              <w:jc w:val="center"/>
              <w:rPr>
                <w:rFonts w:ascii="Times New Roman" w:eastAsiaTheme="minorHAnsi" w:hAnsi="Times New Roman"/>
                <w:color w:val="000000"/>
                <w:lang w:eastAsia="en-US"/>
              </w:rPr>
            </w:pPr>
            <w:r w:rsidRPr="00E3269D">
              <w:rPr>
                <w:rFonts w:ascii="Times New Roman" w:hAnsi="Times New Roman"/>
              </w:rPr>
              <w:t>Чернігівська обл.</w:t>
            </w:r>
          </w:p>
        </w:tc>
        <w:tc>
          <w:tcPr>
            <w:tcW w:w="3163" w:type="dxa"/>
            <w:tcBorders>
              <w:top w:val="single" w:sz="4" w:space="0" w:color="auto"/>
              <w:left w:val="single" w:sz="4" w:space="0" w:color="auto"/>
              <w:bottom w:val="single" w:sz="4" w:space="0" w:color="auto"/>
              <w:right w:val="single" w:sz="4" w:space="0" w:color="auto"/>
            </w:tcBorders>
          </w:tcPr>
          <w:p w14:paraId="137B4606" w14:textId="717EBD63" w:rsidR="00E3269D" w:rsidRPr="00E3269D" w:rsidRDefault="00FF123C" w:rsidP="00E3269D">
            <w:pPr>
              <w:jc w:val="center"/>
              <w:rPr>
                <w:rFonts w:ascii="Times New Roman" w:eastAsiaTheme="minorHAnsi" w:hAnsi="Times New Roman"/>
                <w:color w:val="000000"/>
                <w:lang w:eastAsia="en-US"/>
              </w:rPr>
            </w:pPr>
            <w:r>
              <w:rPr>
                <w:rFonts w:ascii="Times New Roman" w:hAnsi="Times New Roman"/>
                <w:color w:val="000000"/>
                <w:lang w:val="ru-RU" w:eastAsia="ar-SA"/>
              </w:rPr>
              <w:t>1</w:t>
            </w:r>
          </w:p>
        </w:tc>
      </w:tr>
    </w:tbl>
    <w:bookmarkEnd w:id="21"/>
    <w:p w14:paraId="5A426131" w14:textId="77777777" w:rsidR="00E3269D" w:rsidRDefault="00E3269D" w:rsidP="00E3269D">
      <w:pPr>
        <w:suppressAutoHyphens/>
        <w:spacing w:after="0" w:line="240" w:lineRule="auto"/>
        <w:rPr>
          <w:rFonts w:ascii="Times New Roman" w:hAnsi="Times New Roman"/>
        </w:rPr>
      </w:pPr>
      <w:r w:rsidRPr="00F77401">
        <w:rPr>
          <w:rFonts w:ascii="Times New Roman" w:hAnsi="Times New Roman"/>
        </w:rPr>
        <w:t>*</w:t>
      </w:r>
      <w:r w:rsidRPr="00F77401">
        <w:t xml:space="preserve"> </w:t>
      </w:r>
      <w:r>
        <w:rPr>
          <w:rFonts w:ascii="Times New Roman" w:hAnsi="Times New Roman"/>
        </w:rPr>
        <w:t>К</w:t>
      </w:r>
      <w:r w:rsidRPr="00F77401">
        <w:rPr>
          <w:rFonts w:ascii="Times New Roman" w:hAnsi="Times New Roman"/>
        </w:rPr>
        <w:t>онкретні адрес</w:t>
      </w:r>
      <w:r>
        <w:rPr>
          <w:rFonts w:ascii="Times New Roman" w:hAnsi="Times New Roman"/>
        </w:rPr>
        <w:t>и</w:t>
      </w:r>
      <w:r w:rsidRPr="00F77401">
        <w:rPr>
          <w:rFonts w:ascii="Times New Roman" w:hAnsi="Times New Roman"/>
        </w:rPr>
        <w:t xml:space="preserve"> будуть повідомлен</w:t>
      </w:r>
      <w:r>
        <w:rPr>
          <w:rFonts w:ascii="Times New Roman" w:hAnsi="Times New Roman"/>
        </w:rPr>
        <w:t>і</w:t>
      </w:r>
      <w:r w:rsidRPr="00F77401">
        <w:rPr>
          <w:rFonts w:ascii="Times New Roman" w:hAnsi="Times New Roman"/>
        </w:rPr>
        <w:t xml:space="preserve"> під час укладення договору на підставі розподілу МОЗ України</w:t>
      </w:r>
    </w:p>
    <w:tbl>
      <w:tblPr>
        <w:tblpPr w:leftFromText="180" w:rightFromText="180" w:vertAnchor="text" w:horzAnchor="margin" w:tblpXSpec="center" w:tblpY="240"/>
        <w:tblW w:w="9923" w:type="dxa"/>
        <w:tblLayout w:type="fixed"/>
        <w:tblLook w:val="0000" w:firstRow="0" w:lastRow="0" w:firstColumn="0" w:lastColumn="0" w:noHBand="0" w:noVBand="0"/>
      </w:tblPr>
      <w:tblGrid>
        <w:gridCol w:w="5103"/>
        <w:gridCol w:w="4820"/>
      </w:tblGrid>
      <w:tr w:rsidR="00E3269D" w:rsidRPr="0013624C" w14:paraId="5EC5E7FF" w14:textId="77777777" w:rsidTr="00DF2CCB">
        <w:tc>
          <w:tcPr>
            <w:tcW w:w="5103" w:type="dxa"/>
            <w:shd w:val="clear" w:color="auto" w:fill="auto"/>
          </w:tcPr>
          <w:p w14:paraId="65FA0466" w14:textId="77777777" w:rsidR="00E3269D" w:rsidRPr="00E3269D" w:rsidRDefault="00E3269D" w:rsidP="00DF2CCB">
            <w:pPr>
              <w:tabs>
                <w:tab w:val="left" w:pos="993"/>
              </w:tabs>
              <w:suppressAutoHyphens/>
              <w:snapToGrid w:val="0"/>
              <w:spacing w:after="0" w:line="240" w:lineRule="auto"/>
              <w:ind w:left="29" w:right="453" w:firstLine="567"/>
              <w:rPr>
                <w:rFonts w:ascii="Times New Roman" w:hAnsi="Times New Roman"/>
                <w:b/>
                <w:sz w:val="23"/>
                <w:szCs w:val="23"/>
                <w:lang w:eastAsia="ar-SA"/>
              </w:rPr>
            </w:pPr>
            <w:r w:rsidRPr="00E3269D">
              <w:rPr>
                <w:rFonts w:ascii="Times New Roman" w:hAnsi="Times New Roman"/>
                <w:b/>
                <w:bCs/>
                <w:sz w:val="23"/>
                <w:szCs w:val="23"/>
                <w:lang w:eastAsia="ar-SA"/>
              </w:rPr>
              <w:t>Покупець:</w:t>
            </w:r>
          </w:p>
          <w:p w14:paraId="4387A967" w14:textId="77777777" w:rsidR="00E3269D" w:rsidRPr="00E3269D" w:rsidRDefault="00E3269D" w:rsidP="00DF2CCB">
            <w:pPr>
              <w:tabs>
                <w:tab w:val="left" w:pos="993"/>
              </w:tabs>
              <w:suppressAutoHyphens/>
              <w:spacing w:after="0" w:line="240" w:lineRule="auto"/>
              <w:ind w:left="29" w:right="312"/>
              <w:rPr>
                <w:rFonts w:ascii="Times New Roman" w:hAnsi="Times New Roman"/>
                <w:b/>
                <w:sz w:val="23"/>
                <w:szCs w:val="23"/>
                <w:lang w:eastAsia="ar-SA"/>
              </w:rPr>
            </w:pPr>
            <w:r w:rsidRPr="00E3269D">
              <w:rPr>
                <w:rFonts w:ascii="Times New Roman" w:hAnsi="Times New Roman"/>
                <w:b/>
                <w:sz w:val="23"/>
                <w:szCs w:val="23"/>
                <w:lang w:eastAsia="ar-SA"/>
              </w:rPr>
              <w:t>Державна установа «Центр громадського здоров’я Міністерства охорони здоров’я України»</w:t>
            </w:r>
          </w:p>
          <w:p w14:paraId="467AA0EB" w14:textId="77777777" w:rsidR="00E3269D" w:rsidRPr="00E3269D" w:rsidRDefault="00E3269D" w:rsidP="00DF2CCB">
            <w:pPr>
              <w:tabs>
                <w:tab w:val="left" w:pos="993"/>
              </w:tabs>
              <w:suppressAutoHyphens/>
              <w:spacing w:after="0" w:line="240" w:lineRule="auto"/>
              <w:ind w:left="29" w:right="312"/>
              <w:rPr>
                <w:rFonts w:ascii="Times New Roman" w:hAnsi="Times New Roman"/>
                <w:sz w:val="23"/>
                <w:szCs w:val="23"/>
                <w:lang w:val="ru-RU" w:eastAsia="ar-SA"/>
              </w:rPr>
            </w:pPr>
            <w:r w:rsidRPr="00E3269D">
              <w:rPr>
                <w:rFonts w:ascii="Times New Roman" w:hAnsi="Times New Roman"/>
                <w:sz w:val="23"/>
                <w:szCs w:val="23"/>
                <w:lang w:val="ru-RU" w:eastAsia="ar-SA"/>
              </w:rPr>
              <w:t xml:space="preserve">04071, м. </w:t>
            </w:r>
            <w:proofErr w:type="spellStart"/>
            <w:r w:rsidRPr="00E3269D">
              <w:rPr>
                <w:rFonts w:ascii="Times New Roman" w:hAnsi="Times New Roman"/>
                <w:sz w:val="23"/>
                <w:szCs w:val="23"/>
                <w:lang w:val="ru-RU" w:eastAsia="ar-SA"/>
              </w:rPr>
              <w:t>Київ</w:t>
            </w:r>
            <w:proofErr w:type="spellEnd"/>
            <w:r w:rsidRPr="00E3269D">
              <w:rPr>
                <w:rFonts w:ascii="Times New Roman" w:hAnsi="Times New Roman"/>
                <w:sz w:val="23"/>
                <w:szCs w:val="23"/>
                <w:lang w:val="ru-RU" w:eastAsia="ar-SA"/>
              </w:rPr>
              <w:t xml:space="preserve">, </w:t>
            </w:r>
            <w:proofErr w:type="spellStart"/>
            <w:r w:rsidRPr="00E3269D">
              <w:rPr>
                <w:rFonts w:ascii="Times New Roman" w:hAnsi="Times New Roman"/>
                <w:sz w:val="23"/>
                <w:szCs w:val="23"/>
                <w:lang w:val="ru-RU" w:eastAsia="ar-SA"/>
              </w:rPr>
              <w:t>Подільський</w:t>
            </w:r>
            <w:proofErr w:type="spellEnd"/>
            <w:r w:rsidRPr="00E3269D">
              <w:rPr>
                <w:rFonts w:ascii="Times New Roman" w:hAnsi="Times New Roman"/>
                <w:sz w:val="23"/>
                <w:szCs w:val="23"/>
                <w:lang w:val="ru-RU" w:eastAsia="ar-SA"/>
              </w:rPr>
              <w:t xml:space="preserve"> р-н, </w:t>
            </w:r>
          </w:p>
          <w:p w14:paraId="697C42AB" w14:textId="77777777" w:rsidR="00E3269D" w:rsidRPr="00E3269D" w:rsidRDefault="00E3269D" w:rsidP="00DF2CCB">
            <w:pPr>
              <w:tabs>
                <w:tab w:val="left" w:pos="993"/>
              </w:tabs>
              <w:suppressAutoHyphens/>
              <w:spacing w:after="0" w:line="240" w:lineRule="auto"/>
              <w:ind w:left="29" w:right="312"/>
              <w:rPr>
                <w:rFonts w:ascii="Times New Roman" w:hAnsi="Times New Roman"/>
                <w:sz w:val="23"/>
                <w:szCs w:val="23"/>
                <w:lang w:val="ru-RU" w:eastAsia="ar-SA"/>
              </w:rPr>
            </w:pPr>
            <w:proofErr w:type="spellStart"/>
            <w:r w:rsidRPr="00E3269D">
              <w:rPr>
                <w:rFonts w:ascii="Times New Roman" w:hAnsi="Times New Roman"/>
                <w:sz w:val="23"/>
                <w:szCs w:val="23"/>
                <w:lang w:val="ru-RU" w:eastAsia="ar-SA"/>
              </w:rPr>
              <w:t>вул</w:t>
            </w:r>
            <w:proofErr w:type="spellEnd"/>
            <w:r w:rsidRPr="00E3269D">
              <w:rPr>
                <w:rFonts w:ascii="Times New Roman" w:hAnsi="Times New Roman"/>
                <w:sz w:val="23"/>
                <w:szCs w:val="23"/>
                <w:lang w:val="ru-RU" w:eastAsia="ar-SA"/>
              </w:rPr>
              <w:t xml:space="preserve">. </w:t>
            </w:r>
            <w:proofErr w:type="spellStart"/>
            <w:r w:rsidRPr="00E3269D">
              <w:rPr>
                <w:rFonts w:ascii="Times New Roman" w:hAnsi="Times New Roman"/>
                <w:sz w:val="23"/>
                <w:szCs w:val="23"/>
                <w:lang w:val="ru-RU" w:eastAsia="ar-SA"/>
              </w:rPr>
              <w:t>Ярославська</w:t>
            </w:r>
            <w:proofErr w:type="spellEnd"/>
            <w:r w:rsidRPr="00E3269D">
              <w:rPr>
                <w:rFonts w:ascii="Times New Roman" w:hAnsi="Times New Roman"/>
                <w:sz w:val="23"/>
                <w:szCs w:val="23"/>
                <w:lang w:val="ru-RU" w:eastAsia="ar-SA"/>
              </w:rPr>
              <w:t xml:space="preserve">, буд. 41, </w:t>
            </w:r>
          </w:p>
          <w:p w14:paraId="5F167828" w14:textId="77777777" w:rsidR="00E3269D" w:rsidRPr="00E3269D" w:rsidRDefault="00E3269D" w:rsidP="00DF2CCB">
            <w:pPr>
              <w:tabs>
                <w:tab w:val="left" w:pos="993"/>
              </w:tabs>
              <w:suppressAutoHyphens/>
              <w:spacing w:after="0" w:line="240" w:lineRule="auto"/>
              <w:ind w:left="29" w:right="312"/>
              <w:rPr>
                <w:rFonts w:ascii="Times New Roman" w:hAnsi="Times New Roman"/>
                <w:sz w:val="23"/>
                <w:szCs w:val="23"/>
                <w:lang w:val="ru-RU" w:eastAsia="ar-SA"/>
              </w:rPr>
            </w:pPr>
            <w:r w:rsidRPr="00E3269D">
              <w:rPr>
                <w:rFonts w:ascii="Times New Roman" w:hAnsi="Times New Roman"/>
                <w:sz w:val="23"/>
                <w:szCs w:val="23"/>
                <w:lang w:val="ru-RU" w:eastAsia="ar-SA"/>
              </w:rPr>
              <w:t xml:space="preserve">UA548201720343151004300097402 </w:t>
            </w:r>
          </w:p>
          <w:p w14:paraId="040360E7" w14:textId="35C16582" w:rsidR="00E3269D" w:rsidRPr="00E3269D" w:rsidRDefault="00E3269D" w:rsidP="00DF2CCB">
            <w:pPr>
              <w:tabs>
                <w:tab w:val="left" w:pos="993"/>
              </w:tabs>
              <w:suppressAutoHyphens/>
              <w:spacing w:after="0" w:line="240" w:lineRule="auto"/>
              <w:ind w:left="29" w:right="312"/>
              <w:rPr>
                <w:rFonts w:ascii="Times New Roman" w:hAnsi="Times New Roman"/>
                <w:sz w:val="23"/>
                <w:szCs w:val="23"/>
                <w:lang w:val="ru-RU" w:eastAsia="ar-SA"/>
              </w:rPr>
            </w:pPr>
            <w:r w:rsidRPr="00E3269D">
              <w:rPr>
                <w:rFonts w:ascii="Times New Roman" w:hAnsi="Times New Roman"/>
                <w:sz w:val="23"/>
                <w:szCs w:val="23"/>
                <w:lang w:val="ru-RU" w:eastAsia="ar-SA"/>
              </w:rPr>
              <w:t xml:space="preserve">в УДКСУ у </w:t>
            </w:r>
            <w:proofErr w:type="spellStart"/>
            <w:r w:rsidRPr="00E3269D">
              <w:rPr>
                <w:rFonts w:ascii="Times New Roman" w:hAnsi="Times New Roman"/>
                <w:sz w:val="23"/>
                <w:szCs w:val="23"/>
                <w:lang w:val="ru-RU" w:eastAsia="ar-SA"/>
              </w:rPr>
              <w:t>Подільському</w:t>
            </w:r>
            <w:proofErr w:type="spellEnd"/>
            <w:r w:rsidRPr="00E3269D">
              <w:rPr>
                <w:rFonts w:ascii="Times New Roman" w:hAnsi="Times New Roman"/>
                <w:sz w:val="23"/>
                <w:szCs w:val="23"/>
                <w:lang w:val="ru-RU" w:eastAsia="ar-SA"/>
              </w:rPr>
              <w:t xml:space="preserve"> </w:t>
            </w:r>
            <w:proofErr w:type="spellStart"/>
            <w:r w:rsidRPr="00E3269D">
              <w:rPr>
                <w:rFonts w:ascii="Times New Roman" w:hAnsi="Times New Roman"/>
                <w:sz w:val="23"/>
                <w:szCs w:val="23"/>
                <w:lang w:val="ru-RU" w:eastAsia="ar-SA"/>
              </w:rPr>
              <w:t>районі</w:t>
            </w:r>
            <w:proofErr w:type="spellEnd"/>
            <w:r w:rsidRPr="00E3269D">
              <w:rPr>
                <w:rFonts w:ascii="Times New Roman" w:hAnsi="Times New Roman"/>
                <w:sz w:val="23"/>
                <w:szCs w:val="23"/>
                <w:lang w:val="ru-RU" w:eastAsia="ar-SA"/>
              </w:rPr>
              <w:t xml:space="preserve"> м. </w:t>
            </w:r>
            <w:proofErr w:type="spellStart"/>
            <w:r w:rsidRPr="00E3269D">
              <w:rPr>
                <w:rFonts w:ascii="Times New Roman" w:hAnsi="Times New Roman"/>
                <w:sz w:val="23"/>
                <w:szCs w:val="23"/>
                <w:lang w:val="ru-RU" w:eastAsia="ar-SA"/>
              </w:rPr>
              <w:t>Києва</w:t>
            </w:r>
            <w:proofErr w:type="spellEnd"/>
          </w:p>
          <w:p w14:paraId="10A93AD6" w14:textId="77777777" w:rsidR="00E3269D" w:rsidRPr="00E3269D" w:rsidRDefault="00E3269D" w:rsidP="00DF2CCB">
            <w:pPr>
              <w:tabs>
                <w:tab w:val="left" w:pos="993"/>
              </w:tabs>
              <w:suppressAutoHyphens/>
              <w:spacing w:after="0" w:line="240" w:lineRule="auto"/>
              <w:ind w:left="29" w:right="312"/>
              <w:rPr>
                <w:rFonts w:ascii="Times New Roman" w:hAnsi="Times New Roman"/>
                <w:sz w:val="23"/>
                <w:szCs w:val="23"/>
                <w:lang w:val="ru-RU" w:eastAsia="ar-SA"/>
              </w:rPr>
            </w:pPr>
            <w:r w:rsidRPr="00E3269D">
              <w:rPr>
                <w:rFonts w:ascii="Times New Roman" w:hAnsi="Times New Roman"/>
                <w:sz w:val="23"/>
                <w:szCs w:val="23"/>
                <w:lang w:val="ru-RU" w:eastAsia="ar-SA"/>
              </w:rPr>
              <w:t>код ЄДРПОУ 40524109</w:t>
            </w:r>
          </w:p>
          <w:p w14:paraId="4742F111" w14:textId="77777777" w:rsidR="00E3269D" w:rsidRPr="00E3269D" w:rsidRDefault="00E3269D" w:rsidP="00DF2CCB">
            <w:pPr>
              <w:tabs>
                <w:tab w:val="left" w:pos="993"/>
              </w:tabs>
              <w:suppressAutoHyphens/>
              <w:spacing w:after="0" w:line="240" w:lineRule="auto"/>
              <w:ind w:left="29" w:right="312"/>
              <w:rPr>
                <w:rFonts w:ascii="Times New Roman" w:hAnsi="Times New Roman"/>
                <w:sz w:val="23"/>
                <w:szCs w:val="23"/>
                <w:lang w:val="ru-RU" w:eastAsia="ar-SA"/>
              </w:rPr>
            </w:pPr>
            <w:r w:rsidRPr="00E3269D">
              <w:rPr>
                <w:rFonts w:ascii="Times New Roman" w:hAnsi="Times New Roman"/>
                <w:sz w:val="23"/>
                <w:szCs w:val="23"/>
                <w:lang w:val="ru-RU" w:eastAsia="ar-SA"/>
              </w:rPr>
              <w:t>тел. факс (044) 425-43-54</w:t>
            </w:r>
          </w:p>
          <w:p w14:paraId="6E270465" w14:textId="77777777" w:rsidR="00E3269D" w:rsidRPr="00E3269D" w:rsidRDefault="00E3269D" w:rsidP="00DF2CCB">
            <w:pPr>
              <w:tabs>
                <w:tab w:val="left" w:pos="993"/>
              </w:tabs>
              <w:suppressAutoHyphens/>
              <w:snapToGrid w:val="0"/>
              <w:spacing w:after="0" w:line="240" w:lineRule="auto"/>
              <w:ind w:left="29"/>
              <w:rPr>
                <w:rFonts w:ascii="Times New Roman" w:hAnsi="Times New Roman"/>
                <w:b/>
                <w:bCs/>
                <w:sz w:val="23"/>
                <w:szCs w:val="23"/>
                <w:lang w:eastAsia="ar-SA"/>
              </w:rPr>
            </w:pPr>
            <w:r w:rsidRPr="00E3269D">
              <w:rPr>
                <w:rFonts w:ascii="Times New Roman" w:hAnsi="Times New Roman"/>
                <w:b/>
                <w:bCs/>
                <w:sz w:val="23"/>
                <w:szCs w:val="23"/>
                <w:lang w:eastAsia="ar-SA"/>
              </w:rPr>
              <w:t>__________________</w:t>
            </w:r>
          </w:p>
          <w:p w14:paraId="69E0941F" w14:textId="77777777" w:rsidR="00E3269D" w:rsidRPr="00E3269D" w:rsidRDefault="00E3269D" w:rsidP="00DF2CCB">
            <w:pPr>
              <w:tabs>
                <w:tab w:val="left" w:pos="993"/>
              </w:tabs>
              <w:suppressAutoHyphens/>
              <w:snapToGrid w:val="0"/>
              <w:spacing w:after="0" w:line="240" w:lineRule="auto"/>
              <w:ind w:left="29"/>
              <w:rPr>
                <w:rFonts w:ascii="Times New Roman" w:hAnsi="Times New Roman"/>
                <w:b/>
                <w:sz w:val="23"/>
                <w:szCs w:val="23"/>
                <w:lang w:eastAsia="ar-SA"/>
              </w:rPr>
            </w:pPr>
          </w:p>
          <w:p w14:paraId="679F45CC" w14:textId="77777777" w:rsidR="00E3269D" w:rsidRPr="00E3269D" w:rsidRDefault="00E3269D" w:rsidP="00DF2CCB">
            <w:pPr>
              <w:tabs>
                <w:tab w:val="left" w:pos="993"/>
              </w:tabs>
              <w:suppressAutoHyphens/>
              <w:spacing w:after="0" w:line="240" w:lineRule="auto"/>
              <w:ind w:left="29" w:right="312"/>
              <w:rPr>
                <w:rFonts w:ascii="Times New Roman" w:hAnsi="Times New Roman"/>
                <w:sz w:val="23"/>
                <w:szCs w:val="23"/>
                <w:lang w:val="ru-RU" w:eastAsia="ar-SA"/>
              </w:rPr>
            </w:pPr>
            <w:r w:rsidRPr="00E3269D">
              <w:rPr>
                <w:rFonts w:ascii="Times New Roman" w:hAnsi="Times New Roman"/>
                <w:b/>
                <w:sz w:val="23"/>
                <w:szCs w:val="23"/>
                <w:lang w:eastAsia="ar-SA"/>
              </w:rPr>
              <w:t>______</w:t>
            </w:r>
            <w:r w:rsidRPr="00E3269D">
              <w:rPr>
                <w:rFonts w:ascii="Times New Roman" w:hAnsi="Times New Roman"/>
                <w:b/>
                <w:bCs/>
                <w:sz w:val="23"/>
                <w:szCs w:val="23"/>
                <w:lang w:eastAsia="ar-SA"/>
              </w:rPr>
              <w:t>_______________/_____________/</w:t>
            </w:r>
          </w:p>
          <w:p w14:paraId="64458976" w14:textId="77777777" w:rsidR="00E3269D" w:rsidRPr="00E3269D" w:rsidRDefault="00E3269D" w:rsidP="00DF2CCB">
            <w:pPr>
              <w:tabs>
                <w:tab w:val="left" w:pos="993"/>
              </w:tabs>
              <w:suppressAutoHyphens/>
              <w:snapToGrid w:val="0"/>
              <w:spacing w:after="0" w:line="240" w:lineRule="auto"/>
              <w:ind w:left="29"/>
              <w:rPr>
                <w:rFonts w:ascii="Times New Roman" w:hAnsi="Times New Roman"/>
                <w:b/>
                <w:bCs/>
                <w:sz w:val="23"/>
                <w:szCs w:val="23"/>
                <w:lang w:eastAsia="ar-SA"/>
              </w:rPr>
            </w:pPr>
          </w:p>
        </w:tc>
        <w:tc>
          <w:tcPr>
            <w:tcW w:w="4820" w:type="dxa"/>
            <w:shd w:val="clear" w:color="auto" w:fill="auto"/>
          </w:tcPr>
          <w:p w14:paraId="5AB7525A" w14:textId="77777777" w:rsidR="00E3269D" w:rsidRPr="00E3269D" w:rsidRDefault="00E3269D" w:rsidP="00DF2CCB">
            <w:pPr>
              <w:tabs>
                <w:tab w:val="left" w:pos="993"/>
              </w:tabs>
              <w:suppressAutoHyphens/>
              <w:spacing w:after="0" w:line="240" w:lineRule="auto"/>
              <w:ind w:firstLine="567"/>
              <w:rPr>
                <w:rFonts w:ascii="Times New Roman" w:hAnsi="Times New Roman"/>
                <w:b/>
                <w:bCs/>
                <w:sz w:val="23"/>
                <w:szCs w:val="23"/>
                <w:lang w:eastAsia="ar-SA"/>
              </w:rPr>
            </w:pPr>
            <w:r w:rsidRPr="00E3269D">
              <w:rPr>
                <w:rFonts w:ascii="Times New Roman" w:hAnsi="Times New Roman"/>
                <w:b/>
                <w:bCs/>
                <w:sz w:val="23"/>
                <w:szCs w:val="23"/>
                <w:lang w:eastAsia="ar-SA"/>
              </w:rPr>
              <w:lastRenderedPageBreak/>
              <w:t>Постачальник :</w:t>
            </w:r>
          </w:p>
          <w:p w14:paraId="45DF2268"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1C37D636"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252194B5"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1452BB59"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44EA05C5"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60EC387F"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6140497C"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7A5002B8"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157C8775"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65655F2E"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r w:rsidRPr="00E3269D">
              <w:rPr>
                <w:rFonts w:ascii="Times New Roman" w:hAnsi="Times New Roman"/>
                <w:b/>
                <w:bCs/>
                <w:sz w:val="23"/>
                <w:szCs w:val="23"/>
                <w:lang w:eastAsia="ar-SA"/>
              </w:rPr>
              <w:t>________________</w:t>
            </w:r>
          </w:p>
          <w:p w14:paraId="7D015314" w14:textId="77777777" w:rsidR="00E3269D" w:rsidRPr="00E3269D" w:rsidRDefault="00E3269D" w:rsidP="00DF2CCB">
            <w:pPr>
              <w:tabs>
                <w:tab w:val="left" w:pos="993"/>
              </w:tabs>
              <w:suppressAutoHyphens/>
              <w:spacing w:after="0" w:line="240" w:lineRule="auto"/>
              <w:rPr>
                <w:rFonts w:ascii="Times New Roman" w:hAnsi="Times New Roman"/>
                <w:b/>
                <w:bCs/>
                <w:sz w:val="23"/>
                <w:szCs w:val="23"/>
                <w:lang w:eastAsia="ar-SA"/>
              </w:rPr>
            </w:pPr>
          </w:p>
          <w:p w14:paraId="36DD31A2" w14:textId="77777777" w:rsidR="00E3269D" w:rsidRPr="00E3269D" w:rsidRDefault="00E3269D" w:rsidP="00DF2CCB">
            <w:pPr>
              <w:tabs>
                <w:tab w:val="left" w:pos="993"/>
              </w:tabs>
              <w:suppressAutoHyphens/>
              <w:spacing w:after="0" w:line="240" w:lineRule="auto"/>
              <w:ind w:left="29"/>
              <w:rPr>
                <w:rFonts w:ascii="Times New Roman" w:hAnsi="Times New Roman"/>
                <w:b/>
                <w:sz w:val="23"/>
                <w:szCs w:val="23"/>
                <w:lang w:eastAsia="ar-SA"/>
              </w:rPr>
            </w:pPr>
            <w:r w:rsidRPr="00E3269D">
              <w:rPr>
                <w:rFonts w:ascii="Times New Roman" w:hAnsi="Times New Roman"/>
                <w:b/>
                <w:bCs/>
                <w:sz w:val="23"/>
                <w:szCs w:val="23"/>
                <w:lang w:eastAsia="ar-SA"/>
              </w:rPr>
              <w:t>__________________/_______/</w:t>
            </w:r>
          </w:p>
        </w:tc>
      </w:tr>
    </w:tbl>
    <w:p w14:paraId="0DDF5EC2" w14:textId="5F02612D" w:rsidR="00AC6017" w:rsidRDefault="00AC6017" w:rsidP="00AC6017">
      <w:pPr>
        <w:pStyle w:val="Default"/>
        <w:jc w:val="right"/>
        <w:rPr>
          <w:rFonts w:ascii="Times New Roman" w:hAnsi="Times New Roman" w:cs="Times New Roman"/>
          <w:lang w:val="uk-UA"/>
        </w:rPr>
      </w:pPr>
      <w:r w:rsidRPr="00C95311">
        <w:rPr>
          <w:rFonts w:ascii="Times New Roman" w:hAnsi="Times New Roman" w:cs="Times New Roman"/>
          <w:lang w:val="uk-UA"/>
        </w:rPr>
        <w:t>Додаток №</w:t>
      </w:r>
      <w:r>
        <w:rPr>
          <w:rFonts w:ascii="Times New Roman" w:hAnsi="Times New Roman" w:cs="Times New Roman"/>
          <w:lang w:val="uk-UA"/>
        </w:rPr>
        <w:t>8</w:t>
      </w:r>
    </w:p>
    <w:p w14:paraId="7956DED9" w14:textId="3B758E9D" w:rsidR="0013624C" w:rsidRDefault="0013624C" w:rsidP="0013624C">
      <w:pPr>
        <w:pStyle w:val="Default"/>
        <w:rPr>
          <w:rFonts w:ascii="Times New Roman" w:hAnsi="Times New Roman" w:cs="Times New Roman"/>
          <w:lang w:val="uk-UA"/>
        </w:rPr>
      </w:pPr>
    </w:p>
    <w:p w14:paraId="27ECFBBF" w14:textId="498298A4" w:rsidR="00951775" w:rsidRDefault="00951775" w:rsidP="0013624C">
      <w:pPr>
        <w:pStyle w:val="Default"/>
        <w:rPr>
          <w:rFonts w:ascii="Times New Roman" w:hAnsi="Times New Roman" w:cs="Times New Roman"/>
          <w:lang w:val="uk-UA"/>
        </w:rPr>
      </w:pPr>
    </w:p>
    <w:p w14:paraId="3226A5A5" w14:textId="0FAD6B29" w:rsidR="00951775" w:rsidRDefault="00951775" w:rsidP="0013624C">
      <w:pPr>
        <w:pStyle w:val="Default"/>
        <w:rPr>
          <w:rFonts w:ascii="Times New Roman" w:hAnsi="Times New Roman" w:cs="Times New Roman"/>
          <w:lang w:val="uk-UA"/>
        </w:rPr>
      </w:pPr>
    </w:p>
    <w:p w14:paraId="0AF4AA90" w14:textId="77777777" w:rsidR="00951775" w:rsidRDefault="00951775" w:rsidP="0013624C">
      <w:pPr>
        <w:pStyle w:val="Default"/>
        <w:rPr>
          <w:rFonts w:ascii="Times New Roman" w:hAnsi="Times New Roman" w:cs="Times New Roman"/>
          <w:lang w:val="uk-UA"/>
        </w:rPr>
      </w:pPr>
    </w:p>
    <w:p w14:paraId="0CC29994" w14:textId="77777777" w:rsidR="0013624C" w:rsidRPr="0013624C" w:rsidRDefault="0013624C" w:rsidP="0013624C">
      <w:pPr>
        <w:tabs>
          <w:tab w:val="left" w:pos="993"/>
        </w:tabs>
        <w:spacing w:after="0" w:line="240" w:lineRule="auto"/>
        <w:ind w:firstLine="567"/>
        <w:jc w:val="center"/>
        <w:rPr>
          <w:rFonts w:ascii="Times New Roman" w:eastAsia="Calibri" w:hAnsi="Times New Roman"/>
          <w:b/>
          <w:bCs/>
          <w:sz w:val="24"/>
          <w:szCs w:val="24"/>
          <w:lang w:eastAsia="en-US"/>
        </w:rPr>
      </w:pPr>
      <w:r w:rsidRPr="0013624C">
        <w:rPr>
          <w:rFonts w:ascii="Times New Roman" w:eastAsia="Calibri" w:hAnsi="Times New Roman"/>
          <w:b/>
          <w:bCs/>
          <w:sz w:val="24"/>
          <w:szCs w:val="24"/>
          <w:lang w:eastAsia="en-US"/>
        </w:rPr>
        <w:t>Технічні вимоги до наклейок та нанесення зображень</w:t>
      </w:r>
    </w:p>
    <w:p w14:paraId="208A853B" w14:textId="77777777" w:rsidR="0013624C" w:rsidRPr="0013624C" w:rsidRDefault="0013624C" w:rsidP="0013624C">
      <w:pPr>
        <w:tabs>
          <w:tab w:val="left" w:pos="993"/>
        </w:tabs>
        <w:spacing w:after="0" w:line="240" w:lineRule="auto"/>
        <w:ind w:firstLine="567"/>
        <w:rPr>
          <w:rFonts w:ascii="Times New Roman" w:eastAsia="Calibri" w:hAnsi="Times New Roman"/>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395"/>
        <w:gridCol w:w="992"/>
      </w:tblGrid>
      <w:tr w:rsidR="0013624C" w:rsidRPr="0013624C" w14:paraId="46AFA395" w14:textId="77777777" w:rsidTr="002F6705">
        <w:tc>
          <w:tcPr>
            <w:tcW w:w="4536" w:type="dxa"/>
            <w:vAlign w:val="center"/>
          </w:tcPr>
          <w:p w14:paraId="7D25E054"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Найменування Товару</w:t>
            </w:r>
          </w:p>
        </w:tc>
        <w:tc>
          <w:tcPr>
            <w:tcW w:w="4395" w:type="dxa"/>
            <w:vAlign w:val="center"/>
          </w:tcPr>
          <w:p w14:paraId="311BE3B0"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Характеристика Товару та вимоги</w:t>
            </w:r>
          </w:p>
        </w:tc>
        <w:tc>
          <w:tcPr>
            <w:tcW w:w="992" w:type="dxa"/>
            <w:vAlign w:val="center"/>
          </w:tcPr>
          <w:p w14:paraId="15FAA371"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Кількість,</w:t>
            </w:r>
          </w:p>
          <w:p w14:paraId="4B5CEAFC"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шт.</w:t>
            </w:r>
          </w:p>
        </w:tc>
      </w:tr>
      <w:tr w:rsidR="0013624C" w:rsidRPr="0013624C" w14:paraId="09FA1BCA" w14:textId="77777777" w:rsidTr="002F6705">
        <w:trPr>
          <w:trHeight w:val="1805"/>
        </w:trPr>
        <w:tc>
          <w:tcPr>
            <w:tcW w:w="4536" w:type="dxa"/>
          </w:tcPr>
          <w:p w14:paraId="5B236365" w14:textId="7871D3B9"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Наклейка на </w:t>
            </w:r>
            <w:r w:rsidR="00764C08" w:rsidRPr="00764C08">
              <w:rPr>
                <w:rFonts w:ascii="Times New Roman" w:hAnsi="Times New Roman"/>
                <w:noProof/>
                <w:sz w:val="24"/>
                <w:szCs w:val="24"/>
                <w:lang w:eastAsia="ar-SA"/>
              </w:rPr>
              <w:t>Монітор пацієнта мультипараметричний з ЕКГ, НК 024:2019 «Класифікатор медичних виробів»: 33586 - Система моніторингу фізіологічних показників одного пацієнта</w:t>
            </w:r>
          </w:p>
          <w:p w14:paraId="77A8F27A" w14:textId="77777777" w:rsidR="0013624C" w:rsidRPr="0013624C" w:rsidRDefault="0013624C" w:rsidP="0013624C">
            <w:pPr>
              <w:suppressAutoHyphens/>
              <w:spacing w:after="0" w:line="240" w:lineRule="auto"/>
              <w:rPr>
                <w:rFonts w:ascii="Times New Roman" w:hAnsi="Times New Roman"/>
                <w:sz w:val="24"/>
                <w:szCs w:val="24"/>
                <w:lang w:eastAsia="ar-SA"/>
              </w:rPr>
            </w:pPr>
          </w:p>
        </w:tc>
        <w:tc>
          <w:tcPr>
            <w:tcW w:w="4395" w:type="dxa"/>
          </w:tcPr>
          <w:p w14:paraId="276B3BE4"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Наклейка кольорова (розміром </w:t>
            </w:r>
            <w:r w:rsidRPr="0013624C">
              <w:rPr>
                <w:rFonts w:ascii="Times New Roman" w:hAnsi="Times New Roman"/>
                <w:noProof/>
                <w:sz w:val="24"/>
                <w:szCs w:val="24"/>
                <w:lang w:val="ru-RU" w:eastAsia="ar-SA"/>
              </w:rPr>
              <w:t>130х40мм</w:t>
            </w:r>
            <w:r w:rsidRPr="0013624C">
              <w:rPr>
                <w:rFonts w:ascii="Times New Roman" w:hAnsi="Times New Roman"/>
                <w:noProof/>
                <w:sz w:val="24"/>
                <w:szCs w:val="24"/>
                <w:lang w:eastAsia="ar-SA"/>
              </w:rPr>
              <w:t>) за готовим макетом.</w:t>
            </w:r>
          </w:p>
          <w:p w14:paraId="57E5602F"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Щільність наклейки –70-80 г;</w:t>
            </w:r>
          </w:p>
          <w:p w14:paraId="15A7DA6C"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Загальна щільність паперу – 130-150 г;</w:t>
            </w:r>
          </w:p>
          <w:p w14:paraId="63731190"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Друк – односторонній 4+0</w:t>
            </w:r>
          </w:p>
          <w:p w14:paraId="5075A138"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Порізка: плотерна </w:t>
            </w:r>
          </w:p>
        </w:tc>
        <w:tc>
          <w:tcPr>
            <w:tcW w:w="992" w:type="dxa"/>
          </w:tcPr>
          <w:p w14:paraId="4BB6CE5D" w14:textId="5043E3C3" w:rsidR="0013624C" w:rsidRPr="00764C08" w:rsidRDefault="00764C08" w:rsidP="0013624C">
            <w:pPr>
              <w:tabs>
                <w:tab w:val="left" w:pos="993"/>
              </w:tabs>
              <w:suppressAutoHyphens/>
              <w:spacing w:after="0" w:line="240" w:lineRule="auto"/>
              <w:jc w:val="center"/>
              <w:rPr>
                <w:rFonts w:ascii="Times New Roman" w:hAnsi="Times New Roman"/>
                <w:noProof/>
                <w:sz w:val="24"/>
                <w:szCs w:val="24"/>
                <w:lang w:eastAsia="ar-SA"/>
              </w:rPr>
            </w:pPr>
            <w:r>
              <w:rPr>
                <w:rFonts w:ascii="Times New Roman" w:hAnsi="Times New Roman"/>
                <w:noProof/>
                <w:sz w:val="24"/>
                <w:szCs w:val="24"/>
                <w:lang w:eastAsia="ar-SA"/>
              </w:rPr>
              <w:t>19</w:t>
            </w:r>
          </w:p>
          <w:p w14:paraId="3F17AAA4"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p>
        </w:tc>
      </w:tr>
    </w:tbl>
    <w:p w14:paraId="5B08CF6D" w14:textId="77777777" w:rsidR="0013624C" w:rsidRPr="0013624C" w:rsidRDefault="0013624C" w:rsidP="0013624C">
      <w:pPr>
        <w:suppressAutoHyphens/>
        <w:spacing w:after="0" w:line="240" w:lineRule="auto"/>
        <w:ind w:left="567"/>
        <w:rPr>
          <w:rFonts w:ascii="Times New Roman" w:hAnsi="Times New Roman"/>
          <w:sz w:val="24"/>
          <w:szCs w:val="24"/>
          <w:lang w:val="ru-RU" w:eastAsia="ar-SA"/>
        </w:rPr>
      </w:pPr>
      <w:proofErr w:type="spellStart"/>
      <w:r w:rsidRPr="0013624C">
        <w:rPr>
          <w:rFonts w:ascii="Times New Roman" w:hAnsi="Times New Roman"/>
          <w:sz w:val="24"/>
          <w:szCs w:val="24"/>
          <w:lang w:val="ru-RU" w:eastAsia="ar-SA"/>
        </w:rPr>
        <w:t>Зображення</w:t>
      </w:r>
      <w:proofErr w:type="spellEnd"/>
      <w:r w:rsidRPr="0013624C">
        <w:rPr>
          <w:rFonts w:ascii="Times New Roman" w:hAnsi="Times New Roman"/>
          <w:sz w:val="24"/>
          <w:szCs w:val="24"/>
          <w:lang w:val="ru-RU" w:eastAsia="ar-SA"/>
        </w:rPr>
        <w:t xml:space="preserve"> наклейки:</w:t>
      </w:r>
    </w:p>
    <w:p w14:paraId="7C0A6787" w14:textId="77777777" w:rsidR="0013624C" w:rsidRPr="0013624C" w:rsidRDefault="0013624C" w:rsidP="0013624C">
      <w:pPr>
        <w:suppressAutoHyphens/>
        <w:spacing w:after="0" w:line="240" w:lineRule="auto"/>
        <w:rPr>
          <w:rFonts w:ascii="Times New Roman" w:hAnsi="Times New Roman"/>
          <w:sz w:val="24"/>
          <w:szCs w:val="24"/>
          <w:lang w:val="ru-RU" w:eastAsia="ar-SA"/>
        </w:rPr>
      </w:pPr>
    </w:p>
    <w:p w14:paraId="3632AB91" w14:textId="77777777" w:rsidR="0013624C" w:rsidRPr="0013624C" w:rsidRDefault="0013624C" w:rsidP="0013624C">
      <w:pPr>
        <w:tabs>
          <w:tab w:val="left" w:pos="993"/>
        </w:tabs>
        <w:suppressAutoHyphens/>
        <w:spacing w:after="0" w:line="240" w:lineRule="auto"/>
        <w:ind w:firstLine="567"/>
        <w:jc w:val="both"/>
        <w:rPr>
          <w:rFonts w:ascii="Times New Roman" w:hAnsi="Times New Roman"/>
          <w:sz w:val="24"/>
          <w:szCs w:val="24"/>
          <w:lang w:eastAsia="ar-SA"/>
        </w:rPr>
      </w:pPr>
    </w:p>
    <w:p w14:paraId="50ECA787" w14:textId="77777777" w:rsidR="0013624C" w:rsidRPr="0013624C" w:rsidRDefault="0013624C" w:rsidP="0013624C">
      <w:pPr>
        <w:tabs>
          <w:tab w:val="left" w:pos="993"/>
        </w:tabs>
        <w:suppressAutoHyphens/>
        <w:spacing w:after="0" w:line="240" w:lineRule="auto"/>
        <w:ind w:firstLine="567"/>
        <w:jc w:val="both"/>
        <w:rPr>
          <w:rFonts w:ascii="Times New Roman" w:hAnsi="Times New Roman"/>
          <w:sz w:val="24"/>
          <w:szCs w:val="24"/>
          <w:lang w:eastAsia="ar-SA"/>
        </w:rPr>
      </w:pPr>
      <w:r w:rsidRPr="0013624C">
        <w:rPr>
          <w:rFonts w:ascii="Times New Roman" w:hAnsi="Times New Roman"/>
          <w:noProof/>
          <w:sz w:val="24"/>
          <w:szCs w:val="24"/>
        </w:rPr>
        <w:drawing>
          <wp:inline distT="0" distB="0" distL="0" distR="0" wp14:anchorId="51CB2D20" wp14:editId="7A8F0EA5">
            <wp:extent cx="4657725" cy="1615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725" cy="1615440"/>
                    </a:xfrm>
                    <a:prstGeom prst="rect">
                      <a:avLst/>
                    </a:prstGeom>
                    <a:noFill/>
                  </pic:spPr>
                </pic:pic>
              </a:graphicData>
            </a:graphic>
          </wp:inline>
        </w:drawing>
      </w:r>
    </w:p>
    <w:p w14:paraId="21E3B552" w14:textId="77777777" w:rsidR="0013624C" w:rsidRPr="0013624C" w:rsidRDefault="0013624C" w:rsidP="0013624C">
      <w:pPr>
        <w:tabs>
          <w:tab w:val="left" w:pos="993"/>
        </w:tabs>
        <w:suppressAutoHyphens/>
        <w:spacing w:after="0" w:line="240" w:lineRule="auto"/>
        <w:ind w:firstLine="567"/>
        <w:jc w:val="both"/>
        <w:rPr>
          <w:rFonts w:ascii="Times New Roman" w:hAnsi="Times New Roman"/>
          <w:sz w:val="24"/>
          <w:szCs w:val="24"/>
          <w:lang w:eastAsia="ar-SA"/>
        </w:rPr>
      </w:pPr>
    </w:p>
    <w:tbl>
      <w:tblPr>
        <w:tblpPr w:leftFromText="180" w:rightFromText="180" w:vertAnchor="text" w:horzAnchor="margin" w:tblpXSpec="center" w:tblpY="240"/>
        <w:tblW w:w="9923" w:type="dxa"/>
        <w:tblLayout w:type="fixed"/>
        <w:tblLook w:val="0000" w:firstRow="0" w:lastRow="0" w:firstColumn="0" w:lastColumn="0" w:noHBand="0" w:noVBand="0"/>
      </w:tblPr>
      <w:tblGrid>
        <w:gridCol w:w="5103"/>
        <w:gridCol w:w="4820"/>
      </w:tblGrid>
      <w:tr w:rsidR="0013624C" w:rsidRPr="0013624C" w14:paraId="6E1FB762" w14:textId="77777777" w:rsidTr="00D443AD">
        <w:tc>
          <w:tcPr>
            <w:tcW w:w="5103" w:type="dxa"/>
            <w:shd w:val="clear" w:color="auto" w:fill="auto"/>
          </w:tcPr>
          <w:p w14:paraId="37AFC502" w14:textId="77777777" w:rsidR="0013624C" w:rsidRPr="0013624C" w:rsidRDefault="0013624C" w:rsidP="0013624C">
            <w:pPr>
              <w:tabs>
                <w:tab w:val="left" w:pos="993"/>
              </w:tabs>
              <w:suppressAutoHyphens/>
              <w:snapToGrid w:val="0"/>
              <w:spacing w:after="0" w:line="240" w:lineRule="auto"/>
              <w:ind w:left="29" w:right="453" w:firstLine="567"/>
              <w:rPr>
                <w:rFonts w:ascii="Times New Roman" w:hAnsi="Times New Roman"/>
                <w:b/>
                <w:sz w:val="24"/>
                <w:szCs w:val="24"/>
                <w:lang w:eastAsia="ar-SA"/>
              </w:rPr>
            </w:pPr>
            <w:bookmarkStart w:id="22" w:name="_Hlk90645109"/>
            <w:r w:rsidRPr="0013624C">
              <w:rPr>
                <w:rFonts w:ascii="Times New Roman" w:hAnsi="Times New Roman"/>
                <w:b/>
                <w:bCs/>
                <w:sz w:val="24"/>
                <w:szCs w:val="24"/>
                <w:lang w:eastAsia="ar-SA"/>
              </w:rPr>
              <w:t>Покупець:</w:t>
            </w:r>
          </w:p>
          <w:p w14:paraId="6D25BCBC" w14:textId="77777777" w:rsidR="0013624C" w:rsidRPr="0013624C" w:rsidRDefault="0013624C" w:rsidP="0013624C">
            <w:pPr>
              <w:tabs>
                <w:tab w:val="left" w:pos="993"/>
              </w:tabs>
              <w:suppressAutoHyphens/>
              <w:spacing w:after="0" w:line="240" w:lineRule="auto"/>
              <w:ind w:left="29" w:right="312"/>
              <w:rPr>
                <w:rFonts w:ascii="Times New Roman" w:hAnsi="Times New Roman"/>
                <w:b/>
                <w:sz w:val="24"/>
                <w:szCs w:val="24"/>
                <w:lang w:eastAsia="ar-SA"/>
              </w:rPr>
            </w:pPr>
            <w:r w:rsidRPr="0013624C">
              <w:rPr>
                <w:rFonts w:ascii="Times New Roman" w:hAnsi="Times New Roman"/>
                <w:b/>
                <w:sz w:val="24"/>
                <w:szCs w:val="24"/>
                <w:lang w:eastAsia="ar-SA"/>
              </w:rPr>
              <w:t>Державна установа «Центр громадського здоров’я Міністерства охорони здоров’я України»</w:t>
            </w:r>
          </w:p>
          <w:p w14:paraId="5BC65E6C"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04071, м. </w:t>
            </w:r>
            <w:proofErr w:type="spellStart"/>
            <w:r w:rsidRPr="0013624C">
              <w:rPr>
                <w:rFonts w:ascii="Times New Roman" w:hAnsi="Times New Roman"/>
                <w:sz w:val="24"/>
                <w:szCs w:val="24"/>
                <w:lang w:val="ru-RU" w:eastAsia="ar-SA"/>
              </w:rPr>
              <w:t>Київ</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Подільський</w:t>
            </w:r>
            <w:proofErr w:type="spellEnd"/>
            <w:r w:rsidRPr="0013624C">
              <w:rPr>
                <w:rFonts w:ascii="Times New Roman" w:hAnsi="Times New Roman"/>
                <w:sz w:val="24"/>
                <w:szCs w:val="24"/>
                <w:lang w:val="ru-RU" w:eastAsia="ar-SA"/>
              </w:rPr>
              <w:t xml:space="preserve"> р-н, </w:t>
            </w:r>
          </w:p>
          <w:p w14:paraId="64214540"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proofErr w:type="spellStart"/>
            <w:r w:rsidRPr="0013624C">
              <w:rPr>
                <w:rFonts w:ascii="Times New Roman" w:hAnsi="Times New Roman"/>
                <w:sz w:val="24"/>
                <w:szCs w:val="24"/>
                <w:lang w:val="ru-RU" w:eastAsia="ar-SA"/>
              </w:rPr>
              <w:t>вул</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Ярославська</w:t>
            </w:r>
            <w:proofErr w:type="spellEnd"/>
            <w:r w:rsidRPr="0013624C">
              <w:rPr>
                <w:rFonts w:ascii="Times New Roman" w:hAnsi="Times New Roman"/>
                <w:sz w:val="24"/>
                <w:szCs w:val="24"/>
                <w:lang w:val="ru-RU" w:eastAsia="ar-SA"/>
              </w:rPr>
              <w:t xml:space="preserve">, буд. 41, </w:t>
            </w:r>
          </w:p>
          <w:p w14:paraId="6B6A974B"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UA548201720343151004300097402 </w:t>
            </w:r>
          </w:p>
          <w:p w14:paraId="733AF96D"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в УДКСУ</w:t>
            </w:r>
          </w:p>
          <w:p w14:paraId="387FBB11"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у </w:t>
            </w:r>
            <w:proofErr w:type="spellStart"/>
            <w:r w:rsidRPr="0013624C">
              <w:rPr>
                <w:rFonts w:ascii="Times New Roman" w:hAnsi="Times New Roman"/>
                <w:sz w:val="24"/>
                <w:szCs w:val="24"/>
                <w:lang w:val="ru-RU" w:eastAsia="ar-SA"/>
              </w:rPr>
              <w:t>Подільському</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районі</w:t>
            </w:r>
            <w:proofErr w:type="spellEnd"/>
            <w:r w:rsidRPr="0013624C">
              <w:rPr>
                <w:rFonts w:ascii="Times New Roman" w:hAnsi="Times New Roman"/>
                <w:sz w:val="24"/>
                <w:szCs w:val="24"/>
                <w:lang w:val="ru-RU" w:eastAsia="ar-SA"/>
              </w:rPr>
              <w:t xml:space="preserve"> м. </w:t>
            </w:r>
            <w:proofErr w:type="spellStart"/>
            <w:r w:rsidRPr="0013624C">
              <w:rPr>
                <w:rFonts w:ascii="Times New Roman" w:hAnsi="Times New Roman"/>
                <w:sz w:val="24"/>
                <w:szCs w:val="24"/>
                <w:lang w:val="ru-RU" w:eastAsia="ar-SA"/>
              </w:rPr>
              <w:t>Києва</w:t>
            </w:r>
            <w:proofErr w:type="spellEnd"/>
          </w:p>
          <w:p w14:paraId="17384761"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код ЄДРПОУ 40524109</w:t>
            </w:r>
          </w:p>
          <w:p w14:paraId="651723A9"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тел. факс (044) 425-43-54</w:t>
            </w:r>
          </w:p>
          <w:p w14:paraId="43BFF8EA" w14:textId="77777777" w:rsidR="0013624C" w:rsidRPr="0013624C" w:rsidRDefault="0013624C" w:rsidP="0013624C">
            <w:pPr>
              <w:tabs>
                <w:tab w:val="left" w:pos="993"/>
              </w:tabs>
              <w:suppressAutoHyphens/>
              <w:snapToGrid w:val="0"/>
              <w:spacing w:after="0" w:line="240" w:lineRule="auto"/>
              <w:ind w:left="29"/>
              <w:rPr>
                <w:rFonts w:ascii="Times New Roman" w:hAnsi="Times New Roman"/>
                <w:b/>
                <w:bCs/>
                <w:sz w:val="24"/>
                <w:szCs w:val="24"/>
                <w:lang w:eastAsia="ar-SA"/>
              </w:rPr>
            </w:pPr>
            <w:r w:rsidRPr="0013624C">
              <w:rPr>
                <w:rFonts w:ascii="Times New Roman" w:hAnsi="Times New Roman"/>
                <w:b/>
                <w:bCs/>
                <w:sz w:val="24"/>
                <w:szCs w:val="24"/>
                <w:lang w:eastAsia="ar-SA"/>
              </w:rPr>
              <w:t>__________________</w:t>
            </w:r>
          </w:p>
          <w:p w14:paraId="36BCFFC7" w14:textId="77777777" w:rsidR="0013624C" w:rsidRPr="0013624C" w:rsidRDefault="0013624C" w:rsidP="0013624C">
            <w:pPr>
              <w:tabs>
                <w:tab w:val="left" w:pos="993"/>
              </w:tabs>
              <w:suppressAutoHyphens/>
              <w:snapToGrid w:val="0"/>
              <w:spacing w:after="0" w:line="240" w:lineRule="auto"/>
              <w:ind w:left="29"/>
              <w:rPr>
                <w:rFonts w:ascii="Times New Roman" w:hAnsi="Times New Roman"/>
                <w:b/>
                <w:sz w:val="24"/>
                <w:szCs w:val="24"/>
                <w:lang w:eastAsia="ar-SA"/>
              </w:rPr>
            </w:pPr>
          </w:p>
          <w:p w14:paraId="0BAD35CF"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b/>
                <w:sz w:val="24"/>
                <w:szCs w:val="24"/>
                <w:lang w:eastAsia="ar-SA"/>
              </w:rPr>
              <w:t>______</w:t>
            </w:r>
            <w:r w:rsidRPr="0013624C">
              <w:rPr>
                <w:rFonts w:ascii="Times New Roman" w:hAnsi="Times New Roman"/>
                <w:b/>
                <w:bCs/>
                <w:sz w:val="24"/>
                <w:szCs w:val="24"/>
                <w:lang w:eastAsia="ar-SA"/>
              </w:rPr>
              <w:t>_______________/_____________/</w:t>
            </w:r>
          </w:p>
          <w:p w14:paraId="0EF608BD" w14:textId="77777777" w:rsidR="0013624C" w:rsidRPr="0013624C" w:rsidRDefault="0013624C" w:rsidP="0013624C">
            <w:pPr>
              <w:tabs>
                <w:tab w:val="left" w:pos="993"/>
              </w:tabs>
              <w:suppressAutoHyphens/>
              <w:snapToGrid w:val="0"/>
              <w:spacing w:after="0" w:line="240" w:lineRule="auto"/>
              <w:ind w:left="29"/>
              <w:rPr>
                <w:rFonts w:ascii="Times New Roman" w:hAnsi="Times New Roman"/>
                <w:b/>
                <w:bCs/>
                <w:sz w:val="24"/>
                <w:szCs w:val="24"/>
                <w:lang w:eastAsia="ar-SA"/>
              </w:rPr>
            </w:pPr>
          </w:p>
        </w:tc>
        <w:tc>
          <w:tcPr>
            <w:tcW w:w="4820" w:type="dxa"/>
            <w:shd w:val="clear" w:color="auto" w:fill="auto"/>
          </w:tcPr>
          <w:p w14:paraId="0FB9F987" w14:textId="77777777" w:rsidR="0013624C" w:rsidRPr="0013624C" w:rsidRDefault="0013624C" w:rsidP="0013624C">
            <w:pPr>
              <w:tabs>
                <w:tab w:val="left" w:pos="993"/>
              </w:tabs>
              <w:suppressAutoHyphens/>
              <w:spacing w:after="0" w:line="240" w:lineRule="auto"/>
              <w:ind w:firstLine="567"/>
              <w:rPr>
                <w:rFonts w:ascii="Times New Roman" w:hAnsi="Times New Roman"/>
                <w:b/>
                <w:bCs/>
                <w:sz w:val="24"/>
                <w:szCs w:val="24"/>
                <w:lang w:eastAsia="ar-SA"/>
              </w:rPr>
            </w:pPr>
            <w:r w:rsidRPr="0013624C">
              <w:rPr>
                <w:rFonts w:ascii="Times New Roman" w:hAnsi="Times New Roman"/>
                <w:b/>
                <w:bCs/>
                <w:sz w:val="24"/>
                <w:szCs w:val="24"/>
                <w:lang w:eastAsia="ar-SA"/>
              </w:rPr>
              <w:t>Постачальник :</w:t>
            </w:r>
          </w:p>
          <w:p w14:paraId="6CA672BA"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488C3CBC"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4702D92E"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53528E3B"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21274314"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7A452157"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491D06F5"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79A0C4AF"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27A66C0E"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368C1FF1"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38B225A3"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r w:rsidRPr="0013624C">
              <w:rPr>
                <w:rFonts w:ascii="Times New Roman" w:hAnsi="Times New Roman"/>
                <w:b/>
                <w:bCs/>
                <w:sz w:val="24"/>
                <w:szCs w:val="24"/>
                <w:lang w:eastAsia="ar-SA"/>
              </w:rPr>
              <w:t>________________</w:t>
            </w:r>
          </w:p>
          <w:p w14:paraId="255AA3D3"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214BA5AE" w14:textId="77777777" w:rsidR="0013624C" w:rsidRPr="0013624C" w:rsidRDefault="0013624C" w:rsidP="0013624C">
            <w:pPr>
              <w:tabs>
                <w:tab w:val="left" w:pos="993"/>
              </w:tabs>
              <w:suppressAutoHyphens/>
              <w:spacing w:after="0" w:line="240" w:lineRule="auto"/>
              <w:ind w:left="29"/>
              <w:rPr>
                <w:rFonts w:ascii="Times New Roman" w:hAnsi="Times New Roman"/>
                <w:b/>
                <w:sz w:val="24"/>
                <w:szCs w:val="24"/>
                <w:lang w:eastAsia="ar-SA"/>
              </w:rPr>
            </w:pPr>
            <w:r w:rsidRPr="0013624C">
              <w:rPr>
                <w:rFonts w:ascii="Times New Roman" w:hAnsi="Times New Roman"/>
                <w:b/>
                <w:bCs/>
                <w:sz w:val="24"/>
                <w:szCs w:val="24"/>
                <w:lang w:eastAsia="ar-SA"/>
              </w:rPr>
              <w:t>__________________/_______/</w:t>
            </w:r>
          </w:p>
        </w:tc>
      </w:tr>
      <w:bookmarkEnd w:id="22"/>
    </w:tbl>
    <w:p w14:paraId="46B1BB88" w14:textId="77777777" w:rsidR="0013624C" w:rsidRPr="00C95311" w:rsidRDefault="0013624C" w:rsidP="0013624C">
      <w:pPr>
        <w:pStyle w:val="Default"/>
        <w:rPr>
          <w:rFonts w:ascii="Times New Roman" w:hAnsi="Times New Roman" w:cs="Times New Roman"/>
          <w:lang w:val="uk-UA"/>
        </w:rPr>
      </w:pPr>
    </w:p>
    <w:p w14:paraId="0DCD0903" w14:textId="77777777" w:rsidR="00AC6017" w:rsidRPr="00AC6017" w:rsidRDefault="00AC6017" w:rsidP="00AC6017">
      <w:pPr>
        <w:tabs>
          <w:tab w:val="left" w:pos="5505"/>
        </w:tabs>
        <w:rPr>
          <w:rFonts w:ascii="Times New Roman" w:hAnsi="Times New Roman"/>
        </w:rPr>
      </w:pPr>
    </w:p>
    <w:p w14:paraId="5E508934" w14:textId="52AC7891" w:rsidR="00AC6017" w:rsidRPr="00AC6017" w:rsidRDefault="00AC6017" w:rsidP="00AC6017">
      <w:pPr>
        <w:rPr>
          <w:rFonts w:ascii="Times New Roman" w:hAnsi="Times New Roman"/>
        </w:rPr>
      </w:pPr>
    </w:p>
    <w:p w14:paraId="3D9A2300" w14:textId="5D3D860C" w:rsidR="00AC6017" w:rsidRPr="00AC6017" w:rsidRDefault="00AC6017" w:rsidP="00AC6017">
      <w:pPr>
        <w:rPr>
          <w:rFonts w:ascii="Times New Roman" w:hAnsi="Times New Roman"/>
        </w:rPr>
      </w:pPr>
    </w:p>
    <w:p w14:paraId="1C4C6C67" w14:textId="3AE7706D" w:rsidR="00AC6017" w:rsidRPr="00AC6017" w:rsidRDefault="00AC6017" w:rsidP="00AC6017">
      <w:pPr>
        <w:rPr>
          <w:rFonts w:ascii="Times New Roman" w:hAnsi="Times New Roman"/>
        </w:rPr>
      </w:pPr>
    </w:p>
    <w:sectPr w:rsidR="00AC6017" w:rsidRPr="00AC6017" w:rsidSect="00E3269D">
      <w:pgSz w:w="11906" w:h="16838"/>
      <w:pgMar w:top="567" w:right="849"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F0F5" w14:textId="77777777" w:rsidR="008A028C" w:rsidRDefault="008A028C" w:rsidP="00495E36">
      <w:pPr>
        <w:spacing w:after="0" w:line="240" w:lineRule="auto"/>
      </w:pPr>
      <w:r>
        <w:separator/>
      </w:r>
    </w:p>
  </w:endnote>
  <w:endnote w:type="continuationSeparator" w:id="0">
    <w:p w14:paraId="73F4FECF" w14:textId="77777777" w:rsidR="008A028C" w:rsidRDefault="008A028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ACCC" w14:textId="77777777" w:rsidR="008A028C" w:rsidRDefault="008A028C" w:rsidP="00495E36">
      <w:pPr>
        <w:spacing w:after="0" w:line="240" w:lineRule="auto"/>
      </w:pPr>
      <w:r>
        <w:separator/>
      </w:r>
    </w:p>
  </w:footnote>
  <w:footnote w:type="continuationSeparator" w:id="0">
    <w:p w14:paraId="1800D97C" w14:textId="77777777" w:rsidR="008A028C" w:rsidRDefault="008A028C"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2077F5"/>
    <w:multiLevelType w:val="hybridMultilevel"/>
    <w:tmpl w:val="80E66174"/>
    <w:lvl w:ilvl="0" w:tplc="FFFFFFFF">
      <w:start w:val="1"/>
      <w:numFmt w:val="decimal"/>
      <w:lvlText w:val="%1)"/>
      <w:lvlJc w:val="left"/>
      <w:pPr>
        <w:ind w:left="720" w:hanging="360"/>
      </w:pPr>
    </w:lvl>
    <w:lvl w:ilvl="1" w:tplc="0422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E23089"/>
    <w:multiLevelType w:val="hybridMultilevel"/>
    <w:tmpl w:val="C748A070"/>
    <w:lvl w:ilvl="0" w:tplc="8D1E3EE8">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4" w15:restartNumberingAfterBreak="0">
    <w:nsid w:val="35C62748"/>
    <w:multiLevelType w:val="hybridMultilevel"/>
    <w:tmpl w:val="3EE2DF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68F4A67"/>
    <w:multiLevelType w:val="hybridMultilevel"/>
    <w:tmpl w:val="3CBA02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3E5A9E"/>
    <w:multiLevelType w:val="hybridMultilevel"/>
    <w:tmpl w:val="312A7C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EA90C00"/>
    <w:multiLevelType w:val="multilevel"/>
    <w:tmpl w:val="385A3FCA"/>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1080" w:hanging="720"/>
      </w:pPr>
      <w:rPr>
        <w:rFonts w:ascii="Times New Roman" w:eastAsia="Times New Roman" w:hAnsi="Times New Roman" w:cs="Times New Roman"/>
        <w:sz w:val="22"/>
        <w:szCs w:val="22"/>
      </w:rPr>
    </w:lvl>
    <w:lvl w:ilvl="2">
      <w:start w:val="1"/>
      <w:numFmt w:val="decimal"/>
      <w:lvlText w:val="%1.%2.%3."/>
      <w:lvlJc w:val="left"/>
      <w:pPr>
        <w:ind w:left="1440" w:hanging="720"/>
      </w:pPr>
      <w:rPr>
        <w:rFonts w:ascii="Times New Roman" w:eastAsia="Times New Roman" w:hAnsi="Times New Roman" w:cs="Times New Roman"/>
        <w:sz w:val="26"/>
        <w:szCs w:val="26"/>
      </w:rPr>
    </w:lvl>
    <w:lvl w:ilvl="3">
      <w:start w:val="1"/>
      <w:numFmt w:val="decimal"/>
      <w:lvlText w:val="%1.%2.%3.%4."/>
      <w:lvlJc w:val="left"/>
      <w:pPr>
        <w:ind w:left="2160" w:hanging="1080"/>
      </w:pPr>
      <w:rPr>
        <w:rFonts w:ascii="Times New Roman" w:eastAsia="Times New Roman" w:hAnsi="Times New Roman" w:cs="Times New Roman"/>
        <w:sz w:val="26"/>
        <w:szCs w:val="26"/>
      </w:rPr>
    </w:lvl>
    <w:lvl w:ilvl="4">
      <w:start w:val="1"/>
      <w:numFmt w:val="decimal"/>
      <w:lvlText w:val="%1.%2.%3.%4.%5."/>
      <w:lvlJc w:val="left"/>
      <w:pPr>
        <w:ind w:left="2880" w:hanging="1440"/>
      </w:pPr>
      <w:rPr>
        <w:rFonts w:ascii="Times New Roman" w:eastAsia="Times New Roman" w:hAnsi="Times New Roman" w:cs="Times New Roman"/>
        <w:sz w:val="26"/>
        <w:szCs w:val="26"/>
      </w:rPr>
    </w:lvl>
    <w:lvl w:ilvl="5">
      <w:start w:val="1"/>
      <w:numFmt w:val="decimal"/>
      <w:lvlText w:val="%1.%2.%3.%4.%5.%6."/>
      <w:lvlJc w:val="left"/>
      <w:pPr>
        <w:ind w:left="3240" w:hanging="1440"/>
      </w:pPr>
      <w:rPr>
        <w:rFonts w:ascii="Times New Roman" w:eastAsia="Times New Roman" w:hAnsi="Times New Roman" w:cs="Times New Roman"/>
        <w:sz w:val="26"/>
        <w:szCs w:val="26"/>
      </w:rPr>
    </w:lvl>
    <w:lvl w:ilvl="6">
      <w:start w:val="1"/>
      <w:numFmt w:val="decimal"/>
      <w:lvlText w:val="%1.%2.%3.%4.%5.%6.%7."/>
      <w:lvlJc w:val="left"/>
      <w:pPr>
        <w:ind w:left="3960" w:hanging="1800"/>
      </w:pPr>
      <w:rPr>
        <w:rFonts w:ascii="Times New Roman" w:eastAsia="Times New Roman" w:hAnsi="Times New Roman" w:cs="Times New Roman"/>
        <w:sz w:val="26"/>
        <w:szCs w:val="26"/>
      </w:rPr>
    </w:lvl>
    <w:lvl w:ilvl="7">
      <w:start w:val="1"/>
      <w:numFmt w:val="decimal"/>
      <w:lvlText w:val="%1.%2.%3.%4.%5.%6.%7.%8."/>
      <w:lvlJc w:val="left"/>
      <w:pPr>
        <w:ind w:left="4680" w:hanging="2160"/>
      </w:pPr>
      <w:rPr>
        <w:rFonts w:ascii="Times New Roman" w:eastAsia="Times New Roman" w:hAnsi="Times New Roman" w:cs="Times New Roman"/>
        <w:sz w:val="26"/>
        <w:szCs w:val="26"/>
      </w:rPr>
    </w:lvl>
    <w:lvl w:ilvl="8">
      <w:start w:val="1"/>
      <w:numFmt w:val="decimal"/>
      <w:lvlText w:val="%1.%2.%3.%4.%5.%6.%7.%8.%9."/>
      <w:lvlJc w:val="left"/>
      <w:pPr>
        <w:ind w:left="5040" w:hanging="2160"/>
      </w:pPr>
      <w:rPr>
        <w:rFonts w:ascii="Times New Roman" w:eastAsia="Times New Roman" w:hAnsi="Times New Roman" w:cs="Times New Roman"/>
        <w:sz w:val="26"/>
        <w:szCs w:val="26"/>
      </w:rPr>
    </w:lvl>
  </w:abstractNum>
  <w:abstractNum w:abstractNumId="2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CCB3BA8"/>
    <w:multiLevelType w:val="hybridMultilevel"/>
    <w:tmpl w:val="E71A5384"/>
    <w:lvl w:ilvl="0" w:tplc="6638ECD2">
      <w:start w:val="1"/>
      <w:numFmt w:val="decimal"/>
      <w:lvlText w:val="%1)"/>
      <w:lvlJc w:val="left"/>
      <w:pPr>
        <w:ind w:left="1069" w:hanging="360"/>
      </w:pPr>
      <w:rPr>
        <w:rFonts w:hint="default"/>
        <w:b w:val="0"/>
        <w:bCs/>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2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3368F8"/>
    <w:multiLevelType w:val="hybridMultilevel"/>
    <w:tmpl w:val="5B983EBA"/>
    <w:lvl w:ilvl="0" w:tplc="8FEA89E2">
      <w:start w:val="1"/>
      <w:numFmt w:val="decimal"/>
      <w:lvlText w:val="%1."/>
      <w:lvlJc w:val="left"/>
      <w:pPr>
        <w:ind w:left="1069" w:hanging="360"/>
      </w:pPr>
      <w:rPr>
        <w:rFonts w:hint="default"/>
        <w:b/>
      </w:rPr>
    </w:lvl>
    <w:lvl w:ilvl="1" w:tplc="D1E60F5A">
      <w:start w:val="1"/>
      <w:numFmt w:val="decimal"/>
      <w:lvlText w:val="%2)"/>
      <w:lvlJc w:val="left"/>
      <w:pPr>
        <w:ind w:left="1819" w:hanging="3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D75172"/>
    <w:multiLevelType w:val="hybridMultilevel"/>
    <w:tmpl w:val="7C5A0D5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3F3BD9"/>
    <w:multiLevelType w:val="hybridMultilevel"/>
    <w:tmpl w:val="C80868C6"/>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8"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7E61099"/>
    <w:multiLevelType w:val="multilevel"/>
    <w:tmpl w:val="02EED0B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9"/>
  </w:num>
  <w:num w:numId="3">
    <w:abstractNumId w:val="0"/>
  </w:num>
  <w:num w:numId="4">
    <w:abstractNumId w:val="26"/>
  </w:num>
  <w:num w:numId="5">
    <w:abstractNumId w:val="38"/>
  </w:num>
  <w:num w:numId="6">
    <w:abstractNumId w:val="7"/>
  </w:num>
  <w:num w:numId="7">
    <w:abstractNumId w:val="16"/>
  </w:num>
  <w:num w:numId="8">
    <w:abstractNumId w:val="1"/>
  </w:num>
  <w:num w:numId="9">
    <w:abstractNumId w:val="39"/>
  </w:num>
  <w:num w:numId="10">
    <w:abstractNumId w:val="20"/>
  </w:num>
  <w:num w:numId="11">
    <w:abstractNumId w:val="36"/>
  </w:num>
  <w:num w:numId="12">
    <w:abstractNumId w:val="35"/>
  </w:num>
  <w:num w:numId="13">
    <w:abstractNumId w:val="31"/>
  </w:num>
  <w:num w:numId="14">
    <w:abstractNumId w:val="21"/>
  </w:num>
  <w:num w:numId="15">
    <w:abstractNumId w:val="8"/>
  </w:num>
  <w:num w:numId="16">
    <w:abstractNumId w:val="22"/>
  </w:num>
  <w:num w:numId="17">
    <w:abstractNumId w:val="42"/>
  </w:num>
  <w:num w:numId="18">
    <w:abstractNumId w:val="46"/>
  </w:num>
  <w:num w:numId="19">
    <w:abstractNumId w:val="11"/>
  </w:num>
  <w:num w:numId="20">
    <w:abstractNumId w:val="9"/>
  </w:num>
  <w:num w:numId="21">
    <w:abstractNumId w:val="27"/>
  </w:num>
  <w:num w:numId="22">
    <w:abstractNumId w:val="41"/>
  </w:num>
  <w:num w:numId="23">
    <w:abstractNumId w:val="45"/>
  </w:num>
  <w:num w:numId="24">
    <w:abstractNumId w:val="3"/>
  </w:num>
  <w:num w:numId="25">
    <w:abstractNumId w:val="40"/>
  </w:num>
  <w:num w:numId="26">
    <w:abstractNumId w:val="17"/>
  </w:num>
  <w:num w:numId="27">
    <w:abstractNumId w:val="2"/>
  </w:num>
  <w:num w:numId="28">
    <w:abstractNumId w:val="12"/>
  </w:num>
  <w:num w:numId="29">
    <w:abstractNumId w:val="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3"/>
  </w:num>
  <w:num w:numId="33">
    <w:abstractNumId w:val="34"/>
  </w:num>
  <w:num w:numId="34">
    <w:abstractNumId w:val="3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0"/>
  </w:num>
  <w:num w:numId="38">
    <w:abstractNumId w:val="33"/>
  </w:num>
  <w:num w:numId="39">
    <w:abstractNumId w:val="44"/>
  </w:num>
  <w:num w:numId="40">
    <w:abstractNumId w:val="14"/>
  </w:num>
  <w:num w:numId="41">
    <w:abstractNumId w:val="15"/>
  </w:num>
  <w:num w:numId="42">
    <w:abstractNumId w:val="18"/>
  </w:num>
  <w:num w:numId="43">
    <w:abstractNumId w:val="5"/>
  </w:num>
  <w:num w:numId="44">
    <w:abstractNumId w:val="43"/>
  </w:num>
  <w:num w:numId="45">
    <w:abstractNumId w:val="19"/>
  </w:num>
  <w:num w:numId="46">
    <w:abstractNumId w:val="13"/>
  </w:num>
  <w:num w:numId="47">
    <w:abstractNumId w:val="37"/>
  </w:num>
  <w:num w:numId="48">
    <w:abstractNumId w:val="24"/>
  </w:num>
  <w:num w:numId="49">
    <w:abstractNumId w:val="32"/>
  </w:num>
  <w:num w:numId="5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2DC"/>
    <w:rsid w:val="00000B4A"/>
    <w:rsid w:val="00001C9F"/>
    <w:rsid w:val="0000516D"/>
    <w:rsid w:val="00005F78"/>
    <w:rsid w:val="00007F99"/>
    <w:rsid w:val="00011F04"/>
    <w:rsid w:val="000136B3"/>
    <w:rsid w:val="00014099"/>
    <w:rsid w:val="00015A19"/>
    <w:rsid w:val="000175D8"/>
    <w:rsid w:val="00024054"/>
    <w:rsid w:val="00024266"/>
    <w:rsid w:val="00025D68"/>
    <w:rsid w:val="00031869"/>
    <w:rsid w:val="00031E78"/>
    <w:rsid w:val="00032896"/>
    <w:rsid w:val="00033CBE"/>
    <w:rsid w:val="000348FF"/>
    <w:rsid w:val="000350B1"/>
    <w:rsid w:val="00036500"/>
    <w:rsid w:val="00037251"/>
    <w:rsid w:val="00037848"/>
    <w:rsid w:val="00037D73"/>
    <w:rsid w:val="00041389"/>
    <w:rsid w:val="00041BC5"/>
    <w:rsid w:val="00043793"/>
    <w:rsid w:val="00045C8B"/>
    <w:rsid w:val="00050678"/>
    <w:rsid w:val="00050AA1"/>
    <w:rsid w:val="00051489"/>
    <w:rsid w:val="0005203F"/>
    <w:rsid w:val="00052383"/>
    <w:rsid w:val="00052611"/>
    <w:rsid w:val="00053BDA"/>
    <w:rsid w:val="00055614"/>
    <w:rsid w:val="00056BCE"/>
    <w:rsid w:val="00060740"/>
    <w:rsid w:val="00061CA1"/>
    <w:rsid w:val="00061DAC"/>
    <w:rsid w:val="0006361B"/>
    <w:rsid w:val="00064A97"/>
    <w:rsid w:val="00064C3C"/>
    <w:rsid w:val="0006687D"/>
    <w:rsid w:val="00066FD7"/>
    <w:rsid w:val="00067608"/>
    <w:rsid w:val="000703F8"/>
    <w:rsid w:val="00071BB8"/>
    <w:rsid w:val="00073874"/>
    <w:rsid w:val="00073CD9"/>
    <w:rsid w:val="00075619"/>
    <w:rsid w:val="00075F9E"/>
    <w:rsid w:val="00081FEF"/>
    <w:rsid w:val="000829C7"/>
    <w:rsid w:val="00083293"/>
    <w:rsid w:val="0008332E"/>
    <w:rsid w:val="000850D9"/>
    <w:rsid w:val="00085444"/>
    <w:rsid w:val="00085B27"/>
    <w:rsid w:val="0009252D"/>
    <w:rsid w:val="00092913"/>
    <w:rsid w:val="00092EA5"/>
    <w:rsid w:val="000936F5"/>
    <w:rsid w:val="0009425E"/>
    <w:rsid w:val="00095CB1"/>
    <w:rsid w:val="00095F65"/>
    <w:rsid w:val="000A09BD"/>
    <w:rsid w:val="000A11DE"/>
    <w:rsid w:val="000A1CDA"/>
    <w:rsid w:val="000A297B"/>
    <w:rsid w:val="000A2B0E"/>
    <w:rsid w:val="000A4256"/>
    <w:rsid w:val="000A4E96"/>
    <w:rsid w:val="000A7736"/>
    <w:rsid w:val="000B14AC"/>
    <w:rsid w:val="000B2122"/>
    <w:rsid w:val="000B2C55"/>
    <w:rsid w:val="000B5F15"/>
    <w:rsid w:val="000C24FA"/>
    <w:rsid w:val="000C2895"/>
    <w:rsid w:val="000C3496"/>
    <w:rsid w:val="000C5F7D"/>
    <w:rsid w:val="000C634A"/>
    <w:rsid w:val="000C7190"/>
    <w:rsid w:val="000D1E61"/>
    <w:rsid w:val="000D2621"/>
    <w:rsid w:val="000D2F14"/>
    <w:rsid w:val="000D5C37"/>
    <w:rsid w:val="000D62F4"/>
    <w:rsid w:val="000D7CE7"/>
    <w:rsid w:val="000E199D"/>
    <w:rsid w:val="000E2BEF"/>
    <w:rsid w:val="000E2D13"/>
    <w:rsid w:val="000E40F1"/>
    <w:rsid w:val="000E52AD"/>
    <w:rsid w:val="000E6654"/>
    <w:rsid w:val="000E6B63"/>
    <w:rsid w:val="000E7DD6"/>
    <w:rsid w:val="000F0958"/>
    <w:rsid w:val="000F0F8D"/>
    <w:rsid w:val="000F160E"/>
    <w:rsid w:val="000F17C4"/>
    <w:rsid w:val="000F237C"/>
    <w:rsid w:val="000F32D9"/>
    <w:rsid w:val="000F4FB7"/>
    <w:rsid w:val="000F7766"/>
    <w:rsid w:val="001015B1"/>
    <w:rsid w:val="00101777"/>
    <w:rsid w:val="00105307"/>
    <w:rsid w:val="00107692"/>
    <w:rsid w:val="00107EF5"/>
    <w:rsid w:val="001110B6"/>
    <w:rsid w:val="00112EE4"/>
    <w:rsid w:val="00114968"/>
    <w:rsid w:val="00115DED"/>
    <w:rsid w:val="00116364"/>
    <w:rsid w:val="00116976"/>
    <w:rsid w:val="00117270"/>
    <w:rsid w:val="00117D95"/>
    <w:rsid w:val="00120642"/>
    <w:rsid w:val="00121EDA"/>
    <w:rsid w:val="00121FE5"/>
    <w:rsid w:val="00122CC0"/>
    <w:rsid w:val="001246A4"/>
    <w:rsid w:val="00124918"/>
    <w:rsid w:val="00124E19"/>
    <w:rsid w:val="00126E5C"/>
    <w:rsid w:val="00127655"/>
    <w:rsid w:val="0013125B"/>
    <w:rsid w:val="001316C2"/>
    <w:rsid w:val="00131E1E"/>
    <w:rsid w:val="0013277A"/>
    <w:rsid w:val="0013624C"/>
    <w:rsid w:val="00137350"/>
    <w:rsid w:val="00141156"/>
    <w:rsid w:val="001411ED"/>
    <w:rsid w:val="0014131D"/>
    <w:rsid w:val="00141A8F"/>
    <w:rsid w:val="0014223E"/>
    <w:rsid w:val="00142793"/>
    <w:rsid w:val="00143E4E"/>
    <w:rsid w:val="001459EF"/>
    <w:rsid w:val="001460AF"/>
    <w:rsid w:val="00146492"/>
    <w:rsid w:val="00146B19"/>
    <w:rsid w:val="001479D5"/>
    <w:rsid w:val="00147A8D"/>
    <w:rsid w:val="00150888"/>
    <w:rsid w:val="001508B9"/>
    <w:rsid w:val="00152503"/>
    <w:rsid w:val="0015257D"/>
    <w:rsid w:val="001525EF"/>
    <w:rsid w:val="001533C8"/>
    <w:rsid w:val="00153C64"/>
    <w:rsid w:val="00154116"/>
    <w:rsid w:val="00155EB0"/>
    <w:rsid w:val="00155F9E"/>
    <w:rsid w:val="0016062D"/>
    <w:rsid w:val="00160DD8"/>
    <w:rsid w:val="00162500"/>
    <w:rsid w:val="001649BE"/>
    <w:rsid w:val="001649CB"/>
    <w:rsid w:val="00164DB4"/>
    <w:rsid w:val="00166397"/>
    <w:rsid w:val="00167710"/>
    <w:rsid w:val="001677CF"/>
    <w:rsid w:val="00167CF8"/>
    <w:rsid w:val="00170C7E"/>
    <w:rsid w:val="00171E26"/>
    <w:rsid w:val="00175022"/>
    <w:rsid w:val="001765F9"/>
    <w:rsid w:val="00176D26"/>
    <w:rsid w:val="00176DCB"/>
    <w:rsid w:val="00176EED"/>
    <w:rsid w:val="0017739E"/>
    <w:rsid w:val="00181712"/>
    <w:rsid w:val="001834E3"/>
    <w:rsid w:val="00186996"/>
    <w:rsid w:val="001878E0"/>
    <w:rsid w:val="00190E4B"/>
    <w:rsid w:val="0019141B"/>
    <w:rsid w:val="00192847"/>
    <w:rsid w:val="00193535"/>
    <w:rsid w:val="00195CDB"/>
    <w:rsid w:val="00196E6A"/>
    <w:rsid w:val="001A0FDF"/>
    <w:rsid w:val="001A2353"/>
    <w:rsid w:val="001A286E"/>
    <w:rsid w:val="001A55EA"/>
    <w:rsid w:val="001A6889"/>
    <w:rsid w:val="001A79F1"/>
    <w:rsid w:val="001B0446"/>
    <w:rsid w:val="001B13C8"/>
    <w:rsid w:val="001B222A"/>
    <w:rsid w:val="001B2371"/>
    <w:rsid w:val="001B3F13"/>
    <w:rsid w:val="001B41B1"/>
    <w:rsid w:val="001B4610"/>
    <w:rsid w:val="001B4EF3"/>
    <w:rsid w:val="001B6305"/>
    <w:rsid w:val="001B6B8F"/>
    <w:rsid w:val="001C16E7"/>
    <w:rsid w:val="001C31A6"/>
    <w:rsid w:val="001C3E79"/>
    <w:rsid w:val="001C47B7"/>
    <w:rsid w:val="001C4B97"/>
    <w:rsid w:val="001C4BAE"/>
    <w:rsid w:val="001C5DF8"/>
    <w:rsid w:val="001C68EF"/>
    <w:rsid w:val="001C6F74"/>
    <w:rsid w:val="001C71F8"/>
    <w:rsid w:val="001D09FC"/>
    <w:rsid w:val="001D0FB8"/>
    <w:rsid w:val="001D3BEC"/>
    <w:rsid w:val="001D4F79"/>
    <w:rsid w:val="001D6C9C"/>
    <w:rsid w:val="001D7AB5"/>
    <w:rsid w:val="001E3A6D"/>
    <w:rsid w:val="001E407E"/>
    <w:rsid w:val="001E561E"/>
    <w:rsid w:val="001E6160"/>
    <w:rsid w:val="001F002F"/>
    <w:rsid w:val="001F02DE"/>
    <w:rsid w:val="001F0332"/>
    <w:rsid w:val="001F1231"/>
    <w:rsid w:val="001F535A"/>
    <w:rsid w:val="001F6CC2"/>
    <w:rsid w:val="001F6D36"/>
    <w:rsid w:val="00200111"/>
    <w:rsid w:val="0020091B"/>
    <w:rsid w:val="00200B74"/>
    <w:rsid w:val="0020234D"/>
    <w:rsid w:val="002024E4"/>
    <w:rsid w:val="002058DC"/>
    <w:rsid w:val="002067B0"/>
    <w:rsid w:val="00207E8F"/>
    <w:rsid w:val="002101EF"/>
    <w:rsid w:val="002108EA"/>
    <w:rsid w:val="00211CD9"/>
    <w:rsid w:val="0021210B"/>
    <w:rsid w:val="0021226F"/>
    <w:rsid w:val="002167F0"/>
    <w:rsid w:val="00222EA0"/>
    <w:rsid w:val="00222EAC"/>
    <w:rsid w:val="00223235"/>
    <w:rsid w:val="002247AE"/>
    <w:rsid w:val="002249BA"/>
    <w:rsid w:val="00224AD6"/>
    <w:rsid w:val="0022563E"/>
    <w:rsid w:val="0023052F"/>
    <w:rsid w:val="00230E19"/>
    <w:rsid w:val="002319DE"/>
    <w:rsid w:val="00232C55"/>
    <w:rsid w:val="002338A7"/>
    <w:rsid w:val="00234325"/>
    <w:rsid w:val="00234AC8"/>
    <w:rsid w:val="0024062F"/>
    <w:rsid w:val="0024093A"/>
    <w:rsid w:val="0024146F"/>
    <w:rsid w:val="002433A6"/>
    <w:rsid w:val="002450AD"/>
    <w:rsid w:val="00245A49"/>
    <w:rsid w:val="00245F92"/>
    <w:rsid w:val="002472DF"/>
    <w:rsid w:val="00252439"/>
    <w:rsid w:val="00253BC4"/>
    <w:rsid w:val="00254254"/>
    <w:rsid w:val="00254302"/>
    <w:rsid w:val="002545A0"/>
    <w:rsid w:val="00254C9F"/>
    <w:rsid w:val="00254D5C"/>
    <w:rsid w:val="00255597"/>
    <w:rsid w:val="00255930"/>
    <w:rsid w:val="002608AF"/>
    <w:rsid w:val="00261435"/>
    <w:rsid w:val="00261C2F"/>
    <w:rsid w:val="00262196"/>
    <w:rsid w:val="00262B7E"/>
    <w:rsid w:val="0026420C"/>
    <w:rsid w:val="0026524D"/>
    <w:rsid w:val="00265BBA"/>
    <w:rsid w:val="00266F6D"/>
    <w:rsid w:val="0026717A"/>
    <w:rsid w:val="00267293"/>
    <w:rsid w:val="00270186"/>
    <w:rsid w:val="00270363"/>
    <w:rsid w:val="002703FC"/>
    <w:rsid w:val="00270CBA"/>
    <w:rsid w:val="0027104E"/>
    <w:rsid w:val="00271F29"/>
    <w:rsid w:val="002725AA"/>
    <w:rsid w:val="00273E8C"/>
    <w:rsid w:val="002740A0"/>
    <w:rsid w:val="00275004"/>
    <w:rsid w:val="00275A09"/>
    <w:rsid w:val="002779D5"/>
    <w:rsid w:val="00280505"/>
    <w:rsid w:val="0028089A"/>
    <w:rsid w:val="00281282"/>
    <w:rsid w:val="00282038"/>
    <w:rsid w:val="00282DCC"/>
    <w:rsid w:val="00282F64"/>
    <w:rsid w:val="00292135"/>
    <w:rsid w:val="002927ED"/>
    <w:rsid w:val="00293634"/>
    <w:rsid w:val="002955C3"/>
    <w:rsid w:val="0029589B"/>
    <w:rsid w:val="00297266"/>
    <w:rsid w:val="002A0778"/>
    <w:rsid w:val="002A10EE"/>
    <w:rsid w:val="002A2076"/>
    <w:rsid w:val="002A2B2F"/>
    <w:rsid w:val="002A4093"/>
    <w:rsid w:val="002A7AC6"/>
    <w:rsid w:val="002B01C6"/>
    <w:rsid w:val="002B1141"/>
    <w:rsid w:val="002B1927"/>
    <w:rsid w:val="002B3309"/>
    <w:rsid w:val="002B46A9"/>
    <w:rsid w:val="002B6B0C"/>
    <w:rsid w:val="002B706B"/>
    <w:rsid w:val="002C1DB9"/>
    <w:rsid w:val="002C4E5D"/>
    <w:rsid w:val="002C6ED4"/>
    <w:rsid w:val="002D08A6"/>
    <w:rsid w:val="002D11E5"/>
    <w:rsid w:val="002D3A73"/>
    <w:rsid w:val="002D426A"/>
    <w:rsid w:val="002D555A"/>
    <w:rsid w:val="002D7406"/>
    <w:rsid w:val="002E002B"/>
    <w:rsid w:val="002E121C"/>
    <w:rsid w:val="002E1E26"/>
    <w:rsid w:val="002E2464"/>
    <w:rsid w:val="002E2FC4"/>
    <w:rsid w:val="002E3164"/>
    <w:rsid w:val="002E33CF"/>
    <w:rsid w:val="002E4FC5"/>
    <w:rsid w:val="002E5990"/>
    <w:rsid w:val="002E6DEF"/>
    <w:rsid w:val="002E728E"/>
    <w:rsid w:val="002F152D"/>
    <w:rsid w:val="002F1E54"/>
    <w:rsid w:val="002F3815"/>
    <w:rsid w:val="002F49AC"/>
    <w:rsid w:val="002F53A5"/>
    <w:rsid w:val="002F5DC8"/>
    <w:rsid w:val="002F6705"/>
    <w:rsid w:val="00300C1D"/>
    <w:rsid w:val="0030541D"/>
    <w:rsid w:val="00306D0E"/>
    <w:rsid w:val="003072F2"/>
    <w:rsid w:val="0030732D"/>
    <w:rsid w:val="00307A28"/>
    <w:rsid w:val="00310E90"/>
    <w:rsid w:val="0031102E"/>
    <w:rsid w:val="0031336D"/>
    <w:rsid w:val="00315DC8"/>
    <w:rsid w:val="00316174"/>
    <w:rsid w:val="00316BCB"/>
    <w:rsid w:val="00317748"/>
    <w:rsid w:val="003208AD"/>
    <w:rsid w:val="00320D9E"/>
    <w:rsid w:val="00321029"/>
    <w:rsid w:val="00321CFE"/>
    <w:rsid w:val="00322043"/>
    <w:rsid w:val="00326959"/>
    <w:rsid w:val="00327EFA"/>
    <w:rsid w:val="0033139C"/>
    <w:rsid w:val="003314EA"/>
    <w:rsid w:val="00331D57"/>
    <w:rsid w:val="003343D5"/>
    <w:rsid w:val="003357C5"/>
    <w:rsid w:val="00335F2A"/>
    <w:rsid w:val="003367E5"/>
    <w:rsid w:val="003367ED"/>
    <w:rsid w:val="00336FE3"/>
    <w:rsid w:val="00337CCF"/>
    <w:rsid w:val="00340EAB"/>
    <w:rsid w:val="003415AB"/>
    <w:rsid w:val="003434DB"/>
    <w:rsid w:val="003449D5"/>
    <w:rsid w:val="00344CA7"/>
    <w:rsid w:val="00347D80"/>
    <w:rsid w:val="00353173"/>
    <w:rsid w:val="00353AF6"/>
    <w:rsid w:val="00354290"/>
    <w:rsid w:val="003569B7"/>
    <w:rsid w:val="00357976"/>
    <w:rsid w:val="00362E48"/>
    <w:rsid w:val="003658D2"/>
    <w:rsid w:val="00366BEB"/>
    <w:rsid w:val="00366ED0"/>
    <w:rsid w:val="003741BD"/>
    <w:rsid w:val="00374B6C"/>
    <w:rsid w:val="00375A36"/>
    <w:rsid w:val="00380798"/>
    <w:rsid w:val="00381489"/>
    <w:rsid w:val="0038372D"/>
    <w:rsid w:val="00383987"/>
    <w:rsid w:val="0038541A"/>
    <w:rsid w:val="003856CD"/>
    <w:rsid w:val="00386CC4"/>
    <w:rsid w:val="0038729A"/>
    <w:rsid w:val="003911E6"/>
    <w:rsid w:val="00391924"/>
    <w:rsid w:val="00391ACC"/>
    <w:rsid w:val="003946CA"/>
    <w:rsid w:val="00396622"/>
    <w:rsid w:val="003A05EA"/>
    <w:rsid w:val="003A0607"/>
    <w:rsid w:val="003A1747"/>
    <w:rsid w:val="003A2DDD"/>
    <w:rsid w:val="003A60DD"/>
    <w:rsid w:val="003A6194"/>
    <w:rsid w:val="003A6DC8"/>
    <w:rsid w:val="003A714E"/>
    <w:rsid w:val="003A7BAA"/>
    <w:rsid w:val="003B00F6"/>
    <w:rsid w:val="003B0159"/>
    <w:rsid w:val="003B02FC"/>
    <w:rsid w:val="003B1669"/>
    <w:rsid w:val="003B1A59"/>
    <w:rsid w:val="003B1EB3"/>
    <w:rsid w:val="003B2893"/>
    <w:rsid w:val="003B2C33"/>
    <w:rsid w:val="003B347E"/>
    <w:rsid w:val="003B4C4D"/>
    <w:rsid w:val="003B56EA"/>
    <w:rsid w:val="003B6329"/>
    <w:rsid w:val="003B6984"/>
    <w:rsid w:val="003B73B7"/>
    <w:rsid w:val="003C0FF7"/>
    <w:rsid w:val="003C593C"/>
    <w:rsid w:val="003C6472"/>
    <w:rsid w:val="003C6DFC"/>
    <w:rsid w:val="003C732E"/>
    <w:rsid w:val="003C7D84"/>
    <w:rsid w:val="003D02CC"/>
    <w:rsid w:val="003D0EFF"/>
    <w:rsid w:val="003D2510"/>
    <w:rsid w:val="003E010F"/>
    <w:rsid w:val="003E0111"/>
    <w:rsid w:val="003E0BC4"/>
    <w:rsid w:val="003E1691"/>
    <w:rsid w:val="003E1E21"/>
    <w:rsid w:val="003E3887"/>
    <w:rsid w:val="003E4993"/>
    <w:rsid w:val="003E6B52"/>
    <w:rsid w:val="003E7CB2"/>
    <w:rsid w:val="003E7F5A"/>
    <w:rsid w:val="003F5D3D"/>
    <w:rsid w:val="003F6018"/>
    <w:rsid w:val="003F64F4"/>
    <w:rsid w:val="004000F0"/>
    <w:rsid w:val="0040474D"/>
    <w:rsid w:val="00404C45"/>
    <w:rsid w:val="00405605"/>
    <w:rsid w:val="00407A24"/>
    <w:rsid w:val="00407B56"/>
    <w:rsid w:val="00407D86"/>
    <w:rsid w:val="0041167D"/>
    <w:rsid w:val="00411B6A"/>
    <w:rsid w:val="0041334D"/>
    <w:rsid w:val="004136BC"/>
    <w:rsid w:val="004140A7"/>
    <w:rsid w:val="0041418D"/>
    <w:rsid w:val="00414979"/>
    <w:rsid w:val="004155F0"/>
    <w:rsid w:val="004161A3"/>
    <w:rsid w:val="004222BA"/>
    <w:rsid w:val="00422477"/>
    <w:rsid w:val="00422DAB"/>
    <w:rsid w:val="004244C0"/>
    <w:rsid w:val="00424824"/>
    <w:rsid w:val="00425763"/>
    <w:rsid w:val="00426672"/>
    <w:rsid w:val="00426ADE"/>
    <w:rsid w:val="004310EB"/>
    <w:rsid w:val="004316D8"/>
    <w:rsid w:val="00432BA1"/>
    <w:rsid w:val="00434C4B"/>
    <w:rsid w:val="004351EC"/>
    <w:rsid w:val="00436621"/>
    <w:rsid w:val="004378FE"/>
    <w:rsid w:val="0044043E"/>
    <w:rsid w:val="00441599"/>
    <w:rsid w:val="00442CE9"/>
    <w:rsid w:val="004433EF"/>
    <w:rsid w:val="00445C4E"/>
    <w:rsid w:val="00451CB6"/>
    <w:rsid w:val="004532F9"/>
    <w:rsid w:val="00453AD4"/>
    <w:rsid w:val="00456883"/>
    <w:rsid w:val="00457A13"/>
    <w:rsid w:val="004606E8"/>
    <w:rsid w:val="00461162"/>
    <w:rsid w:val="00461D12"/>
    <w:rsid w:val="004636BE"/>
    <w:rsid w:val="00463AA4"/>
    <w:rsid w:val="0046492E"/>
    <w:rsid w:val="00465ABC"/>
    <w:rsid w:val="00466BC3"/>
    <w:rsid w:val="004672A3"/>
    <w:rsid w:val="004674F6"/>
    <w:rsid w:val="00467D4A"/>
    <w:rsid w:val="0047107E"/>
    <w:rsid w:val="004716FB"/>
    <w:rsid w:val="00471A9B"/>
    <w:rsid w:val="004732F9"/>
    <w:rsid w:val="00473B19"/>
    <w:rsid w:val="00473FDF"/>
    <w:rsid w:val="00476650"/>
    <w:rsid w:val="004800A5"/>
    <w:rsid w:val="004859FA"/>
    <w:rsid w:val="00485D0A"/>
    <w:rsid w:val="00487B92"/>
    <w:rsid w:val="00487D14"/>
    <w:rsid w:val="00492891"/>
    <w:rsid w:val="00495943"/>
    <w:rsid w:val="00495BD6"/>
    <w:rsid w:val="00495E36"/>
    <w:rsid w:val="0049665F"/>
    <w:rsid w:val="004974FC"/>
    <w:rsid w:val="00497819"/>
    <w:rsid w:val="004A2B89"/>
    <w:rsid w:val="004A2E11"/>
    <w:rsid w:val="004A4246"/>
    <w:rsid w:val="004A5F4F"/>
    <w:rsid w:val="004A6847"/>
    <w:rsid w:val="004A6C29"/>
    <w:rsid w:val="004A6CDF"/>
    <w:rsid w:val="004B26F1"/>
    <w:rsid w:val="004B34EF"/>
    <w:rsid w:val="004B4462"/>
    <w:rsid w:val="004B632C"/>
    <w:rsid w:val="004B7733"/>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54DB"/>
    <w:rsid w:val="004D726C"/>
    <w:rsid w:val="004E122A"/>
    <w:rsid w:val="004E1CA5"/>
    <w:rsid w:val="004E1F72"/>
    <w:rsid w:val="004E25C4"/>
    <w:rsid w:val="004E4F89"/>
    <w:rsid w:val="004E590E"/>
    <w:rsid w:val="004E5B17"/>
    <w:rsid w:val="004E7427"/>
    <w:rsid w:val="004F038D"/>
    <w:rsid w:val="004F1BDA"/>
    <w:rsid w:val="004F1D48"/>
    <w:rsid w:val="004F5474"/>
    <w:rsid w:val="004F5A35"/>
    <w:rsid w:val="004F5BCB"/>
    <w:rsid w:val="004F5C59"/>
    <w:rsid w:val="004F70C8"/>
    <w:rsid w:val="00501C92"/>
    <w:rsid w:val="0050281A"/>
    <w:rsid w:val="00503177"/>
    <w:rsid w:val="00503821"/>
    <w:rsid w:val="00503935"/>
    <w:rsid w:val="00505E5E"/>
    <w:rsid w:val="0050678E"/>
    <w:rsid w:val="0051170D"/>
    <w:rsid w:val="00512629"/>
    <w:rsid w:val="00512883"/>
    <w:rsid w:val="0051289F"/>
    <w:rsid w:val="00512AA7"/>
    <w:rsid w:val="005138E2"/>
    <w:rsid w:val="00513FC3"/>
    <w:rsid w:val="00516466"/>
    <w:rsid w:val="00520383"/>
    <w:rsid w:val="005204B0"/>
    <w:rsid w:val="00522541"/>
    <w:rsid w:val="005247CE"/>
    <w:rsid w:val="00525C47"/>
    <w:rsid w:val="0052678F"/>
    <w:rsid w:val="00526E9D"/>
    <w:rsid w:val="0052737C"/>
    <w:rsid w:val="005277A2"/>
    <w:rsid w:val="0053011C"/>
    <w:rsid w:val="0053021A"/>
    <w:rsid w:val="00530396"/>
    <w:rsid w:val="00530660"/>
    <w:rsid w:val="00530703"/>
    <w:rsid w:val="005403F9"/>
    <w:rsid w:val="00541841"/>
    <w:rsid w:val="00541C84"/>
    <w:rsid w:val="00541F2E"/>
    <w:rsid w:val="005424B1"/>
    <w:rsid w:val="00544ACB"/>
    <w:rsid w:val="005460C1"/>
    <w:rsid w:val="00550E66"/>
    <w:rsid w:val="00550F8B"/>
    <w:rsid w:val="00551F8F"/>
    <w:rsid w:val="00552006"/>
    <w:rsid w:val="005529EA"/>
    <w:rsid w:val="0055317F"/>
    <w:rsid w:val="005554E7"/>
    <w:rsid w:val="0055775D"/>
    <w:rsid w:val="005603C5"/>
    <w:rsid w:val="00560544"/>
    <w:rsid w:val="00561064"/>
    <w:rsid w:val="00562ADA"/>
    <w:rsid w:val="00565308"/>
    <w:rsid w:val="00565DF4"/>
    <w:rsid w:val="00567BCC"/>
    <w:rsid w:val="00572A9A"/>
    <w:rsid w:val="0057783F"/>
    <w:rsid w:val="005805D9"/>
    <w:rsid w:val="005812F4"/>
    <w:rsid w:val="005824AA"/>
    <w:rsid w:val="005838BD"/>
    <w:rsid w:val="00583EA5"/>
    <w:rsid w:val="0058574A"/>
    <w:rsid w:val="0058581E"/>
    <w:rsid w:val="005860F7"/>
    <w:rsid w:val="00590A99"/>
    <w:rsid w:val="00591677"/>
    <w:rsid w:val="00594411"/>
    <w:rsid w:val="00594590"/>
    <w:rsid w:val="00595608"/>
    <w:rsid w:val="00596C07"/>
    <w:rsid w:val="005A1668"/>
    <w:rsid w:val="005A18E3"/>
    <w:rsid w:val="005A6C81"/>
    <w:rsid w:val="005A74E4"/>
    <w:rsid w:val="005B104A"/>
    <w:rsid w:val="005B1CFF"/>
    <w:rsid w:val="005B1F4A"/>
    <w:rsid w:val="005B251D"/>
    <w:rsid w:val="005B26EA"/>
    <w:rsid w:val="005B3460"/>
    <w:rsid w:val="005B4A1D"/>
    <w:rsid w:val="005B5A0C"/>
    <w:rsid w:val="005B5BF5"/>
    <w:rsid w:val="005B5FF4"/>
    <w:rsid w:val="005B601D"/>
    <w:rsid w:val="005B6AB7"/>
    <w:rsid w:val="005B6BDB"/>
    <w:rsid w:val="005C0366"/>
    <w:rsid w:val="005C227E"/>
    <w:rsid w:val="005C22B0"/>
    <w:rsid w:val="005C2A67"/>
    <w:rsid w:val="005C5C1D"/>
    <w:rsid w:val="005C5E4B"/>
    <w:rsid w:val="005D13E9"/>
    <w:rsid w:val="005D2EEA"/>
    <w:rsid w:val="005D5EF8"/>
    <w:rsid w:val="005D7BC1"/>
    <w:rsid w:val="005E228B"/>
    <w:rsid w:val="005E5171"/>
    <w:rsid w:val="005E7AD0"/>
    <w:rsid w:val="005E7E9E"/>
    <w:rsid w:val="005F03F0"/>
    <w:rsid w:val="005F0DF0"/>
    <w:rsid w:val="005F35B6"/>
    <w:rsid w:val="005F41F0"/>
    <w:rsid w:val="005F43D0"/>
    <w:rsid w:val="005F44A4"/>
    <w:rsid w:val="005F4BB7"/>
    <w:rsid w:val="005F7171"/>
    <w:rsid w:val="005F75B4"/>
    <w:rsid w:val="0060072F"/>
    <w:rsid w:val="00601314"/>
    <w:rsid w:val="00604BB8"/>
    <w:rsid w:val="00606226"/>
    <w:rsid w:val="00606560"/>
    <w:rsid w:val="00607BFF"/>
    <w:rsid w:val="00610003"/>
    <w:rsid w:val="006100EC"/>
    <w:rsid w:val="0061191A"/>
    <w:rsid w:val="006122F3"/>
    <w:rsid w:val="00616ED9"/>
    <w:rsid w:val="0062044D"/>
    <w:rsid w:val="00621599"/>
    <w:rsid w:val="00621FB0"/>
    <w:rsid w:val="0062201F"/>
    <w:rsid w:val="00623235"/>
    <w:rsid w:val="0062402F"/>
    <w:rsid w:val="00624E48"/>
    <w:rsid w:val="006256F7"/>
    <w:rsid w:val="006271BB"/>
    <w:rsid w:val="0063183F"/>
    <w:rsid w:val="00632B5A"/>
    <w:rsid w:val="00633700"/>
    <w:rsid w:val="00635296"/>
    <w:rsid w:val="00642DCA"/>
    <w:rsid w:val="0064311C"/>
    <w:rsid w:val="0064372D"/>
    <w:rsid w:val="00643755"/>
    <w:rsid w:val="006461AA"/>
    <w:rsid w:val="006468E6"/>
    <w:rsid w:val="00650F32"/>
    <w:rsid w:val="00650F8E"/>
    <w:rsid w:val="00651D94"/>
    <w:rsid w:val="00651F2F"/>
    <w:rsid w:val="006541C0"/>
    <w:rsid w:val="00655330"/>
    <w:rsid w:val="006562EB"/>
    <w:rsid w:val="00656E16"/>
    <w:rsid w:val="006575F7"/>
    <w:rsid w:val="00663A4A"/>
    <w:rsid w:val="00665CCD"/>
    <w:rsid w:val="00667AF4"/>
    <w:rsid w:val="00671020"/>
    <w:rsid w:val="00671398"/>
    <w:rsid w:val="00672348"/>
    <w:rsid w:val="0067308A"/>
    <w:rsid w:val="00673BDC"/>
    <w:rsid w:val="00673F9C"/>
    <w:rsid w:val="00674300"/>
    <w:rsid w:val="00674940"/>
    <w:rsid w:val="006755B3"/>
    <w:rsid w:val="006756B7"/>
    <w:rsid w:val="00675BD4"/>
    <w:rsid w:val="00675C54"/>
    <w:rsid w:val="00676025"/>
    <w:rsid w:val="00680408"/>
    <w:rsid w:val="00681908"/>
    <w:rsid w:val="00686314"/>
    <w:rsid w:val="0068651A"/>
    <w:rsid w:val="00687367"/>
    <w:rsid w:val="0068738C"/>
    <w:rsid w:val="00692B05"/>
    <w:rsid w:val="006957CA"/>
    <w:rsid w:val="00695875"/>
    <w:rsid w:val="0069761F"/>
    <w:rsid w:val="00697BDD"/>
    <w:rsid w:val="006A1885"/>
    <w:rsid w:val="006A18D4"/>
    <w:rsid w:val="006A1C67"/>
    <w:rsid w:val="006A26DB"/>
    <w:rsid w:val="006A2F15"/>
    <w:rsid w:val="006A4631"/>
    <w:rsid w:val="006A7CF0"/>
    <w:rsid w:val="006B4FA8"/>
    <w:rsid w:val="006B52E3"/>
    <w:rsid w:val="006B6394"/>
    <w:rsid w:val="006C18CF"/>
    <w:rsid w:val="006C7602"/>
    <w:rsid w:val="006D0A84"/>
    <w:rsid w:val="006D16C7"/>
    <w:rsid w:val="006D186E"/>
    <w:rsid w:val="006D1F66"/>
    <w:rsid w:val="006D24E8"/>
    <w:rsid w:val="006D32B6"/>
    <w:rsid w:val="006D46B6"/>
    <w:rsid w:val="006D5DA8"/>
    <w:rsid w:val="006D6082"/>
    <w:rsid w:val="006D6221"/>
    <w:rsid w:val="006D6EAA"/>
    <w:rsid w:val="006D7956"/>
    <w:rsid w:val="006E1490"/>
    <w:rsid w:val="006E186B"/>
    <w:rsid w:val="006E4A91"/>
    <w:rsid w:val="006E4BF4"/>
    <w:rsid w:val="006E6B3B"/>
    <w:rsid w:val="006E6EC8"/>
    <w:rsid w:val="006E79B5"/>
    <w:rsid w:val="006F0DA8"/>
    <w:rsid w:val="006F0EBB"/>
    <w:rsid w:val="006F1E17"/>
    <w:rsid w:val="006F3080"/>
    <w:rsid w:val="006F48D2"/>
    <w:rsid w:val="006F670D"/>
    <w:rsid w:val="006F6E40"/>
    <w:rsid w:val="007007C2"/>
    <w:rsid w:val="00701AB9"/>
    <w:rsid w:val="0070303D"/>
    <w:rsid w:val="00703A64"/>
    <w:rsid w:val="00703B00"/>
    <w:rsid w:val="00703FD8"/>
    <w:rsid w:val="00704319"/>
    <w:rsid w:val="0070676B"/>
    <w:rsid w:val="0070690A"/>
    <w:rsid w:val="007106B5"/>
    <w:rsid w:val="007142B8"/>
    <w:rsid w:val="00716EC5"/>
    <w:rsid w:val="007170F1"/>
    <w:rsid w:val="007179B1"/>
    <w:rsid w:val="007201EB"/>
    <w:rsid w:val="00721011"/>
    <w:rsid w:val="0072161A"/>
    <w:rsid w:val="0072262C"/>
    <w:rsid w:val="00722FA2"/>
    <w:rsid w:val="00724BEB"/>
    <w:rsid w:val="007254DB"/>
    <w:rsid w:val="0072565B"/>
    <w:rsid w:val="00725877"/>
    <w:rsid w:val="00725F39"/>
    <w:rsid w:val="00733E13"/>
    <w:rsid w:val="0073446B"/>
    <w:rsid w:val="007354CE"/>
    <w:rsid w:val="007370DD"/>
    <w:rsid w:val="00737B54"/>
    <w:rsid w:val="00737EC2"/>
    <w:rsid w:val="0074015E"/>
    <w:rsid w:val="007406C7"/>
    <w:rsid w:val="00741122"/>
    <w:rsid w:val="007414AA"/>
    <w:rsid w:val="007416BE"/>
    <w:rsid w:val="0074234E"/>
    <w:rsid w:val="007436AD"/>
    <w:rsid w:val="00744D1D"/>
    <w:rsid w:val="00746BAD"/>
    <w:rsid w:val="0074772B"/>
    <w:rsid w:val="00751658"/>
    <w:rsid w:val="00752253"/>
    <w:rsid w:val="00752C22"/>
    <w:rsid w:val="00754E0A"/>
    <w:rsid w:val="00756456"/>
    <w:rsid w:val="00756BEC"/>
    <w:rsid w:val="007570A8"/>
    <w:rsid w:val="007576F2"/>
    <w:rsid w:val="007578A5"/>
    <w:rsid w:val="00757AC6"/>
    <w:rsid w:val="00760329"/>
    <w:rsid w:val="00761966"/>
    <w:rsid w:val="00764C08"/>
    <w:rsid w:val="007652DC"/>
    <w:rsid w:val="00765E1A"/>
    <w:rsid w:val="00766C1B"/>
    <w:rsid w:val="00773F66"/>
    <w:rsid w:val="00773F95"/>
    <w:rsid w:val="0077686A"/>
    <w:rsid w:val="007775F0"/>
    <w:rsid w:val="00777997"/>
    <w:rsid w:val="0078078F"/>
    <w:rsid w:val="00781384"/>
    <w:rsid w:val="0078174F"/>
    <w:rsid w:val="007820D1"/>
    <w:rsid w:val="007834A7"/>
    <w:rsid w:val="00783BD6"/>
    <w:rsid w:val="00784695"/>
    <w:rsid w:val="00785992"/>
    <w:rsid w:val="007908FC"/>
    <w:rsid w:val="00790D98"/>
    <w:rsid w:val="0079241D"/>
    <w:rsid w:val="0079245A"/>
    <w:rsid w:val="00793B59"/>
    <w:rsid w:val="00793E89"/>
    <w:rsid w:val="00796B39"/>
    <w:rsid w:val="00797D2D"/>
    <w:rsid w:val="007A0225"/>
    <w:rsid w:val="007A0391"/>
    <w:rsid w:val="007A17D7"/>
    <w:rsid w:val="007A2194"/>
    <w:rsid w:val="007A366C"/>
    <w:rsid w:val="007A3989"/>
    <w:rsid w:val="007A5460"/>
    <w:rsid w:val="007A5469"/>
    <w:rsid w:val="007A5BDA"/>
    <w:rsid w:val="007A6EAF"/>
    <w:rsid w:val="007B333C"/>
    <w:rsid w:val="007B4152"/>
    <w:rsid w:val="007B6578"/>
    <w:rsid w:val="007B6F50"/>
    <w:rsid w:val="007B78D0"/>
    <w:rsid w:val="007C00E5"/>
    <w:rsid w:val="007C07CF"/>
    <w:rsid w:val="007C1CE2"/>
    <w:rsid w:val="007C2393"/>
    <w:rsid w:val="007C3388"/>
    <w:rsid w:val="007C6469"/>
    <w:rsid w:val="007C7F29"/>
    <w:rsid w:val="007D2607"/>
    <w:rsid w:val="007D401B"/>
    <w:rsid w:val="007D6D7B"/>
    <w:rsid w:val="007D6F00"/>
    <w:rsid w:val="007D7421"/>
    <w:rsid w:val="007D7A4B"/>
    <w:rsid w:val="007E445E"/>
    <w:rsid w:val="007E511D"/>
    <w:rsid w:val="007E63A8"/>
    <w:rsid w:val="007E7609"/>
    <w:rsid w:val="007F0159"/>
    <w:rsid w:val="007F085A"/>
    <w:rsid w:val="007F0A4D"/>
    <w:rsid w:val="007F1132"/>
    <w:rsid w:val="007F1E3E"/>
    <w:rsid w:val="007F22C1"/>
    <w:rsid w:val="007F34CE"/>
    <w:rsid w:val="007F41E1"/>
    <w:rsid w:val="007F49DC"/>
    <w:rsid w:val="007F5C2D"/>
    <w:rsid w:val="007F5FC3"/>
    <w:rsid w:val="007F7D7F"/>
    <w:rsid w:val="008021FC"/>
    <w:rsid w:val="00802B11"/>
    <w:rsid w:val="00802BFE"/>
    <w:rsid w:val="00805F6E"/>
    <w:rsid w:val="00806434"/>
    <w:rsid w:val="0080695E"/>
    <w:rsid w:val="0080757D"/>
    <w:rsid w:val="00807CD3"/>
    <w:rsid w:val="00811A76"/>
    <w:rsid w:val="00811C3C"/>
    <w:rsid w:val="00812801"/>
    <w:rsid w:val="0081658F"/>
    <w:rsid w:val="008167BC"/>
    <w:rsid w:val="00821520"/>
    <w:rsid w:val="00821DF4"/>
    <w:rsid w:val="0082439A"/>
    <w:rsid w:val="00824D70"/>
    <w:rsid w:val="00827FBB"/>
    <w:rsid w:val="008312B8"/>
    <w:rsid w:val="0083238E"/>
    <w:rsid w:val="008371D6"/>
    <w:rsid w:val="00837E40"/>
    <w:rsid w:val="008411DF"/>
    <w:rsid w:val="00842186"/>
    <w:rsid w:val="00843093"/>
    <w:rsid w:val="008434B4"/>
    <w:rsid w:val="008449BB"/>
    <w:rsid w:val="00844CCC"/>
    <w:rsid w:val="00845DEC"/>
    <w:rsid w:val="008522B0"/>
    <w:rsid w:val="00852D75"/>
    <w:rsid w:val="00853709"/>
    <w:rsid w:val="00856582"/>
    <w:rsid w:val="008570F4"/>
    <w:rsid w:val="008571EE"/>
    <w:rsid w:val="008576F4"/>
    <w:rsid w:val="00857AB7"/>
    <w:rsid w:val="00857B73"/>
    <w:rsid w:val="00860312"/>
    <w:rsid w:val="0086371D"/>
    <w:rsid w:val="00863CB2"/>
    <w:rsid w:val="0086703C"/>
    <w:rsid w:val="00867E7B"/>
    <w:rsid w:val="0087039E"/>
    <w:rsid w:val="00870876"/>
    <w:rsid w:val="00871320"/>
    <w:rsid w:val="0087482E"/>
    <w:rsid w:val="00876545"/>
    <w:rsid w:val="00877901"/>
    <w:rsid w:val="00877E47"/>
    <w:rsid w:val="0088022B"/>
    <w:rsid w:val="00880FFD"/>
    <w:rsid w:val="008813D5"/>
    <w:rsid w:val="0088192F"/>
    <w:rsid w:val="00882650"/>
    <w:rsid w:val="00882F38"/>
    <w:rsid w:val="008846C1"/>
    <w:rsid w:val="008862DA"/>
    <w:rsid w:val="00887BC4"/>
    <w:rsid w:val="00887C9C"/>
    <w:rsid w:val="00890133"/>
    <w:rsid w:val="00890911"/>
    <w:rsid w:val="00891CC6"/>
    <w:rsid w:val="00892F2E"/>
    <w:rsid w:val="0089429D"/>
    <w:rsid w:val="00894C8B"/>
    <w:rsid w:val="0089544D"/>
    <w:rsid w:val="00895C9F"/>
    <w:rsid w:val="00895E29"/>
    <w:rsid w:val="00896E9E"/>
    <w:rsid w:val="00897D5E"/>
    <w:rsid w:val="008A028C"/>
    <w:rsid w:val="008A125C"/>
    <w:rsid w:val="008A3273"/>
    <w:rsid w:val="008A53AB"/>
    <w:rsid w:val="008A5D93"/>
    <w:rsid w:val="008A6270"/>
    <w:rsid w:val="008A6438"/>
    <w:rsid w:val="008A662F"/>
    <w:rsid w:val="008A7D16"/>
    <w:rsid w:val="008B015D"/>
    <w:rsid w:val="008B0982"/>
    <w:rsid w:val="008B2CF3"/>
    <w:rsid w:val="008B5C47"/>
    <w:rsid w:val="008B7AF1"/>
    <w:rsid w:val="008C2A75"/>
    <w:rsid w:val="008C3B18"/>
    <w:rsid w:val="008C50DE"/>
    <w:rsid w:val="008C5FF4"/>
    <w:rsid w:val="008C7F04"/>
    <w:rsid w:val="008D06A8"/>
    <w:rsid w:val="008D1968"/>
    <w:rsid w:val="008D19AB"/>
    <w:rsid w:val="008D3553"/>
    <w:rsid w:val="008D6175"/>
    <w:rsid w:val="008D7E2D"/>
    <w:rsid w:val="008D7E46"/>
    <w:rsid w:val="008E10CC"/>
    <w:rsid w:val="008E3EA3"/>
    <w:rsid w:val="008E476B"/>
    <w:rsid w:val="008E5774"/>
    <w:rsid w:val="008E58E2"/>
    <w:rsid w:val="008E6D0D"/>
    <w:rsid w:val="008E7E30"/>
    <w:rsid w:val="008F00D2"/>
    <w:rsid w:val="008F0316"/>
    <w:rsid w:val="008F14A3"/>
    <w:rsid w:val="008F3460"/>
    <w:rsid w:val="008F39F9"/>
    <w:rsid w:val="008F5BC7"/>
    <w:rsid w:val="008F6BF3"/>
    <w:rsid w:val="00901DEF"/>
    <w:rsid w:val="00902430"/>
    <w:rsid w:val="0090266C"/>
    <w:rsid w:val="00902A06"/>
    <w:rsid w:val="00903456"/>
    <w:rsid w:val="00905094"/>
    <w:rsid w:val="009135F2"/>
    <w:rsid w:val="00917922"/>
    <w:rsid w:val="00917D08"/>
    <w:rsid w:val="00920C25"/>
    <w:rsid w:val="00920CBE"/>
    <w:rsid w:val="00920D68"/>
    <w:rsid w:val="00922AA3"/>
    <w:rsid w:val="00923CDA"/>
    <w:rsid w:val="00924345"/>
    <w:rsid w:val="009252CA"/>
    <w:rsid w:val="0092696F"/>
    <w:rsid w:val="0093022F"/>
    <w:rsid w:val="0093035F"/>
    <w:rsid w:val="0093307D"/>
    <w:rsid w:val="009336BF"/>
    <w:rsid w:val="009356F0"/>
    <w:rsid w:val="00940943"/>
    <w:rsid w:val="00944101"/>
    <w:rsid w:val="00946BA3"/>
    <w:rsid w:val="009471C7"/>
    <w:rsid w:val="00947F4A"/>
    <w:rsid w:val="009503FB"/>
    <w:rsid w:val="00951775"/>
    <w:rsid w:val="00951EAD"/>
    <w:rsid w:val="00952EDC"/>
    <w:rsid w:val="009553D6"/>
    <w:rsid w:val="00955B83"/>
    <w:rsid w:val="00955F26"/>
    <w:rsid w:val="009562E2"/>
    <w:rsid w:val="00956EFD"/>
    <w:rsid w:val="00962709"/>
    <w:rsid w:val="00962B01"/>
    <w:rsid w:val="00964E75"/>
    <w:rsid w:val="0096623E"/>
    <w:rsid w:val="009669FB"/>
    <w:rsid w:val="0096725E"/>
    <w:rsid w:val="00967261"/>
    <w:rsid w:val="00967BF0"/>
    <w:rsid w:val="009724B7"/>
    <w:rsid w:val="00972A56"/>
    <w:rsid w:val="00973090"/>
    <w:rsid w:val="00974649"/>
    <w:rsid w:val="009756CD"/>
    <w:rsid w:val="009805BF"/>
    <w:rsid w:val="00981970"/>
    <w:rsid w:val="00983C64"/>
    <w:rsid w:val="0098479A"/>
    <w:rsid w:val="00986A9C"/>
    <w:rsid w:val="00987D43"/>
    <w:rsid w:val="00990290"/>
    <w:rsid w:val="00990ABF"/>
    <w:rsid w:val="00992378"/>
    <w:rsid w:val="00997A64"/>
    <w:rsid w:val="009A0A3E"/>
    <w:rsid w:val="009A15EE"/>
    <w:rsid w:val="009A2F9E"/>
    <w:rsid w:val="009A39B3"/>
    <w:rsid w:val="009A454D"/>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6DE4"/>
    <w:rsid w:val="009C743D"/>
    <w:rsid w:val="009C7B11"/>
    <w:rsid w:val="009D09C0"/>
    <w:rsid w:val="009D0A8F"/>
    <w:rsid w:val="009D61E0"/>
    <w:rsid w:val="009D76B3"/>
    <w:rsid w:val="009E0CCD"/>
    <w:rsid w:val="009E4A31"/>
    <w:rsid w:val="009E5F08"/>
    <w:rsid w:val="009E6CBB"/>
    <w:rsid w:val="009E7530"/>
    <w:rsid w:val="009F0AD5"/>
    <w:rsid w:val="009F0AF4"/>
    <w:rsid w:val="009F1172"/>
    <w:rsid w:val="009F1C30"/>
    <w:rsid w:val="009F21F5"/>
    <w:rsid w:val="009F26B8"/>
    <w:rsid w:val="009F273A"/>
    <w:rsid w:val="009F54AC"/>
    <w:rsid w:val="009F5BDD"/>
    <w:rsid w:val="009F5FAD"/>
    <w:rsid w:val="009F68A0"/>
    <w:rsid w:val="009F69EB"/>
    <w:rsid w:val="00A00DEE"/>
    <w:rsid w:val="00A00F36"/>
    <w:rsid w:val="00A03AA1"/>
    <w:rsid w:val="00A048DC"/>
    <w:rsid w:val="00A057B9"/>
    <w:rsid w:val="00A06DD8"/>
    <w:rsid w:val="00A07CBC"/>
    <w:rsid w:val="00A10F27"/>
    <w:rsid w:val="00A13384"/>
    <w:rsid w:val="00A1459A"/>
    <w:rsid w:val="00A14D08"/>
    <w:rsid w:val="00A165CB"/>
    <w:rsid w:val="00A16E0F"/>
    <w:rsid w:val="00A17D2E"/>
    <w:rsid w:val="00A202A0"/>
    <w:rsid w:val="00A20A2A"/>
    <w:rsid w:val="00A225EB"/>
    <w:rsid w:val="00A227A0"/>
    <w:rsid w:val="00A2369D"/>
    <w:rsid w:val="00A23E26"/>
    <w:rsid w:val="00A246BE"/>
    <w:rsid w:val="00A2529C"/>
    <w:rsid w:val="00A270D0"/>
    <w:rsid w:val="00A274E5"/>
    <w:rsid w:val="00A3215F"/>
    <w:rsid w:val="00A3387F"/>
    <w:rsid w:val="00A33E34"/>
    <w:rsid w:val="00A34AB2"/>
    <w:rsid w:val="00A3657C"/>
    <w:rsid w:val="00A3725F"/>
    <w:rsid w:val="00A40415"/>
    <w:rsid w:val="00A412AC"/>
    <w:rsid w:val="00A41B63"/>
    <w:rsid w:val="00A422DF"/>
    <w:rsid w:val="00A434B2"/>
    <w:rsid w:val="00A436DF"/>
    <w:rsid w:val="00A44453"/>
    <w:rsid w:val="00A449F4"/>
    <w:rsid w:val="00A46F92"/>
    <w:rsid w:val="00A47367"/>
    <w:rsid w:val="00A47697"/>
    <w:rsid w:val="00A47ABA"/>
    <w:rsid w:val="00A52757"/>
    <w:rsid w:val="00A54882"/>
    <w:rsid w:val="00A61951"/>
    <w:rsid w:val="00A62449"/>
    <w:rsid w:val="00A6273D"/>
    <w:rsid w:val="00A63B0E"/>
    <w:rsid w:val="00A63B5D"/>
    <w:rsid w:val="00A63F10"/>
    <w:rsid w:val="00A64D1E"/>
    <w:rsid w:val="00A65034"/>
    <w:rsid w:val="00A652D1"/>
    <w:rsid w:val="00A655D2"/>
    <w:rsid w:val="00A67E05"/>
    <w:rsid w:val="00A724D4"/>
    <w:rsid w:val="00A72FB7"/>
    <w:rsid w:val="00A7345B"/>
    <w:rsid w:val="00A73632"/>
    <w:rsid w:val="00A7528D"/>
    <w:rsid w:val="00A75490"/>
    <w:rsid w:val="00A75BD9"/>
    <w:rsid w:val="00A76238"/>
    <w:rsid w:val="00A77BFB"/>
    <w:rsid w:val="00A8180B"/>
    <w:rsid w:val="00A82E51"/>
    <w:rsid w:val="00A834FF"/>
    <w:rsid w:val="00A8389E"/>
    <w:rsid w:val="00A84564"/>
    <w:rsid w:val="00A851D1"/>
    <w:rsid w:val="00A87A73"/>
    <w:rsid w:val="00A92695"/>
    <w:rsid w:val="00A93F77"/>
    <w:rsid w:val="00A9445E"/>
    <w:rsid w:val="00A952BE"/>
    <w:rsid w:val="00A961AF"/>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3376"/>
    <w:rsid w:val="00AC6017"/>
    <w:rsid w:val="00AC73DE"/>
    <w:rsid w:val="00AC7AFC"/>
    <w:rsid w:val="00AD03A4"/>
    <w:rsid w:val="00AD0C4C"/>
    <w:rsid w:val="00AD177F"/>
    <w:rsid w:val="00AD5D76"/>
    <w:rsid w:val="00AD6554"/>
    <w:rsid w:val="00AD6BAB"/>
    <w:rsid w:val="00AD72D0"/>
    <w:rsid w:val="00AE148E"/>
    <w:rsid w:val="00AE3B2C"/>
    <w:rsid w:val="00AE604A"/>
    <w:rsid w:val="00AF0E2E"/>
    <w:rsid w:val="00AF2AC5"/>
    <w:rsid w:val="00AF2F24"/>
    <w:rsid w:val="00AF614B"/>
    <w:rsid w:val="00B00632"/>
    <w:rsid w:val="00B0168A"/>
    <w:rsid w:val="00B02865"/>
    <w:rsid w:val="00B0420D"/>
    <w:rsid w:val="00B04CF0"/>
    <w:rsid w:val="00B115C6"/>
    <w:rsid w:val="00B123D6"/>
    <w:rsid w:val="00B131C7"/>
    <w:rsid w:val="00B14A96"/>
    <w:rsid w:val="00B15C50"/>
    <w:rsid w:val="00B161BC"/>
    <w:rsid w:val="00B16778"/>
    <w:rsid w:val="00B17E9B"/>
    <w:rsid w:val="00B2046E"/>
    <w:rsid w:val="00B20721"/>
    <w:rsid w:val="00B214EB"/>
    <w:rsid w:val="00B249EC"/>
    <w:rsid w:val="00B2545A"/>
    <w:rsid w:val="00B27454"/>
    <w:rsid w:val="00B30DD2"/>
    <w:rsid w:val="00B35152"/>
    <w:rsid w:val="00B353F3"/>
    <w:rsid w:val="00B358B4"/>
    <w:rsid w:val="00B3666E"/>
    <w:rsid w:val="00B36867"/>
    <w:rsid w:val="00B378C7"/>
    <w:rsid w:val="00B41636"/>
    <w:rsid w:val="00B419F0"/>
    <w:rsid w:val="00B42233"/>
    <w:rsid w:val="00B42944"/>
    <w:rsid w:val="00B42B53"/>
    <w:rsid w:val="00B42D0F"/>
    <w:rsid w:val="00B4487B"/>
    <w:rsid w:val="00B44AF5"/>
    <w:rsid w:val="00B463E2"/>
    <w:rsid w:val="00B473D6"/>
    <w:rsid w:val="00B524F8"/>
    <w:rsid w:val="00B53FDC"/>
    <w:rsid w:val="00B54D45"/>
    <w:rsid w:val="00B552B9"/>
    <w:rsid w:val="00B5564C"/>
    <w:rsid w:val="00B61C7B"/>
    <w:rsid w:val="00B63369"/>
    <w:rsid w:val="00B701B6"/>
    <w:rsid w:val="00B736B8"/>
    <w:rsid w:val="00B75448"/>
    <w:rsid w:val="00B7587D"/>
    <w:rsid w:val="00B76367"/>
    <w:rsid w:val="00B77396"/>
    <w:rsid w:val="00B830BE"/>
    <w:rsid w:val="00B85FFF"/>
    <w:rsid w:val="00B87F1A"/>
    <w:rsid w:val="00B9120F"/>
    <w:rsid w:val="00B91C9B"/>
    <w:rsid w:val="00B936F0"/>
    <w:rsid w:val="00B94EC9"/>
    <w:rsid w:val="00B96FBC"/>
    <w:rsid w:val="00BA2B44"/>
    <w:rsid w:val="00BA2B4A"/>
    <w:rsid w:val="00BA3840"/>
    <w:rsid w:val="00BA4A34"/>
    <w:rsid w:val="00BA60F1"/>
    <w:rsid w:val="00BA68EC"/>
    <w:rsid w:val="00BB1EBC"/>
    <w:rsid w:val="00BB2548"/>
    <w:rsid w:val="00BB4EBE"/>
    <w:rsid w:val="00BB729C"/>
    <w:rsid w:val="00BC0D82"/>
    <w:rsid w:val="00BC301F"/>
    <w:rsid w:val="00BC3352"/>
    <w:rsid w:val="00BC3C31"/>
    <w:rsid w:val="00BC4F08"/>
    <w:rsid w:val="00BC53F2"/>
    <w:rsid w:val="00BC5F5F"/>
    <w:rsid w:val="00BC6171"/>
    <w:rsid w:val="00BC6DBE"/>
    <w:rsid w:val="00BC7E9E"/>
    <w:rsid w:val="00BD044D"/>
    <w:rsid w:val="00BD2721"/>
    <w:rsid w:val="00BD37AF"/>
    <w:rsid w:val="00BD5C9B"/>
    <w:rsid w:val="00BD6733"/>
    <w:rsid w:val="00BD68DC"/>
    <w:rsid w:val="00BD75DA"/>
    <w:rsid w:val="00BE3249"/>
    <w:rsid w:val="00BE40E7"/>
    <w:rsid w:val="00BE458A"/>
    <w:rsid w:val="00BE4973"/>
    <w:rsid w:val="00BF1E08"/>
    <w:rsid w:val="00BF23D5"/>
    <w:rsid w:val="00BF23F0"/>
    <w:rsid w:val="00BF3D4E"/>
    <w:rsid w:val="00BF3E12"/>
    <w:rsid w:val="00BF4883"/>
    <w:rsid w:val="00BF5D8A"/>
    <w:rsid w:val="00BF6068"/>
    <w:rsid w:val="00BF7060"/>
    <w:rsid w:val="00BF7359"/>
    <w:rsid w:val="00BF75E2"/>
    <w:rsid w:val="00C0168C"/>
    <w:rsid w:val="00C02DCB"/>
    <w:rsid w:val="00C0386B"/>
    <w:rsid w:val="00C038BA"/>
    <w:rsid w:val="00C042AF"/>
    <w:rsid w:val="00C046B8"/>
    <w:rsid w:val="00C04864"/>
    <w:rsid w:val="00C0667E"/>
    <w:rsid w:val="00C06A15"/>
    <w:rsid w:val="00C120E9"/>
    <w:rsid w:val="00C1229E"/>
    <w:rsid w:val="00C12D89"/>
    <w:rsid w:val="00C14057"/>
    <w:rsid w:val="00C14AE9"/>
    <w:rsid w:val="00C1642B"/>
    <w:rsid w:val="00C175C4"/>
    <w:rsid w:val="00C17ACD"/>
    <w:rsid w:val="00C20454"/>
    <w:rsid w:val="00C2145F"/>
    <w:rsid w:val="00C21F88"/>
    <w:rsid w:val="00C25F13"/>
    <w:rsid w:val="00C27BC0"/>
    <w:rsid w:val="00C27E54"/>
    <w:rsid w:val="00C30ABD"/>
    <w:rsid w:val="00C31AD0"/>
    <w:rsid w:val="00C32ECE"/>
    <w:rsid w:val="00C33562"/>
    <w:rsid w:val="00C335D4"/>
    <w:rsid w:val="00C37267"/>
    <w:rsid w:val="00C41300"/>
    <w:rsid w:val="00C43F92"/>
    <w:rsid w:val="00C4483E"/>
    <w:rsid w:val="00C4551C"/>
    <w:rsid w:val="00C47BCC"/>
    <w:rsid w:val="00C51FF6"/>
    <w:rsid w:val="00C542E5"/>
    <w:rsid w:val="00C572CD"/>
    <w:rsid w:val="00C6015F"/>
    <w:rsid w:val="00C609C0"/>
    <w:rsid w:val="00C62622"/>
    <w:rsid w:val="00C6308E"/>
    <w:rsid w:val="00C63E16"/>
    <w:rsid w:val="00C6444B"/>
    <w:rsid w:val="00C64A71"/>
    <w:rsid w:val="00C64BE6"/>
    <w:rsid w:val="00C65D29"/>
    <w:rsid w:val="00C6610F"/>
    <w:rsid w:val="00C668F6"/>
    <w:rsid w:val="00C71336"/>
    <w:rsid w:val="00C75214"/>
    <w:rsid w:val="00C7763A"/>
    <w:rsid w:val="00C80ECE"/>
    <w:rsid w:val="00C819EE"/>
    <w:rsid w:val="00C83E58"/>
    <w:rsid w:val="00C8638C"/>
    <w:rsid w:val="00C86CA0"/>
    <w:rsid w:val="00C87184"/>
    <w:rsid w:val="00C912A2"/>
    <w:rsid w:val="00C91E5B"/>
    <w:rsid w:val="00C920D9"/>
    <w:rsid w:val="00C92CE0"/>
    <w:rsid w:val="00C93188"/>
    <w:rsid w:val="00C94449"/>
    <w:rsid w:val="00C95311"/>
    <w:rsid w:val="00C96BE9"/>
    <w:rsid w:val="00CA034F"/>
    <w:rsid w:val="00CA23A1"/>
    <w:rsid w:val="00CA27B2"/>
    <w:rsid w:val="00CA2AF0"/>
    <w:rsid w:val="00CA2D74"/>
    <w:rsid w:val="00CA3A92"/>
    <w:rsid w:val="00CA444C"/>
    <w:rsid w:val="00CA53F1"/>
    <w:rsid w:val="00CA6242"/>
    <w:rsid w:val="00CA62D5"/>
    <w:rsid w:val="00CB168A"/>
    <w:rsid w:val="00CB4089"/>
    <w:rsid w:val="00CB4A3A"/>
    <w:rsid w:val="00CB4A81"/>
    <w:rsid w:val="00CB6FE6"/>
    <w:rsid w:val="00CB78C3"/>
    <w:rsid w:val="00CC00A9"/>
    <w:rsid w:val="00CC0A3D"/>
    <w:rsid w:val="00CC1112"/>
    <w:rsid w:val="00CC281C"/>
    <w:rsid w:val="00CC5188"/>
    <w:rsid w:val="00CC6B80"/>
    <w:rsid w:val="00CC7F1D"/>
    <w:rsid w:val="00CD06B7"/>
    <w:rsid w:val="00CD0EFF"/>
    <w:rsid w:val="00CD3132"/>
    <w:rsid w:val="00CD3573"/>
    <w:rsid w:val="00CD4795"/>
    <w:rsid w:val="00CE092E"/>
    <w:rsid w:val="00CE0CDE"/>
    <w:rsid w:val="00CE2AA9"/>
    <w:rsid w:val="00CE2CCE"/>
    <w:rsid w:val="00CE2DF8"/>
    <w:rsid w:val="00CE3E7A"/>
    <w:rsid w:val="00CE761A"/>
    <w:rsid w:val="00CE77B0"/>
    <w:rsid w:val="00CF0655"/>
    <w:rsid w:val="00CF2802"/>
    <w:rsid w:val="00CF2E73"/>
    <w:rsid w:val="00CF4D1A"/>
    <w:rsid w:val="00CF7EB7"/>
    <w:rsid w:val="00D001B0"/>
    <w:rsid w:val="00D010EC"/>
    <w:rsid w:val="00D01142"/>
    <w:rsid w:val="00D02BB8"/>
    <w:rsid w:val="00D0477D"/>
    <w:rsid w:val="00D0482D"/>
    <w:rsid w:val="00D10427"/>
    <w:rsid w:val="00D11367"/>
    <w:rsid w:val="00D139C4"/>
    <w:rsid w:val="00D13D1A"/>
    <w:rsid w:val="00D1467F"/>
    <w:rsid w:val="00D170D8"/>
    <w:rsid w:val="00D219FB"/>
    <w:rsid w:val="00D22AFE"/>
    <w:rsid w:val="00D261F5"/>
    <w:rsid w:val="00D26CA4"/>
    <w:rsid w:val="00D3123B"/>
    <w:rsid w:val="00D35814"/>
    <w:rsid w:val="00D35F08"/>
    <w:rsid w:val="00D3721A"/>
    <w:rsid w:val="00D40FBD"/>
    <w:rsid w:val="00D44995"/>
    <w:rsid w:val="00D44F15"/>
    <w:rsid w:val="00D45BDE"/>
    <w:rsid w:val="00D460D7"/>
    <w:rsid w:val="00D47F81"/>
    <w:rsid w:val="00D504F0"/>
    <w:rsid w:val="00D52BA8"/>
    <w:rsid w:val="00D52E84"/>
    <w:rsid w:val="00D534F5"/>
    <w:rsid w:val="00D5635B"/>
    <w:rsid w:val="00D578B4"/>
    <w:rsid w:val="00D60E75"/>
    <w:rsid w:val="00D61164"/>
    <w:rsid w:val="00D6341C"/>
    <w:rsid w:val="00D650FE"/>
    <w:rsid w:val="00D65434"/>
    <w:rsid w:val="00D66475"/>
    <w:rsid w:val="00D66774"/>
    <w:rsid w:val="00D67492"/>
    <w:rsid w:val="00D72168"/>
    <w:rsid w:val="00D761D5"/>
    <w:rsid w:val="00D77147"/>
    <w:rsid w:val="00D7753E"/>
    <w:rsid w:val="00D8196B"/>
    <w:rsid w:val="00D81E0D"/>
    <w:rsid w:val="00D8365A"/>
    <w:rsid w:val="00D83FA0"/>
    <w:rsid w:val="00D86CE9"/>
    <w:rsid w:val="00D90220"/>
    <w:rsid w:val="00D906FC"/>
    <w:rsid w:val="00D92D10"/>
    <w:rsid w:val="00D953BA"/>
    <w:rsid w:val="00D95994"/>
    <w:rsid w:val="00D967E4"/>
    <w:rsid w:val="00D96889"/>
    <w:rsid w:val="00DA0A9B"/>
    <w:rsid w:val="00DA185E"/>
    <w:rsid w:val="00DA5E34"/>
    <w:rsid w:val="00DA776D"/>
    <w:rsid w:val="00DB1DC5"/>
    <w:rsid w:val="00DB1E9A"/>
    <w:rsid w:val="00DB52B5"/>
    <w:rsid w:val="00DB5D9B"/>
    <w:rsid w:val="00DC1125"/>
    <w:rsid w:val="00DC21F7"/>
    <w:rsid w:val="00DC3005"/>
    <w:rsid w:val="00DC3196"/>
    <w:rsid w:val="00DC3254"/>
    <w:rsid w:val="00DC4FAF"/>
    <w:rsid w:val="00DC57ED"/>
    <w:rsid w:val="00DC5941"/>
    <w:rsid w:val="00DC669A"/>
    <w:rsid w:val="00DD17CE"/>
    <w:rsid w:val="00DD70A2"/>
    <w:rsid w:val="00DD7184"/>
    <w:rsid w:val="00DD7AC7"/>
    <w:rsid w:val="00DE00D7"/>
    <w:rsid w:val="00DE03E8"/>
    <w:rsid w:val="00DE16A0"/>
    <w:rsid w:val="00DE4067"/>
    <w:rsid w:val="00DE5F42"/>
    <w:rsid w:val="00DF22A5"/>
    <w:rsid w:val="00DF2EFB"/>
    <w:rsid w:val="00DF2FA7"/>
    <w:rsid w:val="00DF34A1"/>
    <w:rsid w:val="00DF42ED"/>
    <w:rsid w:val="00DF49EB"/>
    <w:rsid w:val="00DF549C"/>
    <w:rsid w:val="00DF5C07"/>
    <w:rsid w:val="00DF6DAB"/>
    <w:rsid w:val="00E01375"/>
    <w:rsid w:val="00E029BA"/>
    <w:rsid w:val="00E03983"/>
    <w:rsid w:val="00E06127"/>
    <w:rsid w:val="00E0708C"/>
    <w:rsid w:val="00E07246"/>
    <w:rsid w:val="00E076C2"/>
    <w:rsid w:val="00E10911"/>
    <w:rsid w:val="00E11337"/>
    <w:rsid w:val="00E12078"/>
    <w:rsid w:val="00E1224B"/>
    <w:rsid w:val="00E12E62"/>
    <w:rsid w:val="00E14DC8"/>
    <w:rsid w:val="00E16251"/>
    <w:rsid w:val="00E206AF"/>
    <w:rsid w:val="00E20894"/>
    <w:rsid w:val="00E2234F"/>
    <w:rsid w:val="00E22A7E"/>
    <w:rsid w:val="00E23603"/>
    <w:rsid w:val="00E241A9"/>
    <w:rsid w:val="00E241F4"/>
    <w:rsid w:val="00E24D65"/>
    <w:rsid w:val="00E24FEF"/>
    <w:rsid w:val="00E259CF"/>
    <w:rsid w:val="00E25BF6"/>
    <w:rsid w:val="00E27609"/>
    <w:rsid w:val="00E30001"/>
    <w:rsid w:val="00E30C40"/>
    <w:rsid w:val="00E3269D"/>
    <w:rsid w:val="00E339E7"/>
    <w:rsid w:val="00E33A5B"/>
    <w:rsid w:val="00E34275"/>
    <w:rsid w:val="00E355A7"/>
    <w:rsid w:val="00E356B9"/>
    <w:rsid w:val="00E368C4"/>
    <w:rsid w:val="00E37F95"/>
    <w:rsid w:val="00E40AF8"/>
    <w:rsid w:val="00E43537"/>
    <w:rsid w:val="00E4397C"/>
    <w:rsid w:val="00E44CF6"/>
    <w:rsid w:val="00E46575"/>
    <w:rsid w:val="00E51CB4"/>
    <w:rsid w:val="00E53E97"/>
    <w:rsid w:val="00E543E2"/>
    <w:rsid w:val="00E566E7"/>
    <w:rsid w:val="00E56EDA"/>
    <w:rsid w:val="00E56EE7"/>
    <w:rsid w:val="00E56F03"/>
    <w:rsid w:val="00E57751"/>
    <w:rsid w:val="00E577F0"/>
    <w:rsid w:val="00E57930"/>
    <w:rsid w:val="00E60515"/>
    <w:rsid w:val="00E60943"/>
    <w:rsid w:val="00E6358C"/>
    <w:rsid w:val="00E64A65"/>
    <w:rsid w:val="00E74331"/>
    <w:rsid w:val="00E76D14"/>
    <w:rsid w:val="00E770AB"/>
    <w:rsid w:val="00E77C39"/>
    <w:rsid w:val="00E80033"/>
    <w:rsid w:val="00E80063"/>
    <w:rsid w:val="00E80143"/>
    <w:rsid w:val="00E8028A"/>
    <w:rsid w:val="00E81A9D"/>
    <w:rsid w:val="00E81F75"/>
    <w:rsid w:val="00E830BF"/>
    <w:rsid w:val="00E83343"/>
    <w:rsid w:val="00E83968"/>
    <w:rsid w:val="00E853E9"/>
    <w:rsid w:val="00E905EE"/>
    <w:rsid w:val="00E9061A"/>
    <w:rsid w:val="00E91BC4"/>
    <w:rsid w:val="00E91E2C"/>
    <w:rsid w:val="00E92B22"/>
    <w:rsid w:val="00E944CD"/>
    <w:rsid w:val="00E947D7"/>
    <w:rsid w:val="00E960BC"/>
    <w:rsid w:val="00E9629D"/>
    <w:rsid w:val="00EA0960"/>
    <w:rsid w:val="00EA23B9"/>
    <w:rsid w:val="00EA25A8"/>
    <w:rsid w:val="00EA2F7E"/>
    <w:rsid w:val="00EA33EC"/>
    <w:rsid w:val="00EA6172"/>
    <w:rsid w:val="00EA77F5"/>
    <w:rsid w:val="00EB0200"/>
    <w:rsid w:val="00EB13C0"/>
    <w:rsid w:val="00EB158D"/>
    <w:rsid w:val="00EB31EA"/>
    <w:rsid w:val="00EB3389"/>
    <w:rsid w:val="00EB44EF"/>
    <w:rsid w:val="00EB6ECD"/>
    <w:rsid w:val="00EB72E0"/>
    <w:rsid w:val="00EB7BE4"/>
    <w:rsid w:val="00EB7EC4"/>
    <w:rsid w:val="00EC0801"/>
    <w:rsid w:val="00EC0A28"/>
    <w:rsid w:val="00EC0DAB"/>
    <w:rsid w:val="00EC1906"/>
    <w:rsid w:val="00EC59C8"/>
    <w:rsid w:val="00EC76B5"/>
    <w:rsid w:val="00ED0CA4"/>
    <w:rsid w:val="00ED1203"/>
    <w:rsid w:val="00ED2D8F"/>
    <w:rsid w:val="00ED3345"/>
    <w:rsid w:val="00ED35F1"/>
    <w:rsid w:val="00ED3847"/>
    <w:rsid w:val="00ED4491"/>
    <w:rsid w:val="00ED5BFE"/>
    <w:rsid w:val="00ED5CBD"/>
    <w:rsid w:val="00EE35AC"/>
    <w:rsid w:val="00EE78A4"/>
    <w:rsid w:val="00EE78CE"/>
    <w:rsid w:val="00EE7CB5"/>
    <w:rsid w:val="00EF195F"/>
    <w:rsid w:val="00EF3108"/>
    <w:rsid w:val="00EF517D"/>
    <w:rsid w:val="00F00D95"/>
    <w:rsid w:val="00F01139"/>
    <w:rsid w:val="00F01281"/>
    <w:rsid w:val="00F0355F"/>
    <w:rsid w:val="00F0561D"/>
    <w:rsid w:val="00F0649C"/>
    <w:rsid w:val="00F0693A"/>
    <w:rsid w:val="00F0696B"/>
    <w:rsid w:val="00F06C47"/>
    <w:rsid w:val="00F077EB"/>
    <w:rsid w:val="00F07B80"/>
    <w:rsid w:val="00F10B17"/>
    <w:rsid w:val="00F10FEB"/>
    <w:rsid w:val="00F113ED"/>
    <w:rsid w:val="00F115CF"/>
    <w:rsid w:val="00F12D41"/>
    <w:rsid w:val="00F12E6C"/>
    <w:rsid w:val="00F134D9"/>
    <w:rsid w:val="00F15D6C"/>
    <w:rsid w:val="00F17663"/>
    <w:rsid w:val="00F206CB"/>
    <w:rsid w:val="00F2173B"/>
    <w:rsid w:val="00F24826"/>
    <w:rsid w:val="00F25B51"/>
    <w:rsid w:val="00F260FB"/>
    <w:rsid w:val="00F26866"/>
    <w:rsid w:val="00F268B5"/>
    <w:rsid w:val="00F30B4C"/>
    <w:rsid w:val="00F316DF"/>
    <w:rsid w:val="00F328CC"/>
    <w:rsid w:val="00F3724A"/>
    <w:rsid w:val="00F37E84"/>
    <w:rsid w:val="00F4339B"/>
    <w:rsid w:val="00F44268"/>
    <w:rsid w:val="00F466C7"/>
    <w:rsid w:val="00F46700"/>
    <w:rsid w:val="00F4723A"/>
    <w:rsid w:val="00F509A7"/>
    <w:rsid w:val="00F50B4D"/>
    <w:rsid w:val="00F527F0"/>
    <w:rsid w:val="00F5374E"/>
    <w:rsid w:val="00F53891"/>
    <w:rsid w:val="00F5466C"/>
    <w:rsid w:val="00F54D80"/>
    <w:rsid w:val="00F550C2"/>
    <w:rsid w:val="00F5523B"/>
    <w:rsid w:val="00F55A31"/>
    <w:rsid w:val="00F56DC1"/>
    <w:rsid w:val="00F5734F"/>
    <w:rsid w:val="00F57CDC"/>
    <w:rsid w:val="00F61806"/>
    <w:rsid w:val="00F71E96"/>
    <w:rsid w:val="00F72420"/>
    <w:rsid w:val="00F73858"/>
    <w:rsid w:val="00F73CFF"/>
    <w:rsid w:val="00F741A0"/>
    <w:rsid w:val="00F760BA"/>
    <w:rsid w:val="00F76503"/>
    <w:rsid w:val="00F76B0E"/>
    <w:rsid w:val="00F77401"/>
    <w:rsid w:val="00F776F6"/>
    <w:rsid w:val="00F81726"/>
    <w:rsid w:val="00F8176D"/>
    <w:rsid w:val="00F83510"/>
    <w:rsid w:val="00F83E49"/>
    <w:rsid w:val="00F841C9"/>
    <w:rsid w:val="00F84E28"/>
    <w:rsid w:val="00F85EC8"/>
    <w:rsid w:val="00F90FC0"/>
    <w:rsid w:val="00F917A4"/>
    <w:rsid w:val="00F936D0"/>
    <w:rsid w:val="00F94DE6"/>
    <w:rsid w:val="00F95F36"/>
    <w:rsid w:val="00FA07A1"/>
    <w:rsid w:val="00FA0914"/>
    <w:rsid w:val="00FA10FD"/>
    <w:rsid w:val="00FA177A"/>
    <w:rsid w:val="00FA3E5D"/>
    <w:rsid w:val="00FA5E58"/>
    <w:rsid w:val="00FA692B"/>
    <w:rsid w:val="00FB1279"/>
    <w:rsid w:val="00FB14BC"/>
    <w:rsid w:val="00FB347D"/>
    <w:rsid w:val="00FC0E19"/>
    <w:rsid w:val="00FC379A"/>
    <w:rsid w:val="00FC5F59"/>
    <w:rsid w:val="00FC6653"/>
    <w:rsid w:val="00FC6F6D"/>
    <w:rsid w:val="00FC7D6B"/>
    <w:rsid w:val="00FD07D0"/>
    <w:rsid w:val="00FD0CF8"/>
    <w:rsid w:val="00FD3008"/>
    <w:rsid w:val="00FD32F3"/>
    <w:rsid w:val="00FD34CE"/>
    <w:rsid w:val="00FD4390"/>
    <w:rsid w:val="00FD57F9"/>
    <w:rsid w:val="00FD737B"/>
    <w:rsid w:val="00FD782E"/>
    <w:rsid w:val="00FD7F8F"/>
    <w:rsid w:val="00FE0DD7"/>
    <w:rsid w:val="00FE1198"/>
    <w:rsid w:val="00FE3541"/>
    <w:rsid w:val="00FE7339"/>
    <w:rsid w:val="00FF123C"/>
    <w:rsid w:val="00FF1401"/>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ой текст с от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paragraph" w:customStyle="1" w:styleId="xfmc7">
    <w:name w:val="xfmc7"/>
    <w:basedOn w:val="a"/>
    <w:rsid w:val="00A3725F"/>
    <w:pPr>
      <w:spacing w:before="100" w:beforeAutospacing="1" w:after="100" w:afterAutospacing="1" w:line="240" w:lineRule="auto"/>
    </w:pPr>
    <w:rPr>
      <w:rFonts w:ascii="Times New Roman" w:hAnsi="Times New Roman"/>
      <w:sz w:val="24"/>
      <w:szCs w:val="24"/>
      <w:lang w:val="ru-RU" w:eastAsia="ru-RU"/>
    </w:rPr>
  </w:style>
  <w:style w:type="paragraph" w:styleId="afa">
    <w:name w:val="No Spacing"/>
    <w:uiPriority w:val="1"/>
    <w:qFormat/>
    <w:rsid w:val="00A274E5"/>
    <w:rPr>
      <w:rFonts w:eastAsia="Calibri"/>
      <w:sz w:val="22"/>
    </w:rPr>
  </w:style>
  <w:style w:type="table" w:customStyle="1" w:styleId="16">
    <w:name w:val="Сетка таблицы1"/>
    <w:basedOn w:val="a1"/>
    <w:next w:val="af5"/>
    <w:uiPriority w:val="39"/>
    <w:rsid w:val="00A274E5"/>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9F68A0"/>
    <w:pPr>
      <w:tabs>
        <w:tab w:val="center" w:pos="4819"/>
        <w:tab w:val="right" w:pos="9639"/>
      </w:tabs>
      <w:spacing w:after="0" w:line="240" w:lineRule="auto"/>
    </w:pPr>
    <w:rPr>
      <w:rFonts w:eastAsia="Calibri" w:cs="Calibri"/>
    </w:rPr>
  </w:style>
  <w:style w:type="character" w:customStyle="1" w:styleId="afc">
    <w:name w:val="Верхний колонтитул Знак"/>
    <w:basedOn w:val="a0"/>
    <w:link w:val="afb"/>
    <w:uiPriority w:val="99"/>
    <w:rsid w:val="009F68A0"/>
    <w:rPr>
      <w:rFonts w:eastAsia="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321495665">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20915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ubets@phc.org.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customXml/itemProps2.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34580</Words>
  <Characters>19711</Characters>
  <Application>Microsoft Office Word</Application>
  <DocSecurity>0</DocSecurity>
  <Lines>164</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54183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PHC01</cp:lastModifiedBy>
  <cp:revision>184</cp:revision>
  <cp:lastPrinted>2021-12-17T11:23:00Z</cp:lastPrinted>
  <dcterms:created xsi:type="dcterms:W3CDTF">2021-12-16T09:25:00Z</dcterms:created>
  <dcterms:modified xsi:type="dcterms:W3CDTF">2021-12-28T13:30:00Z</dcterms:modified>
</cp:coreProperties>
</file>