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39C7FB28" w14:textId="77777777" w:rsidR="00672002" w:rsidRPr="00672002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 електричної енергії, розміру бюджетного призначення, очікуваної вартості предмета закупівлі</w:t>
            </w:r>
          </w:p>
          <w:p w14:paraId="2CBB4DB7" w14:textId="47FB1070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4A59E00E" w:rsidR="002E523A" w:rsidRPr="00BB5264" w:rsidRDefault="003102D2" w:rsidP="008C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50">
              <w:rPr>
                <w:rFonts w:ascii="Times New Roman" w:hAnsi="Times New Roman"/>
                <w:sz w:val="24"/>
                <w:szCs w:val="20"/>
              </w:rPr>
              <w:t>ДК 021:2015:30120000-6: Фотокопіювальне та поліграфічне обладнання для офсетного друку (</w:t>
            </w:r>
            <w:r>
              <w:rPr>
                <w:rFonts w:ascii="Times New Roman" w:hAnsi="Times New Roman"/>
                <w:sz w:val="24"/>
                <w:szCs w:val="20"/>
              </w:rPr>
              <w:t>Кольорові та однотонні картриджі</w:t>
            </w:r>
            <w:r w:rsidRPr="003D7C50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672002" w:rsidRPr="00924BE7" w14:paraId="12F68391" w14:textId="77777777" w:rsidTr="009A551C">
        <w:tc>
          <w:tcPr>
            <w:tcW w:w="3681" w:type="dxa"/>
          </w:tcPr>
          <w:p w14:paraId="7258A3DA" w14:textId="5CB7BCB0" w:rsidR="00672002" w:rsidRPr="002E523A" w:rsidRDefault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237" w:type="dxa"/>
            <w:shd w:val="clear" w:color="auto" w:fill="auto"/>
          </w:tcPr>
          <w:p w14:paraId="4D92C759" w14:textId="3CE454B6" w:rsidR="00672002" w:rsidRPr="006A6E07" w:rsidRDefault="002D1FB6" w:rsidP="0030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D1FB6">
                <w:rPr>
                  <w:rFonts w:ascii="Times New Roman" w:hAnsi="Times New Roman" w:cs="Times New Roman"/>
                  <w:sz w:val="24"/>
                  <w:szCs w:val="24"/>
                </w:rPr>
                <w:t>U</w:t>
              </w:r>
              <w:bookmarkStart w:id="0" w:name="_GoBack"/>
              <w:bookmarkEnd w:id="0"/>
              <w:r w:rsidRPr="002D1FB6">
                <w:rPr>
                  <w:rFonts w:ascii="Times New Roman" w:hAnsi="Times New Roman" w:cs="Times New Roman"/>
                  <w:sz w:val="24"/>
                  <w:szCs w:val="24"/>
                </w:rPr>
                <w:t>A-P-2025-06-06-011397-a</w:t>
              </w:r>
            </w:hyperlink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588DEAB" w:rsidR="00B55857" w:rsidRPr="006A6E07" w:rsidRDefault="009A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6A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0E" w:rsidRPr="006A6E07">
              <w:rPr>
                <w:rFonts w:ascii="Times New Roman" w:hAnsi="Times New Roman" w:cs="Times New Roman"/>
                <w:sz w:val="24"/>
                <w:szCs w:val="24"/>
              </w:rPr>
              <w:t>(з особливостями)</w:t>
            </w:r>
          </w:p>
        </w:tc>
      </w:tr>
      <w:tr w:rsidR="00B55857" w:rsidRPr="00924BE7" w14:paraId="373667A0" w14:textId="77777777" w:rsidTr="00817DDF">
        <w:trPr>
          <w:trHeight w:val="671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3011FA16" w:rsidR="00B55857" w:rsidRPr="00754435" w:rsidRDefault="003102D2" w:rsidP="00AE2F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351 800.00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CD6DD3" w:rsidRPr="00754435">
              <w:rPr>
                <w:rFonts w:ascii="Times New Roman" w:hAnsi="Times New Roman" w:cs="Times New Roman"/>
                <w:b/>
                <w:sz w:val="24"/>
                <w:szCs w:val="24"/>
              </w:rPr>
              <w:t>UAH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779D9C31" w14:textId="19C8C854" w:rsidR="00220BA2" w:rsidRPr="002E523A" w:rsidRDefault="00A64DCA" w:rsidP="0057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«Прозоро», тощо; 2) </w:t>
            </w: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отримання комерційних (цінових ) пропозицій від виробників, офіційних представників (дилерів), постачальників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; 3) у разі обмеження конкуренції на ринку певних товарів та враховуючи їх специфіку при розрахунку використовуються ціни попередніх </w:t>
            </w:r>
            <w:proofErr w:type="spellStart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аналогічного товару</w:t>
            </w:r>
            <w:r w:rsidR="00535240">
              <w:rPr>
                <w:rFonts w:ascii="Times New Roman" w:hAnsi="Times New Roman" w:cs="Times New Roman"/>
                <w:sz w:val="24"/>
                <w:szCs w:val="24"/>
              </w:rPr>
              <w:t>, та або/ послуг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та/або минулих періодів (з урахуванням індексу інфляції, зміни курсів іноземних валют). Визначення очікуваної вартості предмета закупівлі здійснювалося із застосуванням одного з методів вищевказаного порядку, а саме</w:t>
            </w:r>
            <w:r w:rsidR="004739B2" w:rsidRPr="00473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2D2"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</w:t>
            </w:r>
            <w:r w:rsidR="003102D2" w:rsidRPr="00A64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майданчиках, в електронних каталогах, в електронній системі </w:t>
            </w:r>
            <w:proofErr w:type="spellStart"/>
            <w:r w:rsidR="003102D2"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3102D2"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«Прозоро», тощо</w:t>
            </w:r>
            <w:r w:rsidR="00577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366C73B6" w14:textId="7E0AA54D" w:rsidR="007606DD" w:rsidRPr="00577A15" w:rsidRDefault="00577A15" w:rsidP="00801F25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Джерело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кошти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міжнародної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технічної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допомоги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виділені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проектом </w:t>
            </w:r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Посилення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лікування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ВІЛ-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інфекції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спроможності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лабораторної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мережі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замісної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підтримуючої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терапії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програмного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моніторингу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Україні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Надзвичайної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ініціативи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Президента США з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допомоги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боротьбі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з ВІЛ/СНІД (PEPFAR)»</w:t>
            </w:r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Загальна</w:t>
            </w:r>
            <w:proofErr w:type="spellEnd"/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сума </w:t>
            </w:r>
            <w:proofErr w:type="spellStart"/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закупівлі</w:t>
            </w:r>
            <w:proofErr w:type="spellEnd"/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02D2" w:rsidRPr="00B00367">
              <w:rPr>
                <w:rFonts w:eastAsia="Times New Roman"/>
                <w:color w:val="000000"/>
                <w:sz w:val="24"/>
                <w:szCs w:val="24"/>
              </w:rPr>
              <w:t>351 800</w:t>
            </w:r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.00 без ПД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</w:tr>
    </w:tbl>
    <w:p w14:paraId="03CD3BB2" w14:textId="77777777" w:rsidR="00E624FB" w:rsidRPr="00924BE7" w:rsidRDefault="002E3667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3023"/>
    <w:multiLevelType w:val="hybridMultilevel"/>
    <w:tmpl w:val="EECEE730"/>
    <w:lvl w:ilvl="0" w:tplc="9B3E1694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761CD"/>
    <w:rsid w:val="0013476E"/>
    <w:rsid w:val="00220BA2"/>
    <w:rsid w:val="002A54E4"/>
    <w:rsid w:val="002D1FB6"/>
    <w:rsid w:val="002D7744"/>
    <w:rsid w:val="002E02C7"/>
    <w:rsid w:val="002E3667"/>
    <w:rsid w:val="002E523A"/>
    <w:rsid w:val="00305D02"/>
    <w:rsid w:val="003102D2"/>
    <w:rsid w:val="00317AEA"/>
    <w:rsid w:val="004739B2"/>
    <w:rsid w:val="004B024E"/>
    <w:rsid w:val="004F4402"/>
    <w:rsid w:val="005316D2"/>
    <w:rsid w:val="00535240"/>
    <w:rsid w:val="0053658E"/>
    <w:rsid w:val="005378EA"/>
    <w:rsid w:val="00557192"/>
    <w:rsid w:val="00560D23"/>
    <w:rsid w:val="00577A15"/>
    <w:rsid w:val="00590699"/>
    <w:rsid w:val="005A335C"/>
    <w:rsid w:val="005C3E0E"/>
    <w:rsid w:val="005D07B9"/>
    <w:rsid w:val="00637CA9"/>
    <w:rsid w:val="00642F91"/>
    <w:rsid w:val="00672002"/>
    <w:rsid w:val="00674DDE"/>
    <w:rsid w:val="006A6E07"/>
    <w:rsid w:val="006C7005"/>
    <w:rsid w:val="006F5FB8"/>
    <w:rsid w:val="0073208F"/>
    <w:rsid w:val="00753D96"/>
    <w:rsid w:val="00754435"/>
    <w:rsid w:val="007606DD"/>
    <w:rsid w:val="00765532"/>
    <w:rsid w:val="007C6E6F"/>
    <w:rsid w:val="00801F25"/>
    <w:rsid w:val="00817DDF"/>
    <w:rsid w:val="0083071C"/>
    <w:rsid w:val="008934F1"/>
    <w:rsid w:val="008A201B"/>
    <w:rsid w:val="008A4778"/>
    <w:rsid w:val="008C6072"/>
    <w:rsid w:val="00924BE7"/>
    <w:rsid w:val="00965748"/>
    <w:rsid w:val="009659AD"/>
    <w:rsid w:val="00975051"/>
    <w:rsid w:val="009A551C"/>
    <w:rsid w:val="00A0432B"/>
    <w:rsid w:val="00A64DCA"/>
    <w:rsid w:val="00AE2F1B"/>
    <w:rsid w:val="00AF709B"/>
    <w:rsid w:val="00B04286"/>
    <w:rsid w:val="00B101F3"/>
    <w:rsid w:val="00B353AC"/>
    <w:rsid w:val="00B55857"/>
    <w:rsid w:val="00B6485B"/>
    <w:rsid w:val="00BA08C6"/>
    <w:rsid w:val="00BB5264"/>
    <w:rsid w:val="00C52650"/>
    <w:rsid w:val="00CD539F"/>
    <w:rsid w:val="00CD6DD3"/>
    <w:rsid w:val="00E240D4"/>
    <w:rsid w:val="00E511CA"/>
    <w:rsid w:val="00E83183"/>
    <w:rsid w:val="00F73EE1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Elenco Normale Знак,List Paragraph Знак,Список уровня 2 Знак,название табл/рис Знак,Chapter10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paragraph" w:styleId="a8">
    <w:name w:val="No Spacing"/>
    <w:link w:val="a9"/>
    <w:uiPriority w:val="1"/>
    <w:qFormat/>
    <w:rsid w:val="00535240"/>
    <w:pPr>
      <w:spacing w:after="0" w:line="240" w:lineRule="auto"/>
    </w:pPr>
    <w:rPr>
      <w:rFonts w:ascii="Calibri" w:eastAsia="Calibri" w:hAnsi="Calibri" w:cs="Times New Roman"/>
      <w:szCs w:val="20"/>
      <w:lang w:val="ru-RU" w:eastAsia="ru-RU"/>
    </w:rPr>
  </w:style>
  <w:style w:type="character" w:customStyle="1" w:styleId="a9">
    <w:name w:val="Без інтервалів Знак"/>
    <w:link w:val="a8"/>
    <w:uiPriority w:val="1"/>
    <w:locked/>
    <w:rsid w:val="00535240"/>
    <w:rPr>
      <w:rFonts w:ascii="Calibri" w:eastAsia="Calibri" w:hAnsi="Calibri" w:cs="Times New Roman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0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7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planDetails/710ee7dab2634f6bb92bc609ed581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o.soroka</cp:lastModifiedBy>
  <cp:revision>2</cp:revision>
  <dcterms:created xsi:type="dcterms:W3CDTF">2025-06-09T10:25:00Z</dcterms:created>
  <dcterms:modified xsi:type="dcterms:W3CDTF">2025-06-09T10:25:00Z</dcterms:modified>
</cp:coreProperties>
</file>