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39C7FB28" w14:textId="77777777" w:rsidR="00672002" w:rsidRPr="00672002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закупівлі електричної енергії, розміру бюджетного призначення, очікуваної вартості предмета закупівлі</w:t>
            </w:r>
          </w:p>
          <w:p w14:paraId="2CBB4DB7" w14:textId="47FB1070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</w:t>
            </w:r>
          </w:p>
        </w:tc>
      </w:tr>
      <w:tr w:rsidR="002E523A" w:rsidRPr="00924BE7" w14:paraId="4487E2E5" w14:textId="77777777" w:rsidTr="00A64DCA"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5DC0B260" w14:textId="4ECF964E" w:rsidR="002E523A" w:rsidRPr="00BB5264" w:rsidRDefault="00926274" w:rsidP="008C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74">
              <w:rPr>
                <w:rFonts w:ascii="Times New Roman" w:hAnsi="Times New Roman" w:cs="Times New Roman"/>
                <w:sz w:val="24"/>
                <w:szCs w:val="24"/>
              </w:rPr>
              <w:t xml:space="preserve">ДК 021:2015 - 72250000-2 – Послуги </w:t>
            </w:r>
            <w:proofErr w:type="spellStart"/>
            <w:r w:rsidRPr="00926274">
              <w:rPr>
                <w:rFonts w:ascii="Times New Roman" w:hAnsi="Times New Roman" w:cs="Times New Roman"/>
                <w:sz w:val="24"/>
                <w:szCs w:val="24"/>
              </w:rPr>
              <w:t>повязані</w:t>
            </w:r>
            <w:proofErr w:type="spellEnd"/>
            <w:r w:rsidRPr="00926274">
              <w:rPr>
                <w:rFonts w:ascii="Times New Roman" w:hAnsi="Times New Roman" w:cs="Times New Roman"/>
                <w:sz w:val="24"/>
                <w:szCs w:val="24"/>
              </w:rPr>
              <w:t xml:space="preserve"> з системами та підтримкою (Послуги з технічної підтримки програмного забезпечення "Електронна система епідеміологічного нагляду") (ЕСЕН))</w:t>
            </w:r>
          </w:p>
        </w:tc>
      </w:tr>
      <w:tr w:rsidR="00B353AC" w:rsidRPr="00924BE7" w14:paraId="607D8A39" w14:textId="77777777" w:rsidTr="00A64DCA"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672002" w:rsidRPr="00924BE7" w14:paraId="12F68391" w14:textId="77777777" w:rsidTr="009A551C">
        <w:tc>
          <w:tcPr>
            <w:tcW w:w="3681" w:type="dxa"/>
          </w:tcPr>
          <w:p w14:paraId="7258A3DA" w14:textId="5CB7BCB0" w:rsidR="00672002" w:rsidRPr="002E523A" w:rsidRDefault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</w:t>
            </w:r>
          </w:p>
        </w:tc>
        <w:tc>
          <w:tcPr>
            <w:tcW w:w="6237" w:type="dxa"/>
            <w:shd w:val="clear" w:color="auto" w:fill="auto"/>
          </w:tcPr>
          <w:p w14:paraId="4D92C759" w14:textId="2D87DEDC" w:rsidR="00672002" w:rsidRPr="006A6E07" w:rsidRDefault="000C40C3" w:rsidP="0030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UA-2025-06-06-005165-a" w:history="1">
              <w:r w:rsidRPr="000C40C3">
                <w:rPr>
                  <w:rFonts w:ascii="Times New Roman" w:hAnsi="Times New Roman" w:cs="Times New Roman"/>
                  <w:sz w:val="24"/>
                  <w:szCs w:val="24"/>
                </w:rPr>
                <w:t>UA-2025-06-06-005165-a</w:t>
              </w:r>
            </w:hyperlink>
          </w:p>
        </w:tc>
      </w:tr>
      <w:tr w:rsidR="00B55857" w:rsidRPr="00924BE7" w14:paraId="2A361A1B" w14:textId="77777777" w:rsidTr="00A64DCA"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6588DEAB" w:rsidR="00B55857" w:rsidRPr="006A6E07" w:rsidRDefault="009A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07">
              <w:rPr>
                <w:rFonts w:ascii="Times New Roman" w:hAnsi="Times New Roman" w:cs="Times New Roman"/>
                <w:sz w:val="24"/>
                <w:szCs w:val="24"/>
              </w:rPr>
              <w:t>Відкриті торги</w:t>
            </w:r>
            <w:r w:rsidR="00FA0EE1" w:rsidRPr="006A6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E0E" w:rsidRPr="006A6E07">
              <w:rPr>
                <w:rFonts w:ascii="Times New Roman" w:hAnsi="Times New Roman" w:cs="Times New Roman"/>
                <w:sz w:val="24"/>
                <w:szCs w:val="24"/>
              </w:rPr>
              <w:t>(з особливостями)</w:t>
            </w:r>
          </w:p>
        </w:tc>
      </w:tr>
      <w:tr w:rsidR="00B55857" w:rsidRPr="00924BE7" w14:paraId="373667A0" w14:textId="77777777" w:rsidTr="00817DDF">
        <w:trPr>
          <w:trHeight w:val="671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33F77453" w14:textId="38AF35CA" w:rsidR="00B55857" w:rsidRPr="00926274" w:rsidRDefault="00926274" w:rsidP="00AE2F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26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1 068 903,36 </w:t>
            </w:r>
            <w:r w:rsidR="00CD6DD3" w:rsidRPr="00926274">
              <w:rPr>
                <w:rFonts w:ascii="Times New Roman" w:hAnsi="Times New Roman" w:cs="Times New Roman"/>
                <w:b/>
                <w:sz w:val="24"/>
                <w:szCs w:val="24"/>
              </w:rPr>
              <w:t>UAH</w:t>
            </w:r>
          </w:p>
        </w:tc>
      </w:tr>
      <w:tr w:rsidR="002E523A" w:rsidRPr="00924BE7" w14:paraId="6DB4BAD5" w14:textId="77777777" w:rsidTr="00A64DCA"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A64DCA"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001C76A1" w14:textId="77CFEC5D" w:rsidR="007606DD" w:rsidRDefault="00A6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A64DCA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 «Прозоро», тощо; 2) </w:t>
            </w:r>
            <w:r w:rsidRPr="006A6E07">
              <w:rPr>
                <w:rFonts w:ascii="Times New Roman" w:hAnsi="Times New Roman" w:cs="Times New Roman"/>
                <w:sz w:val="24"/>
                <w:szCs w:val="24"/>
              </w:rPr>
              <w:t>отримання комерційних (цінових ) пропозицій від виробників, офіційних представників (дилерів), постачальників</w:t>
            </w:r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; 3) у разі обмеження конкуренції на ринку певних товарів та враховуючи їх специфіку при розрахунку використовуються ціни попередніх </w:t>
            </w:r>
            <w:proofErr w:type="spellStart"/>
            <w:r w:rsidRPr="00A64DCA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 аналогічного товару</w:t>
            </w:r>
            <w:r w:rsidR="00535240">
              <w:rPr>
                <w:rFonts w:ascii="Times New Roman" w:hAnsi="Times New Roman" w:cs="Times New Roman"/>
                <w:sz w:val="24"/>
                <w:szCs w:val="24"/>
              </w:rPr>
              <w:t>, та або/ послуг</w:t>
            </w:r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 та/або минулих періодів (з урахуванням індексу інфляції, зміни курсів іноземних валют). Визначення очікуваної вартості предмета закупівлі здійснювалося із застосуванням одного з методів вищевказаного порядку, а саме</w:t>
            </w:r>
            <w:r w:rsidR="004739B2" w:rsidRPr="004739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GoBack"/>
            <w:bookmarkEnd w:id="0"/>
          </w:p>
          <w:p w14:paraId="0CF98719" w14:textId="686D4611" w:rsidR="00535240" w:rsidRPr="004739B2" w:rsidRDefault="00AE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5240" w:rsidRPr="00A64DCA">
              <w:rPr>
                <w:rFonts w:ascii="Times New Roman" w:hAnsi="Times New Roman" w:cs="Times New Roman"/>
                <w:sz w:val="24"/>
                <w:szCs w:val="24"/>
              </w:rPr>
              <w:t>икорист</w:t>
            </w:r>
            <w:r w:rsidR="00535240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="00535240"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 ціни попередніх </w:t>
            </w:r>
            <w:proofErr w:type="spellStart"/>
            <w:r w:rsidR="00535240" w:rsidRPr="00A64DCA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535240"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 аналогічного товару</w:t>
            </w:r>
            <w:r w:rsidR="00535240">
              <w:rPr>
                <w:rFonts w:ascii="Times New Roman" w:hAnsi="Times New Roman" w:cs="Times New Roman"/>
                <w:sz w:val="24"/>
                <w:szCs w:val="24"/>
              </w:rPr>
              <w:t>, та або/ послуг</w:t>
            </w:r>
            <w:r w:rsidR="00535240"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 та/або минулих періодів (з урахуванням індексу інфляції, зміни курсів іноземних валют)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9D9C31" w14:textId="75B371AA" w:rsidR="00220BA2" w:rsidRPr="002E523A" w:rsidRDefault="00220BA2" w:rsidP="0092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DD" w:rsidRPr="00924BE7" w14:paraId="799FCBAE" w14:textId="77777777" w:rsidTr="00A64DCA"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0F829F8C" w14:textId="77777777" w:rsidR="00926274" w:rsidRPr="00926274" w:rsidRDefault="00926274" w:rsidP="0092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74">
              <w:rPr>
                <w:rFonts w:ascii="Times New Roman" w:hAnsi="Times New Roman" w:cs="Times New Roman"/>
                <w:sz w:val="24"/>
                <w:szCs w:val="24"/>
              </w:rPr>
              <w:t xml:space="preserve">ITF </w:t>
            </w:r>
            <w:proofErr w:type="spellStart"/>
            <w:r w:rsidRPr="00926274">
              <w:rPr>
                <w:rFonts w:ascii="Times New Roman" w:hAnsi="Times New Roman" w:cs="Times New Roman"/>
                <w:sz w:val="24"/>
                <w:szCs w:val="24"/>
              </w:rPr>
              <w:t>Component</w:t>
            </w:r>
            <w:proofErr w:type="spellEnd"/>
            <w:r w:rsidRPr="00926274"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926274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proofErr w:type="spellEnd"/>
            <w:r w:rsidRPr="0092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274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  <w:proofErr w:type="spellEnd"/>
            <w:r w:rsidRPr="0092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274">
              <w:rPr>
                <w:rFonts w:ascii="Times New Roman" w:hAnsi="Times New Roman" w:cs="Times New Roman"/>
                <w:sz w:val="24"/>
                <w:szCs w:val="24"/>
              </w:rPr>
              <w:t>Emergency</w:t>
            </w:r>
            <w:proofErr w:type="spellEnd"/>
            <w:r w:rsidRPr="00926274">
              <w:rPr>
                <w:rFonts w:ascii="Times New Roman" w:hAnsi="Times New Roman" w:cs="Times New Roman"/>
                <w:sz w:val="24"/>
                <w:szCs w:val="24"/>
              </w:rPr>
              <w:t xml:space="preserve"> 20NU2HGH000056UKRAS, який реалізується Замовником в рамках Угоди між Урядом України і Урядом Сполучених Штатів Америки про гуманітарне і техніко-економічне співробітництво від 07 травня 1992 року та у відповідності до 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 Загальна сума закупівлі 1 068 903,36 без ПДВ. </w:t>
            </w:r>
          </w:p>
          <w:p w14:paraId="366C73B6" w14:textId="2E6AE9D7" w:rsidR="007606DD" w:rsidRPr="00BB5264" w:rsidRDefault="007606DD" w:rsidP="008C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CD3BB2" w14:textId="77777777" w:rsidR="00E624FB" w:rsidRPr="00924BE7" w:rsidRDefault="000C40C3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4FB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A3023"/>
    <w:multiLevelType w:val="hybridMultilevel"/>
    <w:tmpl w:val="EECEE730"/>
    <w:lvl w:ilvl="0" w:tplc="9B3E1694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C40C3"/>
    <w:rsid w:val="0013476E"/>
    <w:rsid w:val="00220BA2"/>
    <w:rsid w:val="002A54E4"/>
    <w:rsid w:val="002D7744"/>
    <w:rsid w:val="002E02C7"/>
    <w:rsid w:val="002E523A"/>
    <w:rsid w:val="00305D02"/>
    <w:rsid w:val="00317AEA"/>
    <w:rsid w:val="004739B2"/>
    <w:rsid w:val="004B024E"/>
    <w:rsid w:val="004F4402"/>
    <w:rsid w:val="00535240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A6E07"/>
    <w:rsid w:val="006C7005"/>
    <w:rsid w:val="006F5FB8"/>
    <w:rsid w:val="0073208F"/>
    <w:rsid w:val="00753D96"/>
    <w:rsid w:val="007606DD"/>
    <w:rsid w:val="00765532"/>
    <w:rsid w:val="007C6E6F"/>
    <w:rsid w:val="00817DDF"/>
    <w:rsid w:val="008934F1"/>
    <w:rsid w:val="008A201B"/>
    <w:rsid w:val="008A4778"/>
    <w:rsid w:val="008C6072"/>
    <w:rsid w:val="00924BE7"/>
    <w:rsid w:val="00926274"/>
    <w:rsid w:val="00965748"/>
    <w:rsid w:val="009659AD"/>
    <w:rsid w:val="00975051"/>
    <w:rsid w:val="009A551C"/>
    <w:rsid w:val="00A0432B"/>
    <w:rsid w:val="00A64DCA"/>
    <w:rsid w:val="00AE2F1B"/>
    <w:rsid w:val="00B04286"/>
    <w:rsid w:val="00B101F3"/>
    <w:rsid w:val="00B353AC"/>
    <w:rsid w:val="00B55857"/>
    <w:rsid w:val="00B6485B"/>
    <w:rsid w:val="00BB5264"/>
    <w:rsid w:val="00C52650"/>
    <w:rsid w:val="00CD539F"/>
    <w:rsid w:val="00CD6DD3"/>
    <w:rsid w:val="00E240D4"/>
    <w:rsid w:val="00E511CA"/>
    <w:rsid w:val="00E83183"/>
    <w:rsid w:val="00F73EE1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Elenco Normale,List Paragraph,Список уровня 2,название табл/рис,Chapter10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aliases w:val="Elenco Normale Знак,List Paragraph Знак,Список уровня 2 Знак,название табл/рис Знак,Chapter10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paragraph" w:styleId="a8">
    <w:name w:val="No Spacing"/>
    <w:link w:val="a9"/>
    <w:uiPriority w:val="1"/>
    <w:qFormat/>
    <w:rsid w:val="00535240"/>
    <w:pPr>
      <w:spacing w:after="0" w:line="240" w:lineRule="auto"/>
    </w:pPr>
    <w:rPr>
      <w:rFonts w:ascii="Calibri" w:eastAsia="Calibri" w:hAnsi="Calibri" w:cs="Times New Roman"/>
      <w:szCs w:val="20"/>
      <w:lang w:val="ru-RU" w:eastAsia="ru-RU"/>
    </w:rPr>
  </w:style>
  <w:style w:type="character" w:customStyle="1" w:styleId="a9">
    <w:name w:val="Без інтервалів Знак"/>
    <w:link w:val="a8"/>
    <w:uiPriority w:val="1"/>
    <w:locked/>
    <w:rsid w:val="00535240"/>
    <w:rPr>
      <w:rFonts w:ascii="Calibri" w:eastAsia="Calibri" w:hAnsi="Calibri" w:cs="Times New Roman"/>
      <w:szCs w:val="20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305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1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7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it-poslugi/UA-2025-06-06-005165-a-posluhy-z-texnichnoyi-pidtrymky-prohramnoho-zabezpechennya-elektronna-syste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2257</Words>
  <Characters>1288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o.soroka</cp:lastModifiedBy>
  <cp:revision>3</cp:revision>
  <dcterms:created xsi:type="dcterms:W3CDTF">2025-05-22T10:34:00Z</dcterms:created>
  <dcterms:modified xsi:type="dcterms:W3CDTF">2025-06-09T10:33:00Z</dcterms:modified>
</cp:coreProperties>
</file>