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D69D1" w14:textId="77777777" w:rsidR="00C64996" w:rsidRPr="005F20D4" w:rsidRDefault="00C64996" w:rsidP="00330BF0">
      <w:pPr>
        <w:spacing w:after="0" w:line="240" w:lineRule="auto"/>
        <w:jc w:val="center"/>
        <w:rPr>
          <w:rFonts w:ascii="Times New Roman" w:hAnsi="Times New Roman"/>
          <w:sz w:val="24"/>
          <w:szCs w:val="24"/>
          <w:lang w:eastAsia="ru-RU"/>
        </w:rPr>
      </w:pPr>
      <w:r w:rsidRPr="005F20D4">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5F20D4" w:rsidRDefault="00C64996" w:rsidP="00330BF0">
      <w:pPr>
        <w:spacing w:after="0" w:line="240" w:lineRule="auto"/>
        <w:jc w:val="center"/>
        <w:rPr>
          <w:rFonts w:ascii="Times New Roman" w:eastAsia="Calibri" w:hAnsi="Times New Roman"/>
          <w:b/>
          <w:sz w:val="24"/>
          <w:szCs w:val="24"/>
        </w:rPr>
      </w:pPr>
      <w:r w:rsidRPr="005F20D4">
        <w:rPr>
          <w:rFonts w:ascii="Times New Roman" w:eastAsia="Calibri" w:hAnsi="Times New Roman"/>
          <w:b/>
          <w:sz w:val="24"/>
          <w:szCs w:val="24"/>
        </w:rPr>
        <w:t>ДЕРЖАВНА УСТАНОВА</w:t>
      </w:r>
    </w:p>
    <w:p w14:paraId="4EC7E397" w14:textId="77777777" w:rsidR="00C64996" w:rsidRPr="005F20D4" w:rsidRDefault="00C64996" w:rsidP="00330BF0">
      <w:pPr>
        <w:spacing w:after="0" w:line="240" w:lineRule="auto"/>
        <w:jc w:val="center"/>
        <w:rPr>
          <w:rFonts w:ascii="Times New Roman" w:eastAsia="Calibri" w:hAnsi="Times New Roman"/>
          <w:b/>
          <w:sz w:val="24"/>
          <w:szCs w:val="24"/>
        </w:rPr>
      </w:pPr>
      <w:r w:rsidRPr="005F20D4">
        <w:rPr>
          <w:rFonts w:ascii="Times New Roman" w:eastAsia="Calibri" w:hAnsi="Times New Roman"/>
          <w:b/>
          <w:sz w:val="24"/>
          <w:szCs w:val="24"/>
        </w:rPr>
        <w:t xml:space="preserve">«ЦЕНТР ГРОМАДСЬКОГО ЗДОРОВ’Я </w:t>
      </w:r>
    </w:p>
    <w:p w14:paraId="6572FB22" w14:textId="77777777" w:rsidR="00C64996" w:rsidRPr="005F20D4" w:rsidRDefault="00C64996" w:rsidP="00330BF0">
      <w:pPr>
        <w:spacing w:after="0" w:line="240" w:lineRule="auto"/>
        <w:jc w:val="center"/>
        <w:rPr>
          <w:rFonts w:ascii="Times New Roman" w:eastAsia="Calibri" w:hAnsi="Times New Roman"/>
          <w:b/>
          <w:sz w:val="24"/>
          <w:szCs w:val="24"/>
        </w:rPr>
      </w:pPr>
      <w:r w:rsidRPr="005F20D4">
        <w:rPr>
          <w:rFonts w:ascii="Times New Roman" w:eastAsia="Calibri" w:hAnsi="Times New Roman"/>
          <w:b/>
          <w:sz w:val="24"/>
          <w:szCs w:val="24"/>
        </w:rPr>
        <w:t>МІНІСТЕРСТВА ОХОРОНИ ЗДОРОВ’Я УКРАЇНИ»</w:t>
      </w:r>
    </w:p>
    <w:p w14:paraId="20F6B8E0" w14:textId="77777777" w:rsidR="00025527" w:rsidRPr="005F20D4" w:rsidRDefault="00025527" w:rsidP="00025527">
      <w:pPr>
        <w:pBdr>
          <w:bottom w:val="single" w:sz="12" w:space="1" w:color="auto"/>
        </w:pBdr>
        <w:spacing w:after="0" w:line="240" w:lineRule="auto"/>
        <w:jc w:val="center"/>
        <w:rPr>
          <w:rFonts w:ascii="Times New Roman" w:hAnsi="Times New Roman"/>
          <w:sz w:val="24"/>
          <w:szCs w:val="24"/>
        </w:rPr>
      </w:pPr>
      <w:r w:rsidRPr="005F20D4">
        <w:rPr>
          <w:rFonts w:ascii="Times New Roman" w:hAnsi="Times New Roman"/>
          <w:sz w:val="24"/>
          <w:szCs w:val="24"/>
        </w:rPr>
        <w:t>вул. Ярославська, 41, м. Київ,  04071, тел. (044) 334-56-89</w:t>
      </w:r>
    </w:p>
    <w:p w14:paraId="4B847DA0" w14:textId="341F2731" w:rsidR="00C64996" w:rsidRPr="005F20D4" w:rsidRDefault="00025527" w:rsidP="00025527">
      <w:pPr>
        <w:pBdr>
          <w:bottom w:val="single" w:sz="12" w:space="1" w:color="auto"/>
        </w:pBdr>
        <w:spacing w:after="0" w:line="240" w:lineRule="auto"/>
        <w:jc w:val="center"/>
        <w:rPr>
          <w:rFonts w:ascii="Times New Roman" w:hAnsi="Times New Roman"/>
          <w:sz w:val="24"/>
          <w:szCs w:val="24"/>
        </w:rPr>
      </w:pPr>
      <w:r w:rsidRPr="005F20D4">
        <w:rPr>
          <w:rFonts w:ascii="Times New Roman" w:hAnsi="Times New Roman"/>
          <w:sz w:val="24"/>
          <w:szCs w:val="24"/>
        </w:rPr>
        <w:t>E-mail: info@phc.org.ua, код ЄДРПОУ 40524109</w:t>
      </w:r>
    </w:p>
    <w:p w14:paraId="34D43FAA" w14:textId="77777777" w:rsidR="00C64996" w:rsidRPr="005F20D4" w:rsidRDefault="00C64996" w:rsidP="00330BF0">
      <w:pPr>
        <w:spacing w:after="0" w:line="240" w:lineRule="auto"/>
        <w:jc w:val="center"/>
        <w:rPr>
          <w:rFonts w:ascii="Times New Roman" w:hAnsi="Times New Roman"/>
          <w:b/>
          <w:sz w:val="24"/>
          <w:szCs w:val="24"/>
        </w:rPr>
      </w:pPr>
    </w:p>
    <w:p w14:paraId="3C6A9A46" w14:textId="77777777" w:rsidR="005E6F18" w:rsidRPr="005F20D4" w:rsidRDefault="005E6F18" w:rsidP="006D5ACB">
      <w:pPr>
        <w:spacing w:after="0" w:line="240" w:lineRule="auto"/>
        <w:ind w:left="5553"/>
        <w:rPr>
          <w:rFonts w:ascii="Times New Roman" w:hAnsi="Times New Roman"/>
          <w:iCs/>
          <w:sz w:val="24"/>
          <w:szCs w:val="24"/>
        </w:rPr>
      </w:pPr>
    </w:p>
    <w:p w14:paraId="77D15D10" w14:textId="508FEC57" w:rsidR="006D5ACB" w:rsidRPr="005F20D4" w:rsidRDefault="006D5ACB" w:rsidP="007E631F">
      <w:pPr>
        <w:spacing w:after="0" w:line="240" w:lineRule="auto"/>
        <w:ind w:left="5812"/>
        <w:rPr>
          <w:rFonts w:ascii="Times New Roman" w:hAnsi="Times New Roman"/>
          <w:iCs/>
          <w:sz w:val="24"/>
          <w:szCs w:val="24"/>
        </w:rPr>
      </w:pPr>
      <w:r w:rsidRPr="005F20D4">
        <w:rPr>
          <w:rFonts w:ascii="Times New Roman" w:hAnsi="Times New Roman"/>
          <w:iCs/>
          <w:sz w:val="24"/>
          <w:szCs w:val="24"/>
        </w:rPr>
        <w:t>ЗАТВЕРДЖЕНО</w:t>
      </w:r>
    </w:p>
    <w:p w14:paraId="35EC25CD" w14:textId="77777777" w:rsidR="006D5ACB" w:rsidRPr="005F20D4" w:rsidRDefault="006D5ACB" w:rsidP="007E631F">
      <w:pPr>
        <w:spacing w:after="0" w:line="240" w:lineRule="auto"/>
        <w:ind w:left="5812"/>
        <w:rPr>
          <w:rFonts w:ascii="Times New Roman" w:hAnsi="Times New Roman"/>
          <w:iCs/>
          <w:sz w:val="24"/>
          <w:szCs w:val="24"/>
        </w:rPr>
      </w:pPr>
      <w:r w:rsidRPr="005F20D4">
        <w:rPr>
          <w:rFonts w:ascii="Times New Roman" w:hAnsi="Times New Roman"/>
          <w:iCs/>
          <w:sz w:val="24"/>
          <w:szCs w:val="24"/>
        </w:rPr>
        <w:t>Рішенням тендерного комітету</w:t>
      </w:r>
    </w:p>
    <w:p w14:paraId="3F72EE08" w14:textId="6961C8D0" w:rsidR="006D5ACB" w:rsidRPr="007E631F" w:rsidRDefault="006D5ACB" w:rsidP="007E631F">
      <w:pPr>
        <w:spacing w:after="0" w:line="240" w:lineRule="auto"/>
        <w:ind w:left="5812"/>
        <w:rPr>
          <w:rFonts w:ascii="Times New Roman" w:hAnsi="Times New Roman"/>
          <w:iCs/>
          <w:sz w:val="24"/>
          <w:szCs w:val="24"/>
          <w:lang w:val="en-US"/>
        </w:rPr>
      </w:pPr>
      <w:r w:rsidRPr="005F20D4">
        <w:rPr>
          <w:rFonts w:ascii="Times New Roman" w:hAnsi="Times New Roman"/>
          <w:iCs/>
          <w:sz w:val="24"/>
          <w:szCs w:val="24"/>
        </w:rPr>
        <w:t>від "</w:t>
      </w:r>
      <w:r w:rsidR="007E631F">
        <w:rPr>
          <w:rFonts w:ascii="Times New Roman" w:hAnsi="Times New Roman"/>
          <w:iCs/>
          <w:sz w:val="24"/>
          <w:szCs w:val="24"/>
          <w:lang w:val="ru-RU"/>
        </w:rPr>
        <w:t>26</w:t>
      </w:r>
      <w:r w:rsidRPr="005F20D4">
        <w:rPr>
          <w:rFonts w:ascii="Times New Roman" w:hAnsi="Times New Roman"/>
          <w:iCs/>
          <w:sz w:val="24"/>
          <w:szCs w:val="24"/>
        </w:rPr>
        <w:t>"</w:t>
      </w:r>
      <w:r w:rsidR="00916875" w:rsidRPr="005F20D4">
        <w:rPr>
          <w:rFonts w:ascii="Times New Roman" w:hAnsi="Times New Roman"/>
          <w:iCs/>
          <w:sz w:val="24"/>
          <w:szCs w:val="24"/>
        </w:rPr>
        <w:t xml:space="preserve"> </w:t>
      </w:r>
      <w:r w:rsidR="00D23C00">
        <w:rPr>
          <w:rFonts w:ascii="Times New Roman" w:hAnsi="Times New Roman"/>
          <w:iCs/>
          <w:sz w:val="24"/>
          <w:szCs w:val="24"/>
        </w:rPr>
        <w:t>ли</w:t>
      </w:r>
      <w:r w:rsidR="00332263">
        <w:rPr>
          <w:rFonts w:ascii="Times New Roman" w:hAnsi="Times New Roman"/>
          <w:iCs/>
          <w:sz w:val="24"/>
          <w:szCs w:val="24"/>
        </w:rPr>
        <w:t>стопада</w:t>
      </w:r>
      <w:r w:rsidRPr="005F20D4">
        <w:rPr>
          <w:rFonts w:ascii="Times New Roman" w:hAnsi="Times New Roman"/>
          <w:iCs/>
          <w:sz w:val="24"/>
          <w:szCs w:val="24"/>
        </w:rPr>
        <w:t xml:space="preserve"> </w:t>
      </w:r>
      <w:r w:rsidR="00F85895" w:rsidRPr="005F20D4">
        <w:rPr>
          <w:rFonts w:ascii="Times New Roman" w:hAnsi="Times New Roman"/>
          <w:iCs/>
          <w:sz w:val="24"/>
          <w:szCs w:val="24"/>
        </w:rPr>
        <w:t>20</w:t>
      </w:r>
      <w:r w:rsidR="00916875" w:rsidRPr="005F20D4">
        <w:rPr>
          <w:rFonts w:ascii="Times New Roman" w:hAnsi="Times New Roman"/>
          <w:iCs/>
          <w:sz w:val="24"/>
          <w:szCs w:val="24"/>
        </w:rPr>
        <w:t>2</w:t>
      </w:r>
      <w:r w:rsidR="00C95F12" w:rsidRPr="005F20D4">
        <w:rPr>
          <w:rFonts w:ascii="Times New Roman" w:hAnsi="Times New Roman"/>
          <w:iCs/>
          <w:sz w:val="24"/>
          <w:szCs w:val="24"/>
        </w:rPr>
        <w:t>4</w:t>
      </w:r>
      <w:r w:rsidRPr="005F20D4">
        <w:rPr>
          <w:rFonts w:ascii="Times New Roman" w:hAnsi="Times New Roman"/>
          <w:iCs/>
          <w:sz w:val="24"/>
          <w:szCs w:val="24"/>
        </w:rPr>
        <w:t xml:space="preserve"> року № </w:t>
      </w:r>
      <w:r w:rsidR="007E631F">
        <w:rPr>
          <w:rFonts w:ascii="Times New Roman" w:hAnsi="Times New Roman"/>
          <w:iCs/>
          <w:sz w:val="24"/>
          <w:szCs w:val="24"/>
          <w:lang w:val="en-US"/>
        </w:rPr>
        <w:t>381</w:t>
      </w:r>
    </w:p>
    <w:p w14:paraId="05BD29C2" w14:textId="77777777" w:rsidR="00354E89" w:rsidRPr="005F20D4" w:rsidRDefault="00354E89" w:rsidP="007E631F">
      <w:pPr>
        <w:spacing w:after="0" w:line="240" w:lineRule="auto"/>
        <w:ind w:left="5812"/>
        <w:rPr>
          <w:rFonts w:ascii="Times New Roman" w:hAnsi="Times New Roman"/>
          <w:color w:val="000000"/>
          <w:sz w:val="24"/>
          <w:szCs w:val="24"/>
        </w:rPr>
      </w:pPr>
      <w:r w:rsidRPr="005F20D4">
        <w:rPr>
          <w:rFonts w:ascii="Times New Roman" w:hAnsi="Times New Roman"/>
          <w:color w:val="000000"/>
          <w:sz w:val="24"/>
          <w:szCs w:val="24"/>
        </w:rPr>
        <w:t>Голова тендерного комітету</w:t>
      </w:r>
    </w:p>
    <w:p w14:paraId="6CD35F65" w14:textId="77777777" w:rsidR="00354E89" w:rsidRPr="005F20D4" w:rsidRDefault="00354E89" w:rsidP="007E631F">
      <w:pPr>
        <w:spacing w:after="0" w:line="240" w:lineRule="auto"/>
        <w:ind w:left="5812"/>
        <w:rPr>
          <w:rFonts w:ascii="Times New Roman" w:hAnsi="Times New Roman"/>
          <w:iCs/>
          <w:sz w:val="24"/>
          <w:szCs w:val="24"/>
        </w:rPr>
      </w:pPr>
      <w:r w:rsidRPr="005F20D4">
        <w:rPr>
          <w:rFonts w:ascii="Times New Roman" w:hAnsi="Times New Roman"/>
          <w:iCs/>
          <w:sz w:val="24"/>
          <w:szCs w:val="24"/>
        </w:rPr>
        <w:t>_____________О.Ю. Вовченко</w:t>
      </w:r>
    </w:p>
    <w:p w14:paraId="1420BE59" w14:textId="77777777" w:rsidR="006D5ACB" w:rsidRPr="005F20D4" w:rsidRDefault="006D5ACB" w:rsidP="006D5ACB">
      <w:pPr>
        <w:spacing w:after="0" w:line="240" w:lineRule="auto"/>
        <w:jc w:val="right"/>
        <w:rPr>
          <w:rFonts w:ascii="Times New Roman" w:hAnsi="Times New Roman"/>
          <w:sz w:val="24"/>
          <w:szCs w:val="24"/>
        </w:rPr>
      </w:pPr>
    </w:p>
    <w:p w14:paraId="1EA0720D" w14:textId="4E3FD02B" w:rsidR="00E3530D" w:rsidRPr="006E0000" w:rsidRDefault="00E3530D" w:rsidP="00E3530D">
      <w:pPr>
        <w:spacing w:after="0" w:line="240" w:lineRule="auto"/>
        <w:jc w:val="center"/>
        <w:rPr>
          <w:rFonts w:ascii="Times New Roman" w:hAnsi="Times New Roman"/>
          <w:b/>
          <w:sz w:val="24"/>
          <w:szCs w:val="24"/>
        </w:rPr>
      </w:pPr>
      <w:r w:rsidRPr="005F20D4">
        <w:rPr>
          <w:rFonts w:ascii="Times New Roman" w:hAnsi="Times New Roman"/>
          <w:b/>
          <w:sz w:val="24"/>
          <w:szCs w:val="24"/>
        </w:rPr>
        <w:t xml:space="preserve">ОГОЛОШЕННЯ </w:t>
      </w:r>
      <w:r w:rsidR="00C95F12" w:rsidRPr="005F20D4">
        <w:rPr>
          <w:rFonts w:ascii="Times New Roman" w:hAnsi="Times New Roman"/>
          <w:b/>
          <w:sz w:val="24"/>
          <w:szCs w:val="24"/>
        </w:rPr>
        <w:t xml:space="preserve">ПРО ЗАКУПІВЛЮ </w:t>
      </w:r>
      <w:r w:rsidRPr="005F20D4">
        <w:rPr>
          <w:rFonts w:ascii="Times New Roman" w:hAnsi="Times New Roman"/>
          <w:b/>
          <w:sz w:val="24"/>
          <w:szCs w:val="24"/>
        </w:rPr>
        <w:t>№</w:t>
      </w:r>
      <w:r w:rsidR="00E4559E" w:rsidRPr="005F20D4">
        <w:rPr>
          <w:rFonts w:ascii="Times New Roman" w:hAnsi="Times New Roman"/>
          <w:b/>
          <w:sz w:val="24"/>
          <w:szCs w:val="24"/>
        </w:rPr>
        <w:t xml:space="preserve"> </w:t>
      </w:r>
      <w:r w:rsidR="00A0347A">
        <w:rPr>
          <w:rFonts w:ascii="Times New Roman" w:hAnsi="Times New Roman"/>
          <w:b/>
          <w:sz w:val="24"/>
          <w:szCs w:val="24"/>
        </w:rPr>
        <w:t>381</w:t>
      </w:r>
    </w:p>
    <w:p w14:paraId="4A0AB629" w14:textId="77777777" w:rsidR="00025527" w:rsidRPr="005F20D4" w:rsidRDefault="00025527" w:rsidP="00E3530D">
      <w:pPr>
        <w:spacing w:after="0" w:line="240" w:lineRule="auto"/>
        <w:jc w:val="center"/>
        <w:rPr>
          <w:rFonts w:ascii="Times New Roman" w:hAnsi="Times New Roman"/>
          <w:b/>
          <w:sz w:val="24"/>
          <w:szCs w:val="24"/>
        </w:rPr>
      </w:pPr>
    </w:p>
    <w:p w14:paraId="3A92B8D0" w14:textId="5E16D967" w:rsidR="00C95F12" w:rsidRPr="005F20D4" w:rsidRDefault="006D5ACB" w:rsidP="00E30431">
      <w:pPr>
        <w:tabs>
          <w:tab w:val="left" w:pos="0"/>
        </w:tabs>
        <w:spacing w:after="0" w:line="240" w:lineRule="auto"/>
        <w:jc w:val="both"/>
        <w:rPr>
          <w:rFonts w:ascii="Times New Roman" w:hAnsi="Times New Roman"/>
          <w:sz w:val="24"/>
          <w:szCs w:val="24"/>
        </w:rPr>
      </w:pPr>
      <w:bookmarkStart w:id="0" w:name="_Hlk534896560"/>
      <w:r w:rsidRPr="005F20D4">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5F20D4">
        <w:rPr>
          <w:rFonts w:ascii="Times New Roman" w:hAnsi="Times New Roman"/>
          <w:sz w:val="24"/>
          <w:szCs w:val="24"/>
        </w:rPr>
        <w:t xml:space="preserve">(далі – Замовник) оголошує </w:t>
      </w:r>
      <w:r w:rsidR="004710AB" w:rsidRPr="005F20D4">
        <w:rPr>
          <w:rFonts w:ascii="Times New Roman" w:hAnsi="Times New Roman"/>
          <w:sz w:val="24"/>
          <w:szCs w:val="24"/>
        </w:rPr>
        <w:t>закупівлю</w:t>
      </w:r>
      <w:r w:rsidRPr="005F20D4">
        <w:rPr>
          <w:rFonts w:ascii="Times New Roman" w:hAnsi="Times New Roman"/>
          <w:sz w:val="24"/>
          <w:szCs w:val="24"/>
        </w:rPr>
        <w:t xml:space="preserve"> </w:t>
      </w:r>
      <w:r w:rsidR="00C95F12" w:rsidRPr="005F20D4">
        <w:rPr>
          <w:rFonts w:ascii="Times New Roman" w:hAnsi="Times New Roman"/>
          <w:sz w:val="24"/>
          <w:szCs w:val="24"/>
        </w:rPr>
        <w:t xml:space="preserve">згідно коду </w:t>
      </w:r>
      <w:r w:rsidR="00AE1243" w:rsidRPr="00AE1243">
        <w:rPr>
          <w:rFonts w:ascii="Times New Roman" w:hAnsi="Times New Roman"/>
          <w:sz w:val="24"/>
          <w:szCs w:val="24"/>
        </w:rPr>
        <w:t xml:space="preserve">ДК 021:2015: 79410000-1-Консультаційні послуги з питань підприємницької діяльності та управління (Послуга з проведення онлайн навчання «Основи системи управління якістю медичних лабораторій згідно ISO 15189:2022 Внутрішній аудит») </w:t>
      </w:r>
      <w:r w:rsidR="00C95F12" w:rsidRPr="005F20D4">
        <w:rPr>
          <w:rFonts w:ascii="Times New Roman" w:hAnsi="Times New Roman"/>
          <w:sz w:val="24"/>
          <w:szCs w:val="24"/>
        </w:rPr>
        <w:t xml:space="preserve">(далі – </w:t>
      </w:r>
      <w:r w:rsidR="00DB4315" w:rsidRPr="005F20D4">
        <w:rPr>
          <w:rFonts w:ascii="Times New Roman" w:hAnsi="Times New Roman"/>
          <w:sz w:val="24"/>
          <w:szCs w:val="24"/>
        </w:rPr>
        <w:t>Товар</w:t>
      </w:r>
      <w:r w:rsidR="00C95F12" w:rsidRPr="005F20D4">
        <w:rPr>
          <w:rFonts w:ascii="Times New Roman" w:hAnsi="Times New Roman"/>
          <w:sz w:val="24"/>
          <w:szCs w:val="24"/>
        </w:rPr>
        <w:t xml:space="preserve">) </w:t>
      </w:r>
      <w:r w:rsidRPr="005F20D4">
        <w:rPr>
          <w:rFonts w:ascii="Times New Roman" w:hAnsi="Times New Roman"/>
          <w:sz w:val="24"/>
          <w:szCs w:val="24"/>
        </w:rPr>
        <w:t xml:space="preserve">за процедурою </w:t>
      </w:r>
      <w:r w:rsidR="00D13D23" w:rsidRPr="005F20D4">
        <w:rPr>
          <w:rFonts w:ascii="Times New Roman" w:hAnsi="Times New Roman"/>
          <w:sz w:val="24"/>
          <w:szCs w:val="24"/>
        </w:rPr>
        <w:t>«</w:t>
      </w:r>
      <w:r w:rsidR="00025527" w:rsidRPr="005F20D4">
        <w:rPr>
          <w:rFonts w:ascii="Times New Roman" w:hAnsi="Times New Roman"/>
          <w:sz w:val="24"/>
          <w:szCs w:val="24"/>
        </w:rPr>
        <w:t>Запит цінових пропозицій</w:t>
      </w:r>
      <w:r w:rsidR="00D13D23" w:rsidRPr="005F20D4">
        <w:rPr>
          <w:rFonts w:ascii="Times New Roman" w:hAnsi="Times New Roman"/>
          <w:sz w:val="24"/>
          <w:szCs w:val="24"/>
        </w:rPr>
        <w:t xml:space="preserve">» </w:t>
      </w:r>
      <w:r w:rsidR="00BE0771" w:rsidRPr="005F20D4">
        <w:rPr>
          <w:rFonts w:ascii="Times New Roman" w:hAnsi="Times New Roman"/>
          <w:sz w:val="24"/>
          <w:szCs w:val="24"/>
        </w:rPr>
        <w:t>у порядку визначеному 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 та погоджені Глобальний фондом.</w:t>
      </w:r>
    </w:p>
    <w:p w14:paraId="782EA213" w14:textId="57FC722A" w:rsidR="00C95F12" w:rsidRPr="005F20D4" w:rsidRDefault="00C95F12" w:rsidP="00E30431">
      <w:pPr>
        <w:pStyle w:val="a3"/>
        <w:numPr>
          <w:ilvl w:val="0"/>
          <w:numId w:val="1"/>
        </w:numPr>
        <w:tabs>
          <w:tab w:val="left" w:pos="0"/>
          <w:tab w:val="left" w:pos="426"/>
        </w:tabs>
        <w:ind w:left="0" w:firstLine="0"/>
        <w:jc w:val="both"/>
        <w:rPr>
          <w:rFonts w:ascii="Times New Roman" w:hAnsi="Times New Roman"/>
          <w:iCs/>
          <w:sz w:val="24"/>
          <w:szCs w:val="24"/>
          <w:lang w:val="uk-UA"/>
        </w:rPr>
      </w:pPr>
      <w:r w:rsidRPr="005F20D4">
        <w:rPr>
          <w:rFonts w:ascii="Times New Roman" w:hAnsi="Times New Roman"/>
          <w:b/>
          <w:bCs/>
          <w:iCs/>
          <w:sz w:val="24"/>
          <w:szCs w:val="24"/>
          <w:lang w:val="uk-UA"/>
        </w:rPr>
        <w:t>Найменування та місцезнаходження Замовника</w:t>
      </w:r>
      <w:r w:rsidR="009B3F07" w:rsidRPr="005F20D4">
        <w:rPr>
          <w:rFonts w:ascii="Times New Roman" w:hAnsi="Times New Roman"/>
          <w:b/>
          <w:bCs/>
          <w:iCs/>
          <w:sz w:val="24"/>
          <w:szCs w:val="24"/>
          <w:lang w:val="uk-UA"/>
        </w:rPr>
        <w:t>:</w:t>
      </w:r>
      <w:r w:rsidRPr="005F20D4">
        <w:rPr>
          <w:rFonts w:ascii="Times New Roman" w:hAnsi="Times New Roman"/>
          <w:iCs/>
          <w:sz w:val="24"/>
          <w:szCs w:val="24"/>
          <w:lang w:val="uk-UA"/>
        </w:rPr>
        <w:t xml:space="preserve"> Державна установа «Центр громадського здоров’я Міністерства охорони здоров’я України». 04071, м. Київ, </w:t>
      </w:r>
      <w:r w:rsidR="009B3F07" w:rsidRPr="005F20D4">
        <w:rPr>
          <w:rFonts w:ascii="Times New Roman" w:hAnsi="Times New Roman"/>
          <w:iCs/>
          <w:sz w:val="24"/>
          <w:szCs w:val="24"/>
          <w:lang w:val="uk-UA"/>
        </w:rPr>
        <w:br/>
      </w:r>
      <w:r w:rsidRPr="005F20D4">
        <w:rPr>
          <w:rFonts w:ascii="Times New Roman" w:hAnsi="Times New Roman"/>
          <w:iCs/>
          <w:sz w:val="24"/>
          <w:szCs w:val="24"/>
          <w:lang w:val="uk-UA"/>
        </w:rPr>
        <w:t>вул. Ярославська 41.</w:t>
      </w:r>
    </w:p>
    <w:p w14:paraId="25076CE2" w14:textId="41DBFE06" w:rsidR="00705467" w:rsidRPr="005F20D4" w:rsidRDefault="00C64996" w:rsidP="00E30431">
      <w:pPr>
        <w:pStyle w:val="a3"/>
        <w:numPr>
          <w:ilvl w:val="0"/>
          <w:numId w:val="1"/>
        </w:numPr>
        <w:tabs>
          <w:tab w:val="left" w:pos="0"/>
          <w:tab w:val="left" w:pos="426"/>
        </w:tabs>
        <w:ind w:left="0" w:firstLine="0"/>
        <w:jc w:val="both"/>
        <w:rPr>
          <w:rFonts w:ascii="Times New Roman" w:hAnsi="Times New Roman"/>
          <w:iCs/>
          <w:sz w:val="24"/>
          <w:szCs w:val="24"/>
          <w:lang w:val="uk-UA"/>
        </w:rPr>
      </w:pPr>
      <w:bookmarkStart w:id="1" w:name="_Hlk164765228"/>
      <w:r w:rsidRPr="005F20D4">
        <w:rPr>
          <w:rFonts w:ascii="Times New Roman" w:hAnsi="Times New Roman"/>
          <w:b/>
          <w:iCs/>
          <w:sz w:val="24"/>
          <w:szCs w:val="24"/>
          <w:lang w:val="uk-UA"/>
        </w:rPr>
        <w:t>Назва предмет</w:t>
      </w:r>
      <w:r w:rsidR="00C95F12" w:rsidRPr="005F20D4">
        <w:rPr>
          <w:rFonts w:ascii="Times New Roman" w:hAnsi="Times New Roman"/>
          <w:b/>
          <w:iCs/>
          <w:sz w:val="24"/>
          <w:szCs w:val="24"/>
          <w:lang w:val="uk-UA"/>
        </w:rPr>
        <w:t>а</w:t>
      </w:r>
      <w:r w:rsidRPr="005F20D4">
        <w:rPr>
          <w:rFonts w:ascii="Times New Roman" w:hAnsi="Times New Roman"/>
          <w:b/>
          <w:iCs/>
          <w:sz w:val="24"/>
          <w:szCs w:val="24"/>
          <w:lang w:val="uk-UA"/>
        </w:rPr>
        <w:t xml:space="preserve"> закупівл</w:t>
      </w:r>
      <w:r w:rsidRPr="005F20D4">
        <w:rPr>
          <w:rFonts w:ascii="Times New Roman" w:hAnsi="Times New Roman"/>
          <w:bCs/>
          <w:iCs/>
          <w:sz w:val="24"/>
          <w:szCs w:val="24"/>
          <w:lang w:val="uk-UA"/>
        </w:rPr>
        <w:t>і</w:t>
      </w:r>
      <w:r w:rsidR="000237B4" w:rsidRPr="005F20D4">
        <w:rPr>
          <w:rFonts w:ascii="Times New Roman" w:hAnsi="Times New Roman"/>
          <w:b/>
          <w:iCs/>
          <w:sz w:val="24"/>
          <w:szCs w:val="24"/>
          <w:lang w:val="uk-UA"/>
        </w:rPr>
        <w:t>:</w:t>
      </w:r>
      <w:r w:rsidR="000237B4" w:rsidRPr="005F20D4">
        <w:rPr>
          <w:rFonts w:ascii="Times New Roman" w:hAnsi="Times New Roman"/>
          <w:bCs/>
          <w:iCs/>
          <w:sz w:val="24"/>
          <w:szCs w:val="24"/>
          <w:lang w:val="uk-UA"/>
        </w:rPr>
        <w:t xml:space="preserve"> </w:t>
      </w:r>
      <w:r w:rsidR="000B4030" w:rsidRPr="000B4030">
        <w:rPr>
          <w:rFonts w:ascii="Times New Roman" w:hAnsi="Times New Roman"/>
          <w:bCs/>
          <w:iCs/>
          <w:sz w:val="24"/>
          <w:szCs w:val="24"/>
          <w:lang w:val="uk-UA"/>
        </w:rPr>
        <w:t>ДК 021:2015: 79410000-1-Консультаційні послуги з питань підприємницької діяльності та управління (Послуга з проведення онлайн навчання «Основи системи управління якістю медичних лабораторій згідно ISO 15189:2022 Внутрішній аудит»)</w:t>
      </w:r>
      <w:r w:rsidR="00705467" w:rsidRPr="005F20D4">
        <w:rPr>
          <w:rFonts w:ascii="Times New Roman" w:hAnsi="Times New Roman"/>
          <w:bCs/>
          <w:iCs/>
          <w:sz w:val="24"/>
          <w:szCs w:val="24"/>
          <w:lang w:val="uk-UA"/>
        </w:rPr>
        <w:t>.</w:t>
      </w:r>
    </w:p>
    <w:p w14:paraId="424129DD" w14:textId="36BDB2D9" w:rsidR="00DB4315" w:rsidRPr="005F20D4" w:rsidRDefault="000B4030"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C16744">
        <w:rPr>
          <w:rFonts w:ascii="Times New Roman" w:hAnsi="Times New Roman"/>
          <w:b/>
          <w:sz w:val="24"/>
          <w:szCs w:val="24"/>
          <w:lang w:val="uk-UA" w:eastAsia="ru-RU"/>
        </w:rPr>
        <w:t xml:space="preserve">Обсяг </w:t>
      </w:r>
      <w:r>
        <w:rPr>
          <w:rFonts w:ascii="Times New Roman" w:hAnsi="Times New Roman"/>
          <w:b/>
          <w:sz w:val="24"/>
          <w:szCs w:val="24"/>
          <w:lang w:val="uk-UA" w:eastAsia="ru-RU"/>
        </w:rPr>
        <w:t>послуг</w:t>
      </w:r>
      <w:r w:rsidR="00DB4315" w:rsidRPr="005F20D4">
        <w:rPr>
          <w:rFonts w:ascii="Times New Roman" w:hAnsi="Times New Roman"/>
          <w:b/>
          <w:sz w:val="24"/>
          <w:szCs w:val="24"/>
          <w:lang w:val="uk-UA" w:eastAsia="ru-RU"/>
        </w:rPr>
        <w:t>:</w:t>
      </w:r>
      <w:r w:rsidR="00DB4315" w:rsidRPr="005F20D4">
        <w:rPr>
          <w:rFonts w:ascii="Times New Roman" w:hAnsi="Times New Roman"/>
          <w:bCs/>
          <w:sz w:val="24"/>
          <w:szCs w:val="24"/>
          <w:lang w:val="uk-UA" w:eastAsia="ru-RU"/>
        </w:rPr>
        <w:t xml:space="preserve"> </w:t>
      </w:r>
      <w:r>
        <w:rPr>
          <w:rFonts w:ascii="Times New Roman" w:hAnsi="Times New Roman"/>
          <w:bCs/>
          <w:sz w:val="24"/>
          <w:szCs w:val="24"/>
          <w:lang w:val="uk-UA" w:eastAsia="ru-RU"/>
        </w:rPr>
        <w:t>1</w:t>
      </w:r>
      <w:r w:rsidR="00DB4315" w:rsidRPr="005F20D4">
        <w:rPr>
          <w:rFonts w:ascii="Times New Roman" w:hAnsi="Times New Roman"/>
          <w:bCs/>
          <w:sz w:val="24"/>
          <w:szCs w:val="24"/>
          <w:lang w:val="uk-UA" w:eastAsia="ru-RU"/>
        </w:rPr>
        <w:t xml:space="preserve"> </w:t>
      </w:r>
      <w:r>
        <w:rPr>
          <w:rFonts w:ascii="Times New Roman" w:hAnsi="Times New Roman"/>
          <w:bCs/>
          <w:sz w:val="24"/>
          <w:szCs w:val="24"/>
          <w:lang w:val="uk-UA" w:eastAsia="ru-RU"/>
        </w:rPr>
        <w:t>послуга</w:t>
      </w:r>
      <w:r w:rsidR="00DB4315" w:rsidRPr="005F20D4">
        <w:rPr>
          <w:rFonts w:ascii="Times New Roman" w:hAnsi="Times New Roman"/>
          <w:bCs/>
          <w:sz w:val="24"/>
          <w:szCs w:val="24"/>
          <w:lang w:val="uk-UA" w:eastAsia="ru-RU"/>
        </w:rPr>
        <w:t>.</w:t>
      </w:r>
    </w:p>
    <w:p w14:paraId="03AC3FCC" w14:textId="77777777" w:rsidR="000B4030" w:rsidRPr="000B4030" w:rsidRDefault="000B4030" w:rsidP="000B4030">
      <w:pPr>
        <w:pStyle w:val="a3"/>
        <w:numPr>
          <w:ilvl w:val="0"/>
          <w:numId w:val="1"/>
        </w:numPr>
        <w:tabs>
          <w:tab w:val="left" w:pos="426"/>
        </w:tabs>
        <w:ind w:left="0" w:firstLine="0"/>
        <w:rPr>
          <w:rFonts w:ascii="Times New Roman" w:hAnsi="Times New Roman"/>
          <w:b/>
          <w:sz w:val="24"/>
          <w:szCs w:val="24"/>
          <w:lang w:val="uk-UA" w:eastAsia="ru-RU"/>
        </w:rPr>
      </w:pPr>
      <w:r w:rsidRPr="000B4030">
        <w:rPr>
          <w:rFonts w:ascii="Times New Roman" w:hAnsi="Times New Roman"/>
          <w:b/>
          <w:sz w:val="24"/>
          <w:szCs w:val="24"/>
          <w:lang w:val="uk-UA" w:eastAsia="ru-RU"/>
        </w:rPr>
        <w:t>Місце надання Послуги: визначені в Додатку 2 «Технічні вимоги».</w:t>
      </w:r>
    </w:p>
    <w:p w14:paraId="6718445F" w14:textId="2F85C7B5" w:rsidR="009B3F07" w:rsidRPr="005F20D4" w:rsidRDefault="009B3F07" w:rsidP="00E30431">
      <w:pPr>
        <w:pStyle w:val="a3"/>
        <w:numPr>
          <w:ilvl w:val="0"/>
          <w:numId w:val="1"/>
        </w:numPr>
        <w:tabs>
          <w:tab w:val="left" w:pos="0"/>
          <w:tab w:val="left" w:pos="426"/>
          <w:tab w:val="left" w:pos="1134"/>
        </w:tabs>
        <w:ind w:left="0" w:firstLine="0"/>
        <w:jc w:val="both"/>
        <w:rPr>
          <w:rFonts w:ascii="Times New Roman" w:hAnsi="Times New Roman"/>
          <w:iCs/>
          <w:sz w:val="24"/>
          <w:szCs w:val="24"/>
          <w:lang w:val="uk-UA"/>
        </w:rPr>
      </w:pPr>
      <w:r w:rsidRPr="005F20D4">
        <w:rPr>
          <w:rFonts w:ascii="Times New Roman" w:hAnsi="Times New Roman"/>
          <w:b/>
          <w:sz w:val="24"/>
          <w:szCs w:val="24"/>
          <w:lang w:val="uk-UA" w:eastAsia="ru-RU"/>
        </w:rPr>
        <w:t xml:space="preserve">Технічні та якісні характеристики предмета закупівлі: </w:t>
      </w:r>
      <w:r w:rsidRPr="005F20D4">
        <w:rPr>
          <w:rFonts w:ascii="Times New Roman" w:hAnsi="Times New Roman"/>
          <w:sz w:val="24"/>
          <w:szCs w:val="24"/>
          <w:lang w:val="uk-UA"/>
        </w:rPr>
        <w:t>визначені в Додатку 2 «</w:t>
      </w:r>
      <w:r w:rsidRPr="005F20D4">
        <w:rPr>
          <w:rFonts w:ascii="Times New Roman" w:hAnsi="Times New Roman"/>
          <w:color w:val="000000"/>
          <w:sz w:val="24"/>
          <w:szCs w:val="24"/>
          <w:lang w:val="uk-UA"/>
        </w:rPr>
        <w:t>Технічна специфікація</w:t>
      </w:r>
      <w:r w:rsidRPr="005F20D4">
        <w:rPr>
          <w:rFonts w:ascii="Times New Roman" w:hAnsi="Times New Roman"/>
          <w:sz w:val="24"/>
          <w:szCs w:val="24"/>
          <w:lang w:val="uk-UA"/>
        </w:rPr>
        <w:t>».</w:t>
      </w:r>
    </w:p>
    <w:p w14:paraId="6B2DCC79" w14:textId="44C3E7BA" w:rsidR="009B3F07" w:rsidRPr="005F20D4" w:rsidRDefault="009B3F07" w:rsidP="00E30431">
      <w:pPr>
        <w:numPr>
          <w:ilvl w:val="0"/>
          <w:numId w:val="1"/>
        </w:numPr>
        <w:tabs>
          <w:tab w:val="left" w:pos="0"/>
          <w:tab w:val="left" w:pos="426"/>
        </w:tabs>
        <w:spacing w:after="0" w:line="240" w:lineRule="auto"/>
        <w:ind w:left="0" w:firstLine="0"/>
        <w:contextualSpacing/>
        <w:jc w:val="both"/>
        <w:rPr>
          <w:rFonts w:ascii="Times New Roman" w:eastAsia="Calibri" w:hAnsi="Times New Roman"/>
          <w:bCs/>
          <w:iCs/>
          <w:sz w:val="24"/>
          <w:szCs w:val="24"/>
        </w:rPr>
      </w:pPr>
      <w:r w:rsidRPr="005F20D4">
        <w:rPr>
          <w:rFonts w:ascii="Times New Roman" w:hAnsi="Times New Roman"/>
          <w:b/>
          <w:iCs/>
          <w:sz w:val="24"/>
          <w:szCs w:val="24"/>
        </w:rPr>
        <w:t xml:space="preserve">Очікувана вартість </w:t>
      </w:r>
      <w:r w:rsidR="00D7773C" w:rsidRPr="005F20D4">
        <w:rPr>
          <w:rFonts w:ascii="Times New Roman" w:hAnsi="Times New Roman"/>
          <w:b/>
          <w:iCs/>
          <w:sz w:val="24"/>
          <w:szCs w:val="24"/>
        </w:rPr>
        <w:t xml:space="preserve">предмета </w:t>
      </w:r>
      <w:r w:rsidRPr="005F20D4">
        <w:rPr>
          <w:rFonts w:ascii="Times New Roman" w:hAnsi="Times New Roman"/>
          <w:b/>
          <w:iCs/>
          <w:sz w:val="24"/>
          <w:szCs w:val="24"/>
        </w:rPr>
        <w:t xml:space="preserve">закупівлі: </w:t>
      </w:r>
      <w:r w:rsidR="000B4030" w:rsidRPr="000B4030">
        <w:rPr>
          <w:rFonts w:ascii="Times New Roman" w:hAnsi="Times New Roman"/>
          <w:bCs/>
          <w:iCs/>
          <w:sz w:val="24"/>
          <w:szCs w:val="24"/>
        </w:rPr>
        <w:t>193</w:t>
      </w:r>
      <w:r w:rsidR="000B4030">
        <w:rPr>
          <w:rFonts w:ascii="Times New Roman" w:hAnsi="Times New Roman"/>
          <w:bCs/>
          <w:iCs/>
          <w:sz w:val="24"/>
          <w:szCs w:val="24"/>
        </w:rPr>
        <w:t> </w:t>
      </w:r>
      <w:r w:rsidR="000B4030" w:rsidRPr="000B4030">
        <w:rPr>
          <w:rFonts w:ascii="Times New Roman" w:hAnsi="Times New Roman"/>
          <w:bCs/>
          <w:iCs/>
          <w:sz w:val="24"/>
          <w:szCs w:val="24"/>
        </w:rPr>
        <w:t>655</w:t>
      </w:r>
      <w:r w:rsidR="000B4030">
        <w:rPr>
          <w:rFonts w:ascii="Times New Roman" w:hAnsi="Times New Roman"/>
          <w:bCs/>
          <w:iCs/>
          <w:sz w:val="24"/>
          <w:szCs w:val="24"/>
        </w:rPr>
        <w:t xml:space="preserve">,00 </w:t>
      </w:r>
      <w:r w:rsidRPr="005F20D4">
        <w:rPr>
          <w:rFonts w:ascii="Times New Roman" w:eastAsia="Calibri" w:hAnsi="Times New Roman"/>
          <w:bCs/>
          <w:iCs/>
          <w:sz w:val="24"/>
          <w:szCs w:val="24"/>
        </w:rPr>
        <w:t xml:space="preserve">грн без ПДВ. </w:t>
      </w:r>
    </w:p>
    <w:p w14:paraId="4B5F2DC7" w14:textId="26712048" w:rsidR="009B3F07" w:rsidRPr="005F20D4" w:rsidRDefault="009B3F07" w:rsidP="00E30431">
      <w:pPr>
        <w:tabs>
          <w:tab w:val="left" w:pos="0"/>
          <w:tab w:val="left" w:pos="426"/>
          <w:tab w:val="left" w:pos="1134"/>
        </w:tabs>
        <w:spacing w:after="0" w:line="240" w:lineRule="auto"/>
        <w:contextualSpacing/>
        <w:jc w:val="both"/>
        <w:rPr>
          <w:rFonts w:ascii="Times New Roman" w:eastAsia="Calibri" w:hAnsi="Times New Roman"/>
          <w:bCs/>
          <w:iCs/>
          <w:sz w:val="24"/>
          <w:szCs w:val="24"/>
        </w:rPr>
      </w:pPr>
      <w:r w:rsidRPr="005F20D4">
        <w:rPr>
          <w:rFonts w:ascii="Times New Roman" w:eastAsia="Calibri" w:hAnsi="Times New Roman"/>
          <w:bCs/>
          <w:iCs/>
          <w:sz w:val="24"/>
          <w:szCs w:val="24"/>
        </w:rPr>
        <w:t xml:space="preserve">Операції з оплати </w:t>
      </w:r>
      <w:r w:rsidR="000A705B" w:rsidRPr="005F20D4">
        <w:rPr>
          <w:rFonts w:ascii="Times New Roman" w:eastAsia="Calibri" w:hAnsi="Times New Roman"/>
          <w:bCs/>
          <w:iCs/>
          <w:sz w:val="24"/>
          <w:szCs w:val="24"/>
        </w:rPr>
        <w:t>Послуги</w:t>
      </w:r>
      <w:r w:rsidRPr="005F20D4">
        <w:rPr>
          <w:rFonts w:ascii="Times New Roman" w:eastAsia="Calibri" w:hAnsi="Times New Roman"/>
          <w:bCs/>
          <w:iCs/>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E1DBFDF" w14:textId="7F5D9CDB" w:rsidR="009B3F07" w:rsidRPr="006440B0" w:rsidRDefault="009B3F07" w:rsidP="000B4030">
      <w:pPr>
        <w:pStyle w:val="a3"/>
        <w:numPr>
          <w:ilvl w:val="0"/>
          <w:numId w:val="1"/>
        </w:numPr>
        <w:tabs>
          <w:tab w:val="left" w:pos="0"/>
          <w:tab w:val="left" w:pos="426"/>
        </w:tabs>
        <w:ind w:left="0" w:firstLine="0"/>
        <w:rPr>
          <w:rFonts w:ascii="Times New Roman" w:hAnsi="Times New Roman"/>
          <w:b/>
          <w:bCs/>
          <w:iCs/>
          <w:sz w:val="24"/>
          <w:szCs w:val="24"/>
          <w:lang w:val="uk-UA"/>
        </w:rPr>
      </w:pPr>
      <w:r w:rsidRPr="006440B0">
        <w:rPr>
          <w:rFonts w:ascii="Times New Roman" w:eastAsia="Tahoma" w:hAnsi="Times New Roman"/>
          <w:b/>
          <w:sz w:val="24"/>
          <w:szCs w:val="24"/>
          <w:lang w:val="uk-UA" w:eastAsia="ru-RU"/>
        </w:rPr>
        <w:t xml:space="preserve">Строк </w:t>
      </w:r>
      <w:r w:rsidR="000B4030">
        <w:rPr>
          <w:rFonts w:ascii="Times New Roman" w:eastAsia="Tahoma" w:hAnsi="Times New Roman"/>
          <w:b/>
          <w:sz w:val="24"/>
          <w:szCs w:val="24"/>
          <w:lang w:val="uk-UA" w:eastAsia="ru-RU"/>
        </w:rPr>
        <w:t>надання послуг</w:t>
      </w:r>
      <w:r w:rsidRPr="006440B0">
        <w:rPr>
          <w:rFonts w:ascii="Times New Roman" w:eastAsia="Tahoma" w:hAnsi="Times New Roman"/>
          <w:b/>
          <w:sz w:val="24"/>
          <w:szCs w:val="24"/>
          <w:lang w:val="uk-UA" w:eastAsia="ru-RU"/>
        </w:rPr>
        <w:t xml:space="preserve">: </w:t>
      </w:r>
      <w:r w:rsidR="00F94A41">
        <w:rPr>
          <w:rFonts w:ascii="Times New Roman" w:eastAsia="Tahoma" w:hAnsi="Times New Roman"/>
          <w:bCs/>
          <w:sz w:val="24"/>
          <w:szCs w:val="24"/>
          <w:lang w:val="uk-UA" w:eastAsia="ru-RU"/>
        </w:rPr>
        <w:t>до 16.12.2024 року</w:t>
      </w:r>
      <w:r w:rsidRPr="006440B0">
        <w:rPr>
          <w:rFonts w:ascii="Times New Roman" w:eastAsia="Tahoma" w:hAnsi="Times New Roman"/>
          <w:bCs/>
          <w:sz w:val="24"/>
          <w:szCs w:val="24"/>
          <w:lang w:val="uk-UA" w:eastAsia="ru-RU"/>
        </w:rPr>
        <w:t>.</w:t>
      </w:r>
    </w:p>
    <w:p w14:paraId="1C7051B8" w14:textId="2F27AFEF" w:rsidR="009B3F07" w:rsidRPr="005F20D4" w:rsidRDefault="009B3F07" w:rsidP="002F6C6F">
      <w:pPr>
        <w:pStyle w:val="a3"/>
        <w:numPr>
          <w:ilvl w:val="0"/>
          <w:numId w:val="1"/>
        </w:numPr>
        <w:tabs>
          <w:tab w:val="left" w:pos="0"/>
          <w:tab w:val="left" w:pos="426"/>
        </w:tabs>
        <w:ind w:left="0" w:firstLine="0"/>
        <w:jc w:val="both"/>
        <w:rPr>
          <w:rFonts w:ascii="Times New Roman" w:hAnsi="Times New Roman"/>
          <w:iCs/>
          <w:sz w:val="24"/>
          <w:szCs w:val="24"/>
          <w:lang w:val="uk-UA"/>
        </w:rPr>
      </w:pPr>
      <w:r w:rsidRPr="005F20D4">
        <w:rPr>
          <w:rFonts w:ascii="Times New Roman" w:hAnsi="Times New Roman"/>
          <w:b/>
          <w:bCs/>
          <w:iCs/>
          <w:sz w:val="24"/>
          <w:szCs w:val="24"/>
          <w:lang w:val="uk-UA"/>
        </w:rPr>
        <w:t xml:space="preserve">Кінцевий термін подання </w:t>
      </w:r>
      <w:r w:rsidR="00A317B0" w:rsidRPr="005F20D4">
        <w:rPr>
          <w:rFonts w:ascii="Times New Roman" w:hAnsi="Times New Roman"/>
          <w:b/>
          <w:bCs/>
          <w:iCs/>
          <w:sz w:val="24"/>
          <w:szCs w:val="24"/>
          <w:lang w:val="uk-UA"/>
        </w:rPr>
        <w:t xml:space="preserve">цінових </w:t>
      </w:r>
      <w:r w:rsidRPr="005F20D4">
        <w:rPr>
          <w:rFonts w:ascii="Times New Roman" w:hAnsi="Times New Roman"/>
          <w:b/>
          <w:bCs/>
          <w:iCs/>
          <w:sz w:val="24"/>
          <w:szCs w:val="24"/>
          <w:lang w:val="uk-UA"/>
        </w:rPr>
        <w:t xml:space="preserve">пропозицій: </w:t>
      </w:r>
      <w:r w:rsidR="007E631F" w:rsidRPr="007E631F">
        <w:rPr>
          <w:rFonts w:ascii="Times New Roman" w:hAnsi="Times New Roman"/>
          <w:iCs/>
          <w:sz w:val="24"/>
          <w:szCs w:val="24"/>
          <w:lang w:val="uk-UA"/>
        </w:rPr>
        <w:t>3 грудня</w:t>
      </w:r>
      <w:r w:rsidRPr="007E631F">
        <w:rPr>
          <w:rFonts w:ascii="Times New Roman" w:hAnsi="Times New Roman"/>
          <w:iCs/>
          <w:sz w:val="24"/>
          <w:szCs w:val="24"/>
          <w:lang w:val="uk-UA"/>
        </w:rPr>
        <w:t xml:space="preserve"> 2024 року</w:t>
      </w:r>
      <w:r w:rsidRPr="005F20D4">
        <w:rPr>
          <w:rFonts w:ascii="Times New Roman" w:hAnsi="Times New Roman"/>
          <w:iCs/>
          <w:sz w:val="24"/>
          <w:szCs w:val="24"/>
          <w:lang w:val="uk-UA"/>
        </w:rPr>
        <w:t xml:space="preserve"> до 1</w:t>
      </w:r>
      <w:r w:rsidR="00DB4315" w:rsidRPr="005F20D4">
        <w:rPr>
          <w:rFonts w:ascii="Times New Roman" w:hAnsi="Times New Roman"/>
          <w:iCs/>
          <w:sz w:val="24"/>
          <w:szCs w:val="24"/>
          <w:lang w:val="uk-UA"/>
        </w:rPr>
        <w:t>2</w:t>
      </w:r>
      <w:r w:rsidRPr="005F20D4">
        <w:rPr>
          <w:rFonts w:ascii="Times New Roman" w:hAnsi="Times New Roman"/>
          <w:iCs/>
          <w:sz w:val="24"/>
          <w:szCs w:val="24"/>
          <w:lang w:val="uk-UA"/>
        </w:rPr>
        <w:t>:00 (включно) за київським часом.</w:t>
      </w:r>
    </w:p>
    <w:bookmarkEnd w:id="1"/>
    <w:p w14:paraId="38846CB5" w14:textId="649BBD66" w:rsidR="004E32DC" w:rsidRPr="005F20D4" w:rsidRDefault="004E32DC" w:rsidP="000B4030">
      <w:pPr>
        <w:pStyle w:val="a3"/>
        <w:numPr>
          <w:ilvl w:val="0"/>
          <w:numId w:val="1"/>
        </w:numPr>
        <w:tabs>
          <w:tab w:val="left" w:pos="0"/>
          <w:tab w:val="left" w:pos="142"/>
          <w:tab w:val="left" w:pos="426"/>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
          <w:sz w:val="24"/>
          <w:szCs w:val="24"/>
          <w:lang w:val="uk-UA" w:eastAsia="ru-RU"/>
        </w:rPr>
        <w:t>Строк, протягом якого цінові пропозиції є дійсними:</w:t>
      </w:r>
      <w:r w:rsidRPr="005F20D4">
        <w:rPr>
          <w:lang w:val="uk-UA"/>
        </w:rPr>
        <w:t xml:space="preserve"> </w:t>
      </w:r>
      <w:r w:rsidRPr="005F20D4">
        <w:rPr>
          <w:rFonts w:ascii="Times New Roman" w:eastAsia="Tahoma" w:hAnsi="Times New Roman"/>
          <w:bCs/>
          <w:sz w:val="24"/>
          <w:szCs w:val="24"/>
          <w:lang w:val="uk-UA" w:eastAsia="ru-RU"/>
        </w:rPr>
        <w:t>Цінові пропозиції вважаються дійсними протягом 90 (дев'яносто) календарних днів з дати кінцевого строку подання цінових пропозицій.</w:t>
      </w:r>
    </w:p>
    <w:p w14:paraId="41D532F5" w14:textId="13B72538" w:rsidR="00E3530D" w:rsidRPr="005F20D4" w:rsidRDefault="009B3F07" w:rsidP="00E30431">
      <w:pPr>
        <w:pStyle w:val="a3"/>
        <w:numPr>
          <w:ilvl w:val="0"/>
          <w:numId w:val="1"/>
        </w:numPr>
        <w:tabs>
          <w:tab w:val="left" w:pos="0"/>
          <w:tab w:val="left" w:pos="426"/>
        </w:tabs>
        <w:ind w:left="0" w:firstLine="0"/>
        <w:rPr>
          <w:rFonts w:ascii="Times New Roman" w:eastAsia="Tahoma" w:hAnsi="Times New Roman"/>
          <w:bCs/>
          <w:sz w:val="24"/>
          <w:szCs w:val="24"/>
          <w:lang w:val="uk-UA" w:eastAsia="ru-RU"/>
        </w:rPr>
      </w:pPr>
      <w:r w:rsidRPr="005F20D4">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5F20D4">
          <w:rPr>
            <w:rStyle w:val="a7"/>
            <w:rFonts w:ascii="Times New Roman" w:hAnsi="Times New Roman"/>
            <w:bCs/>
            <w:iCs/>
            <w:sz w:val="24"/>
            <w:szCs w:val="24"/>
            <w:lang w:val="uk-UA"/>
          </w:rPr>
          <w:t>https://phc.org.ua</w:t>
        </w:r>
      </w:hyperlink>
      <w:r w:rsidRPr="005F20D4">
        <w:rPr>
          <w:rFonts w:ascii="Times New Roman" w:hAnsi="Times New Roman"/>
          <w:bCs/>
          <w:iCs/>
          <w:sz w:val="24"/>
          <w:szCs w:val="24"/>
          <w:lang w:val="uk-UA"/>
        </w:rPr>
        <w:t xml:space="preserve"> в розділі «Закупівлі».</w:t>
      </w:r>
    </w:p>
    <w:p w14:paraId="2F17CC4A" w14:textId="77777777" w:rsidR="006A5E08" w:rsidRPr="005F20D4" w:rsidRDefault="00E30431" w:rsidP="009238F3">
      <w:pPr>
        <w:pStyle w:val="a3"/>
        <w:numPr>
          <w:ilvl w:val="0"/>
          <w:numId w:val="1"/>
        </w:numPr>
        <w:ind w:left="0" w:firstLine="0"/>
        <w:jc w:val="both"/>
        <w:rPr>
          <w:rFonts w:ascii="Times New Roman" w:hAnsi="Times New Roman"/>
          <w:b/>
          <w:sz w:val="24"/>
          <w:szCs w:val="24"/>
          <w:lang w:val="uk-UA"/>
        </w:rPr>
      </w:pPr>
      <w:r w:rsidRPr="005F20D4">
        <w:rPr>
          <w:rFonts w:ascii="Times New Roman" w:hAnsi="Times New Roman"/>
          <w:b/>
          <w:sz w:val="24"/>
          <w:szCs w:val="24"/>
          <w:lang w:val="uk-UA"/>
        </w:rPr>
        <w:lastRenderedPageBreak/>
        <w:t>Прізвище, ім’я та по батькові, посада та електронна адреса однієї чи кількох посадових осіб Замовника, уповноважених здійснювати зв’язок з учасниками</w:t>
      </w:r>
      <w:r w:rsidR="00025527" w:rsidRPr="005F20D4">
        <w:rPr>
          <w:rFonts w:ascii="Times New Roman" w:hAnsi="Times New Roman"/>
          <w:b/>
          <w:sz w:val="24"/>
          <w:szCs w:val="24"/>
          <w:lang w:val="uk-UA"/>
        </w:rPr>
        <w:t xml:space="preserve">: </w:t>
      </w:r>
    </w:p>
    <w:p w14:paraId="5F836FC2" w14:textId="77777777" w:rsidR="00BE0771" w:rsidRPr="005F20D4" w:rsidRDefault="00E30431" w:rsidP="009238F3">
      <w:pPr>
        <w:pStyle w:val="a3"/>
        <w:ind w:left="0"/>
        <w:jc w:val="both"/>
        <w:rPr>
          <w:rFonts w:ascii="Times New Roman" w:hAnsi="Times New Roman"/>
          <w:b/>
          <w:sz w:val="24"/>
          <w:szCs w:val="24"/>
          <w:lang w:val="uk-UA"/>
        </w:rPr>
      </w:pPr>
      <w:r w:rsidRPr="005F20D4">
        <w:rPr>
          <w:rFonts w:ascii="Times New Roman" w:hAnsi="Times New Roman"/>
          <w:b/>
          <w:sz w:val="24"/>
          <w:szCs w:val="24"/>
          <w:lang w:val="uk-UA"/>
        </w:rPr>
        <w:t>З питань технічної специфікації:</w:t>
      </w:r>
    </w:p>
    <w:p w14:paraId="599CA742" w14:textId="7B566EE7" w:rsidR="000B4030" w:rsidRDefault="000B4030" w:rsidP="009E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olor w:val="000000"/>
          <w:sz w:val="24"/>
          <w:szCs w:val="24"/>
        </w:rPr>
      </w:pPr>
      <w:r w:rsidRPr="000B4030">
        <w:rPr>
          <w:rFonts w:ascii="Times New Roman" w:eastAsia="Calibri" w:hAnsi="Times New Roman"/>
          <w:color w:val="000000"/>
          <w:sz w:val="24"/>
          <w:szCs w:val="24"/>
        </w:rPr>
        <w:t>Бондаренко Віта Валеріївна - фахівець з організації лабораторної роботи відділу організації лабораторної роботи.</w:t>
      </w:r>
    </w:p>
    <w:p w14:paraId="20585579" w14:textId="48ED7850" w:rsidR="009E575D" w:rsidRPr="000B4030" w:rsidRDefault="000B4030" w:rsidP="009E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olor w:val="0000FF"/>
          <w:sz w:val="24"/>
          <w:szCs w:val="24"/>
          <w:u w:val="single"/>
        </w:rPr>
      </w:pPr>
      <w:r w:rsidRPr="000B4030">
        <w:rPr>
          <w:rFonts w:ascii="Times New Roman" w:hAnsi="Times New Roman"/>
          <w:sz w:val="24"/>
          <w:szCs w:val="24"/>
        </w:rPr>
        <w:t>v.bondarenko@phc.org.ua</w:t>
      </w:r>
    </w:p>
    <w:p w14:paraId="77D3C0EB" w14:textId="77777777" w:rsidR="009E575D" w:rsidRPr="009E575D" w:rsidRDefault="009E575D" w:rsidP="009E5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olor w:val="000000"/>
          <w:sz w:val="24"/>
          <w:szCs w:val="24"/>
        </w:rPr>
      </w:pPr>
      <w:r w:rsidRPr="009E575D">
        <w:rPr>
          <w:rFonts w:ascii="Times New Roman" w:eastAsia="Calibri" w:hAnsi="Times New Roman"/>
          <w:color w:val="000000"/>
          <w:sz w:val="24"/>
          <w:szCs w:val="24"/>
        </w:rPr>
        <w:t>тел.:</w:t>
      </w:r>
      <w:r w:rsidRPr="009E575D">
        <w:rPr>
          <w:rFonts w:ascii="Times New Roman" w:eastAsia="Calibri" w:hAnsi="Times New Roman"/>
          <w:sz w:val="24"/>
          <w:szCs w:val="24"/>
        </w:rPr>
        <w:t xml:space="preserve"> </w:t>
      </w:r>
      <w:r w:rsidRPr="009E575D">
        <w:rPr>
          <w:rFonts w:ascii="Times New Roman" w:eastAsia="Calibri" w:hAnsi="Times New Roman"/>
          <w:color w:val="000000"/>
          <w:sz w:val="24"/>
          <w:szCs w:val="24"/>
        </w:rPr>
        <w:t xml:space="preserve">+38 </w:t>
      </w:r>
      <w:r w:rsidRPr="009E575D">
        <w:rPr>
          <w:rFonts w:ascii="Times New Roman" w:eastAsia="Calibri" w:hAnsi="Times New Roman"/>
          <w:sz w:val="24"/>
          <w:szCs w:val="24"/>
        </w:rPr>
        <w:t>(</w:t>
      </w:r>
      <w:r w:rsidRPr="009E575D">
        <w:rPr>
          <w:rFonts w:ascii="Times New Roman" w:eastAsia="Calibri" w:hAnsi="Times New Roman"/>
          <w:color w:val="000000"/>
          <w:sz w:val="24"/>
          <w:szCs w:val="24"/>
        </w:rPr>
        <w:t>044) 334-56-89</w:t>
      </w:r>
    </w:p>
    <w:p w14:paraId="71FE5892" w14:textId="3F35CA67" w:rsidR="00BE0771" w:rsidRPr="005F20D4" w:rsidRDefault="00E30431" w:rsidP="009238F3">
      <w:pPr>
        <w:spacing w:after="0"/>
        <w:jc w:val="both"/>
        <w:rPr>
          <w:rFonts w:ascii="Times New Roman" w:hAnsi="Times New Roman"/>
          <w:b/>
          <w:sz w:val="24"/>
          <w:szCs w:val="24"/>
        </w:rPr>
      </w:pPr>
      <w:r w:rsidRPr="005F20D4">
        <w:rPr>
          <w:rFonts w:ascii="Times New Roman" w:hAnsi="Times New Roman"/>
          <w:b/>
          <w:sz w:val="24"/>
          <w:szCs w:val="24"/>
        </w:rPr>
        <w:t>З питань проведення процедури закупівлі:</w:t>
      </w:r>
    </w:p>
    <w:p w14:paraId="64F31EE3" w14:textId="0C8C0090" w:rsidR="009238F3" w:rsidRPr="005F20D4" w:rsidRDefault="00E30431" w:rsidP="009238F3">
      <w:pPr>
        <w:spacing w:after="0"/>
        <w:jc w:val="both"/>
        <w:rPr>
          <w:rFonts w:ascii="Times New Roman" w:hAnsi="Times New Roman"/>
          <w:bCs/>
          <w:sz w:val="24"/>
          <w:szCs w:val="24"/>
        </w:rPr>
      </w:pPr>
      <w:r w:rsidRPr="005F20D4">
        <w:rPr>
          <w:rFonts w:ascii="Times New Roman" w:hAnsi="Times New Roman"/>
          <w:bCs/>
          <w:sz w:val="24"/>
          <w:szCs w:val="24"/>
        </w:rPr>
        <w:t xml:space="preserve">Бугай </w:t>
      </w:r>
      <w:r w:rsidR="009238F3" w:rsidRPr="005F20D4">
        <w:rPr>
          <w:rFonts w:ascii="Times New Roman" w:hAnsi="Times New Roman"/>
          <w:bCs/>
          <w:sz w:val="24"/>
          <w:szCs w:val="24"/>
        </w:rPr>
        <w:t>Анна Валеріївна</w:t>
      </w:r>
      <w:r w:rsidRPr="005F20D4">
        <w:rPr>
          <w:rFonts w:ascii="Times New Roman" w:hAnsi="Times New Roman"/>
          <w:bCs/>
          <w:sz w:val="24"/>
          <w:szCs w:val="24"/>
        </w:rPr>
        <w:t xml:space="preserve">– головний фахівець з закупівель та постачань </w:t>
      </w:r>
      <w:r w:rsidR="009238F3" w:rsidRPr="005F20D4">
        <w:rPr>
          <w:rFonts w:ascii="Times New Roman" w:hAnsi="Times New Roman"/>
          <w:bCs/>
          <w:sz w:val="24"/>
          <w:szCs w:val="24"/>
        </w:rPr>
        <w:t>в</w:t>
      </w:r>
      <w:r w:rsidRPr="005F20D4">
        <w:rPr>
          <w:rFonts w:ascii="Times New Roman" w:hAnsi="Times New Roman"/>
          <w:bCs/>
          <w:sz w:val="24"/>
          <w:szCs w:val="24"/>
        </w:rPr>
        <w:t>ідділу закупівель та постачань</w:t>
      </w:r>
      <w:r w:rsidR="009238F3" w:rsidRPr="005F20D4">
        <w:rPr>
          <w:rFonts w:ascii="Times New Roman" w:hAnsi="Times New Roman"/>
          <w:bCs/>
          <w:sz w:val="24"/>
          <w:szCs w:val="24"/>
        </w:rPr>
        <w:t xml:space="preserve">, </w:t>
      </w:r>
    </w:p>
    <w:p w14:paraId="3B9A8ED1" w14:textId="69852250" w:rsidR="00E30431" w:rsidRPr="005F20D4" w:rsidRDefault="00E30431" w:rsidP="009238F3">
      <w:pPr>
        <w:spacing w:after="0"/>
        <w:jc w:val="both"/>
        <w:rPr>
          <w:rFonts w:ascii="Times New Roman" w:hAnsi="Times New Roman"/>
          <w:bCs/>
          <w:sz w:val="24"/>
          <w:szCs w:val="24"/>
        </w:rPr>
      </w:pPr>
      <w:r w:rsidRPr="005F20D4">
        <w:rPr>
          <w:rFonts w:ascii="Times New Roman" w:hAnsi="Times New Roman"/>
          <w:bCs/>
          <w:sz w:val="24"/>
          <w:szCs w:val="24"/>
        </w:rPr>
        <w:t>e-mail: a.buhai@phc.org.ua</w:t>
      </w:r>
      <w:r w:rsidR="009238F3" w:rsidRPr="005F20D4">
        <w:rPr>
          <w:rFonts w:ascii="Times New Roman" w:hAnsi="Times New Roman"/>
          <w:bCs/>
          <w:sz w:val="24"/>
          <w:szCs w:val="24"/>
        </w:rPr>
        <w:t>,</w:t>
      </w:r>
    </w:p>
    <w:p w14:paraId="5E68DA85" w14:textId="48D2F58F" w:rsidR="00E30431" w:rsidRPr="005F20D4" w:rsidRDefault="00E30431" w:rsidP="009238F3">
      <w:pPr>
        <w:spacing w:after="0"/>
        <w:jc w:val="both"/>
        <w:rPr>
          <w:rFonts w:ascii="Times New Roman" w:hAnsi="Times New Roman"/>
          <w:bCs/>
          <w:sz w:val="24"/>
          <w:szCs w:val="24"/>
        </w:rPr>
      </w:pPr>
      <w:r w:rsidRPr="005F20D4">
        <w:rPr>
          <w:rFonts w:ascii="Times New Roman" w:hAnsi="Times New Roman"/>
          <w:bCs/>
          <w:sz w:val="24"/>
          <w:szCs w:val="24"/>
        </w:rPr>
        <w:t xml:space="preserve">тел.: +38 (044) </w:t>
      </w:r>
      <w:r w:rsidR="00DB4315" w:rsidRPr="005F20D4">
        <w:rPr>
          <w:rFonts w:ascii="Times New Roman" w:hAnsi="Times New Roman"/>
          <w:bCs/>
          <w:sz w:val="24"/>
          <w:szCs w:val="24"/>
        </w:rPr>
        <w:t>334</w:t>
      </w:r>
      <w:r w:rsidRPr="005F20D4">
        <w:rPr>
          <w:rFonts w:ascii="Times New Roman" w:hAnsi="Times New Roman"/>
          <w:bCs/>
          <w:sz w:val="24"/>
          <w:szCs w:val="24"/>
        </w:rPr>
        <w:t>-</w:t>
      </w:r>
      <w:r w:rsidR="00DB4315" w:rsidRPr="005F20D4">
        <w:rPr>
          <w:rFonts w:ascii="Times New Roman" w:hAnsi="Times New Roman"/>
          <w:bCs/>
          <w:sz w:val="24"/>
          <w:szCs w:val="24"/>
        </w:rPr>
        <w:t>53</w:t>
      </w:r>
      <w:r w:rsidRPr="005F20D4">
        <w:rPr>
          <w:rFonts w:ascii="Times New Roman" w:hAnsi="Times New Roman"/>
          <w:bCs/>
          <w:sz w:val="24"/>
          <w:szCs w:val="24"/>
        </w:rPr>
        <w:t>-1</w:t>
      </w:r>
      <w:r w:rsidR="00DB4315" w:rsidRPr="005F20D4">
        <w:rPr>
          <w:rFonts w:ascii="Times New Roman" w:hAnsi="Times New Roman"/>
          <w:bCs/>
          <w:sz w:val="24"/>
          <w:szCs w:val="24"/>
        </w:rPr>
        <w:t>6</w:t>
      </w:r>
      <w:r w:rsidR="009238F3" w:rsidRPr="005F20D4">
        <w:rPr>
          <w:rFonts w:ascii="Times New Roman" w:hAnsi="Times New Roman"/>
          <w:bCs/>
          <w:sz w:val="24"/>
          <w:szCs w:val="24"/>
        </w:rPr>
        <w:t>.</w:t>
      </w:r>
    </w:p>
    <w:p w14:paraId="0803E7C0" w14:textId="4282CCD9" w:rsidR="00E30431" w:rsidRPr="005F20D4" w:rsidRDefault="009238F3" w:rsidP="009238F3">
      <w:pPr>
        <w:pStyle w:val="a3"/>
        <w:numPr>
          <w:ilvl w:val="0"/>
          <w:numId w:val="1"/>
        </w:numPr>
        <w:ind w:left="0" w:firstLine="0"/>
        <w:jc w:val="both"/>
        <w:rPr>
          <w:rFonts w:ascii="Times New Roman" w:hAnsi="Times New Roman"/>
          <w:b/>
          <w:bCs/>
          <w:sz w:val="24"/>
          <w:szCs w:val="24"/>
          <w:lang w:val="uk-UA"/>
        </w:rPr>
      </w:pPr>
      <w:r w:rsidRPr="005F20D4">
        <w:rPr>
          <w:rFonts w:ascii="Times New Roman" w:hAnsi="Times New Roman"/>
          <w:b/>
          <w:bCs/>
          <w:sz w:val="24"/>
          <w:szCs w:val="24"/>
          <w:lang w:val="uk-UA"/>
        </w:rPr>
        <w:t>Порядок подання цінових пропозицій.</w:t>
      </w:r>
    </w:p>
    <w:p w14:paraId="700A2CDF" w14:textId="77777777" w:rsidR="004C3EA8" w:rsidRPr="005F20D4" w:rsidRDefault="009238F3" w:rsidP="004C3EA8">
      <w:pPr>
        <w:pStyle w:val="a3"/>
        <w:ind w:left="0"/>
        <w:jc w:val="both"/>
        <w:rPr>
          <w:rFonts w:ascii="Times New Roman" w:hAnsi="Times New Roman"/>
          <w:sz w:val="24"/>
          <w:szCs w:val="24"/>
          <w:lang w:val="uk-UA"/>
        </w:rPr>
      </w:pPr>
      <w:r w:rsidRPr="005F20D4">
        <w:rPr>
          <w:rFonts w:ascii="Times New Roman" w:hAnsi="Times New Roman"/>
          <w:sz w:val="24"/>
          <w:szCs w:val="24"/>
          <w:lang w:val="uk-UA"/>
        </w:rPr>
        <w:t xml:space="preserve">Цінова пропозиція повинна надсилатись на електрону адресу: </w:t>
      </w:r>
      <w:hyperlink r:id="rId10" w:history="1">
        <w:r w:rsidRPr="005F20D4">
          <w:rPr>
            <w:rStyle w:val="a7"/>
            <w:rFonts w:ascii="Times New Roman" w:hAnsi="Times New Roman"/>
            <w:sz w:val="24"/>
            <w:szCs w:val="24"/>
            <w:lang w:val="uk-UA"/>
          </w:rPr>
          <w:t>a.buhai@phc.org.ua</w:t>
        </w:r>
      </w:hyperlink>
      <w:r w:rsidR="004C3EA8" w:rsidRPr="005F20D4">
        <w:rPr>
          <w:rFonts w:ascii="Times New Roman" w:hAnsi="Times New Roman"/>
          <w:sz w:val="24"/>
          <w:szCs w:val="24"/>
          <w:lang w:val="uk-UA"/>
        </w:rPr>
        <w:t>.</w:t>
      </w:r>
      <w:r w:rsidRPr="005F20D4">
        <w:rPr>
          <w:rFonts w:ascii="Times New Roman" w:hAnsi="Times New Roman"/>
          <w:sz w:val="24"/>
          <w:szCs w:val="24"/>
          <w:lang w:val="uk-UA"/>
        </w:rPr>
        <w:t xml:space="preserve"> </w:t>
      </w:r>
      <w:r w:rsidR="004C3EA8" w:rsidRPr="005F20D4">
        <w:rPr>
          <w:rFonts w:ascii="Times New Roman" w:hAnsi="Times New Roman"/>
          <w:sz w:val="24"/>
          <w:szCs w:val="24"/>
          <w:lang w:val="uk-UA"/>
        </w:rPr>
        <w:t>У</w:t>
      </w:r>
      <w:r w:rsidRPr="005F20D4">
        <w:rPr>
          <w:rFonts w:ascii="Times New Roman" w:hAnsi="Times New Roman"/>
          <w:sz w:val="24"/>
          <w:szCs w:val="24"/>
          <w:lang w:val="uk-UA"/>
        </w:rPr>
        <w:t>сі документи цінової пропозиції повинні бути у вигляді кольорової сканованої копії та мати чіткий вигляд повного (завершеного) документу, печатки (за наявності), підпису і т.ін. У разі якщо інформація на сканованій копії буде не доступна до перегляду (зображення буде не чітке, текст (повністю або частково) не буде видно), така пропозиція учасника відхиляється з підстави не надання інформації, передбаченої оголошенням про закупівлю.</w:t>
      </w:r>
      <w:r w:rsidR="004C3EA8" w:rsidRPr="005F20D4">
        <w:rPr>
          <w:rFonts w:ascii="Times New Roman" w:hAnsi="Times New Roman"/>
          <w:sz w:val="24"/>
          <w:szCs w:val="24"/>
          <w:lang w:val="uk-UA"/>
        </w:rPr>
        <w:t xml:space="preserve"> Цінова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32A4D883" w14:textId="51685F45" w:rsidR="009238F3" w:rsidRPr="005F20D4" w:rsidRDefault="004C3EA8" w:rsidP="004C3EA8">
      <w:pPr>
        <w:pStyle w:val="a3"/>
        <w:ind w:left="0"/>
        <w:jc w:val="both"/>
        <w:rPr>
          <w:rFonts w:ascii="Times New Roman" w:hAnsi="Times New Roman"/>
          <w:sz w:val="24"/>
          <w:szCs w:val="24"/>
          <w:lang w:val="uk-UA"/>
        </w:rPr>
      </w:pPr>
      <w:r w:rsidRPr="005F20D4">
        <w:rPr>
          <w:rFonts w:ascii="Times New Roman" w:hAnsi="Times New Roman"/>
          <w:sz w:val="24"/>
          <w:szCs w:val="24"/>
          <w:lang w:val="uk-UA"/>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цінових пропозицій розгляду не підлягають. Кожен учасник має право подати лише одну цінову пропозицію.</w:t>
      </w:r>
    </w:p>
    <w:p w14:paraId="027899AF" w14:textId="24A7DC61" w:rsidR="004C3EA8" w:rsidRPr="005F20D4" w:rsidRDefault="004C3EA8" w:rsidP="00E86F4B">
      <w:pPr>
        <w:pStyle w:val="a3"/>
        <w:numPr>
          <w:ilvl w:val="0"/>
          <w:numId w:val="1"/>
        </w:numPr>
        <w:tabs>
          <w:tab w:val="left" w:pos="0"/>
        </w:tabs>
        <w:ind w:left="0" w:firstLine="0"/>
        <w:jc w:val="both"/>
        <w:rPr>
          <w:rFonts w:ascii="Times New Roman" w:eastAsia="Tahoma" w:hAnsi="Times New Roman"/>
          <w:b/>
          <w:sz w:val="24"/>
          <w:szCs w:val="24"/>
          <w:lang w:val="uk-UA" w:eastAsia="ru-RU"/>
        </w:rPr>
      </w:pPr>
      <w:r w:rsidRPr="005F20D4">
        <w:rPr>
          <w:rFonts w:ascii="Times New Roman" w:eastAsia="Tahoma" w:hAnsi="Times New Roman"/>
          <w:b/>
          <w:sz w:val="24"/>
          <w:szCs w:val="24"/>
          <w:lang w:val="uk-UA" w:eastAsia="ru-RU"/>
        </w:rPr>
        <w:t>Цінова пропозиція повинна складатися з:</w:t>
      </w:r>
    </w:p>
    <w:p w14:paraId="67AC8E43" w14:textId="3B6CAD1E" w:rsidR="004C3EA8" w:rsidRPr="005F20D4" w:rsidRDefault="004C3EA8" w:rsidP="0048700C">
      <w:pPr>
        <w:pStyle w:val="a3"/>
        <w:numPr>
          <w:ilvl w:val="0"/>
          <w:numId w:val="7"/>
        </w:numPr>
        <w:tabs>
          <w:tab w:val="left" w:pos="0"/>
          <w:tab w:val="left" w:pos="993"/>
        </w:tabs>
        <w:ind w:left="0" w:firstLine="709"/>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інформації та документів, що підтверджують відповідність учасника кваліфікаційним критеріям, вимоги до надання яких визначено в Додатку 1 до цього оголошення про закупівлю;</w:t>
      </w:r>
    </w:p>
    <w:p w14:paraId="61DA8951" w14:textId="6BECD758" w:rsidR="004C3EA8" w:rsidRPr="005F20D4" w:rsidRDefault="004C3EA8" w:rsidP="0048700C">
      <w:pPr>
        <w:pStyle w:val="a3"/>
        <w:numPr>
          <w:ilvl w:val="0"/>
          <w:numId w:val="7"/>
        </w:numPr>
        <w:tabs>
          <w:tab w:val="left" w:pos="0"/>
          <w:tab w:val="left" w:pos="993"/>
        </w:tabs>
        <w:ind w:left="0" w:firstLine="709"/>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 xml:space="preserve">інформації щодо відповідності запропонованого учасником </w:t>
      </w:r>
      <w:r w:rsidR="00DB4315" w:rsidRPr="005F20D4">
        <w:rPr>
          <w:rFonts w:ascii="Times New Roman" w:eastAsia="Tahoma" w:hAnsi="Times New Roman"/>
          <w:bCs/>
          <w:sz w:val="24"/>
          <w:szCs w:val="24"/>
          <w:lang w:val="uk-UA" w:eastAsia="ru-RU"/>
        </w:rPr>
        <w:t>товару</w:t>
      </w:r>
      <w:r w:rsidRPr="005F20D4">
        <w:rPr>
          <w:rFonts w:ascii="Times New Roman" w:eastAsia="Tahoma" w:hAnsi="Times New Roman"/>
          <w:bCs/>
          <w:sz w:val="24"/>
          <w:szCs w:val="24"/>
          <w:lang w:val="uk-UA" w:eastAsia="ru-RU"/>
        </w:rPr>
        <w:t xml:space="preserve">, технічним, якісними та кількісними характеристикам предмета закупівлі, які встановлені в Додатку 2 до оголошення про закупівлю, а також документів, які підтверджують відповідність запропонованого учасником </w:t>
      </w:r>
      <w:r w:rsidR="00DB4315" w:rsidRPr="005F20D4">
        <w:rPr>
          <w:rFonts w:ascii="Times New Roman" w:eastAsia="Tahoma" w:hAnsi="Times New Roman"/>
          <w:bCs/>
          <w:sz w:val="24"/>
          <w:szCs w:val="24"/>
          <w:lang w:val="uk-UA" w:eastAsia="ru-RU"/>
        </w:rPr>
        <w:t>товару</w:t>
      </w:r>
      <w:r w:rsidRPr="005F20D4">
        <w:rPr>
          <w:rFonts w:ascii="Times New Roman" w:eastAsia="Tahoma" w:hAnsi="Times New Roman"/>
          <w:bCs/>
          <w:sz w:val="24"/>
          <w:szCs w:val="24"/>
          <w:lang w:val="uk-UA" w:eastAsia="ru-RU"/>
        </w:rPr>
        <w:t>, технічним, якісним та кількісним характеристикам предмета закупівлі. Перелік таких документів встановлений в Додатку 2 до оголошення про закупівлю;</w:t>
      </w:r>
    </w:p>
    <w:p w14:paraId="17D2C544" w14:textId="2AC0A9C8" w:rsidR="004C3EA8" w:rsidRPr="005F20D4" w:rsidRDefault="004C3EA8" w:rsidP="0048700C">
      <w:pPr>
        <w:pStyle w:val="a3"/>
        <w:numPr>
          <w:ilvl w:val="0"/>
          <w:numId w:val="7"/>
        </w:numPr>
        <w:tabs>
          <w:tab w:val="left" w:pos="0"/>
          <w:tab w:val="left" w:pos="993"/>
        </w:tabs>
        <w:ind w:left="0" w:firstLine="709"/>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інформації про ціну пропозиції, яка надається шляхом заповнення форми «</w:t>
      </w:r>
      <w:r w:rsidR="00C16744" w:rsidRPr="005F20D4">
        <w:rPr>
          <w:rFonts w:ascii="Times New Roman" w:eastAsia="Tahoma" w:hAnsi="Times New Roman"/>
          <w:bCs/>
          <w:sz w:val="24"/>
          <w:szCs w:val="24"/>
          <w:lang w:val="uk-UA" w:eastAsia="ru-RU"/>
        </w:rPr>
        <w:t>Форма цінової</w:t>
      </w:r>
      <w:r w:rsidRPr="005F20D4">
        <w:rPr>
          <w:rFonts w:ascii="Times New Roman" w:eastAsia="Tahoma" w:hAnsi="Times New Roman"/>
          <w:bCs/>
          <w:sz w:val="24"/>
          <w:szCs w:val="24"/>
          <w:lang w:val="uk-UA" w:eastAsia="ru-RU"/>
        </w:rPr>
        <w:t xml:space="preserve"> пропозиції», що викладена в Додатку 3 до цього оголошення про закупівлю;</w:t>
      </w:r>
    </w:p>
    <w:p w14:paraId="0BE67735" w14:textId="2FC773DF" w:rsidR="004C3EA8" w:rsidRPr="005F20D4" w:rsidRDefault="004C3EA8" w:rsidP="0048700C">
      <w:pPr>
        <w:pStyle w:val="a3"/>
        <w:numPr>
          <w:ilvl w:val="0"/>
          <w:numId w:val="7"/>
        </w:numPr>
        <w:tabs>
          <w:tab w:val="left" w:pos="0"/>
          <w:tab w:val="left" w:pos="993"/>
        </w:tabs>
        <w:ind w:left="0" w:firstLine="709"/>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листа - згоди в довільній формі про те, що учасник погоджується з умовами проект договору про закупівлю, викладеного в Додатку 4 до цього оголошення про закупівлю;</w:t>
      </w:r>
    </w:p>
    <w:p w14:paraId="2377D3E5" w14:textId="5F1AB63D" w:rsidR="004C3EA8" w:rsidRPr="005F20D4" w:rsidRDefault="004C3EA8" w:rsidP="0048700C">
      <w:pPr>
        <w:pStyle w:val="a3"/>
        <w:numPr>
          <w:ilvl w:val="0"/>
          <w:numId w:val="7"/>
        </w:numPr>
        <w:tabs>
          <w:tab w:val="left" w:pos="0"/>
          <w:tab w:val="left" w:pos="993"/>
        </w:tabs>
        <w:ind w:left="0" w:firstLine="709"/>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5 до оголошення про закупівлю;</w:t>
      </w:r>
    </w:p>
    <w:p w14:paraId="4708AF0A" w14:textId="6B10A32E" w:rsidR="004C3EA8" w:rsidRPr="005F20D4" w:rsidRDefault="004C3EA8" w:rsidP="0048700C">
      <w:pPr>
        <w:pStyle w:val="a3"/>
        <w:numPr>
          <w:ilvl w:val="0"/>
          <w:numId w:val="7"/>
        </w:numPr>
        <w:tabs>
          <w:tab w:val="left" w:pos="0"/>
          <w:tab w:val="left" w:pos="993"/>
        </w:tabs>
        <w:ind w:left="0" w:firstLine="709"/>
        <w:jc w:val="both"/>
        <w:rPr>
          <w:rFonts w:ascii="Times New Roman" w:eastAsia="Tahoma" w:hAnsi="Times New Roman"/>
          <w:bCs/>
          <w:sz w:val="24"/>
          <w:szCs w:val="24"/>
          <w:lang w:val="uk-UA" w:eastAsia="ru-RU"/>
        </w:rPr>
      </w:pPr>
      <w:r w:rsidRPr="005F20D4">
        <w:rPr>
          <w:rFonts w:ascii="Times New Roman" w:eastAsia="Tahoma" w:hAnsi="Times New Roman"/>
          <w:bCs/>
          <w:sz w:val="24"/>
          <w:szCs w:val="24"/>
          <w:lang w:val="uk-UA" w:eastAsia="ru-RU"/>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w:t>
      </w:r>
      <w:r w:rsidR="004E32DC" w:rsidRPr="005F20D4">
        <w:rPr>
          <w:rFonts w:ascii="Times New Roman" w:eastAsia="Tahoma" w:hAnsi="Times New Roman"/>
          <w:bCs/>
          <w:sz w:val="24"/>
          <w:szCs w:val="24"/>
          <w:lang w:val="uk-UA" w:eastAsia="ru-RU"/>
        </w:rPr>
        <w:t>цінову</w:t>
      </w:r>
      <w:r w:rsidRPr="005F20D4">
        <w:rPr>
          <w:rFonts w:ascii="Times New Roman" w:eastAsia="Tahoma" w:hAnsi="Times New Roman"/>
          <w:bCs/>
          <w:sz w:val="24"/>
          <w:szCs w:val="24"/>
          <w:lang w:val="uk-UA" w:eastAsia="ru-RU"/>
        </w:rPr>
        <w:t xml:space="preserve"> пропозицію, що викладена в Додатку 6 до оголошення про закупівлю;</w:t>
      </w:r>
    </w:p>
    <w:p w14:paraId="3FA884FA" w14:textId="4CD7B0AA" w:rsidR="009F2A3A" w:rsidRPr="005F20D4" w:rsidRDefault="009F2A3A" w:rsidP="009F2A3A">
      <w:pPr>
        <w:pStyle w:val="a3"/>
        <w:numPr>
          <w:ilvl w:val="0"/>
          <w:numId w:val="1"/>
        </w:numPr>
        <w:tabs>
          <w:tab w:val="left" w:pos="0"/>
        </w:tabs>
        <w:ind w:left="0" w:firstLine="0"/>
        <w:jc w:val="both"/>
        <w:rPr>
          <w:rFonts w:ascii="Times New Roman" w:eastAsia="Tahoma" w:hAnsi="Times New Roman"/>
          <w:bCs/>
          <w:sz w:val="24"/>
          <w:szCs w:val="24"/>
          <w:lang w:val="uk-UA" w:eastAsia="ru-RU"/>
        </w:rPr>
      </w:pPr>
      <w:r w:rsidRPr="005F20D4">
        <w:rPr>
          <w:rFonts w:ascii="Times New Roman" w:eastAsia="Tahoma" w:hAnsi="Times New Roman"/>
          <w:b/>
          <w:sz w:val="24"/>
          <w:szCs w:val="24"/>
          <w:lang w:val="uk-UA" w:eastAsia="ru-RU"/>
        </w:rPr>
        <w:t xml:space="preserve">Перелік критеріїв та методика оцінки цінових пропозицій: </w:t>
      </w:r>
      <w:r w:rsidRPr="005F20D4">
        <w:rPr>
          <w:rFonts w:ascii="Times New Roman" w:eastAsia="Tahoma" w:hAnsi="Times New Roman"/>
          <w:bCs/>
          <w:sz w:val="24"/>
          <w:szCs w:val="24"/>
          <w:lang w:val="uk-UA" w:eastAsia="ru-RU"/>
        </w:rPr>
        <w:t>Єдиний критерій оцінки є ціна – 100%. Найбільш економічно вигідною пропозицією буде вважатися пропозиція з найнижчою ціною з урахуванням усіх податків і зборів, окрім ПДВ.</w:t>
      </w:r>
    </w:p>
    <w:p w14:paraId="3DB9C8AF" w14:textId="77777777" w:rsidR="00A317B0" w:rsidRPr="005F20D4" w:rsidRDefault="00A317B0" w:rsidP="00A317B0">
      <w:pPr>
        <w:pStyle w:val="a3"/>
        <w:numPr>
          <w:ilvl w:val="0"/>
          <w:numId w:val="1"/>
        </w:numPr>
        <w:ind w:left="0" w:firstLine="0"/>
        <w:jc w:val="both"/>
        <w:rPr>
          <w:rFonts w:ascii="Times New Roman" w:hAnsi="Times New Roman"/>
          <w:sz w:val="24"/>
          <w:szCs w:val="24"/>
          <w:lang w:val="uk-UA"/>
        </w:rPr>
      </w:pPr>
      <w:r w:rsidRPr="005F20D4">
        <w:rPr>
          <w:rFonts w:ascii="Times New Roman" w:hAnsi="Times New Roman"/>
          <w:b/>
          <w:bCs/>
          <w:sz w:val="24"/>
          <w:szCs w:val="24"/>
          <w:lang w:val="uk-UA"/>
        </w:rPr>
        <w:t>Інша інформація:</w:t>
      </w:r>
      <w:r w:rsidRPr="005F20D4">
        <w:rPr>
          <w:rFonts w:ascii="Times New Roman" w:hAnsi="Times New Roman"/>
          <w:sz w:val="24"/>
          <w:szCs w:val="24"/>
          <w:lang w:val="uk-UA"/>
        </w:rPr>
        <w:t xml:space="preserve"> </w:t>
      </w:r>
    </w:p>
    <w:p w14:paraId="4766AE27" w14:textId="7993C586" w:rsidR="00E30431" w:rsidRPr="005F20D4" w:rsidRDefault="00A317B0" w:rsidP="009F2A3A">
      <w:pPr>
        <w:pStyle w:val="a3"/>
        <w:numPr>
          <w:ilvl w:val="1"/>
          <w:numId w:val="1"/>
        </w:numPr>
        <w:ind w:left="0" w:firstLine="0"/>
        <w:jc w:val="both"/>
        <w:rPr>
          <w:rFonts w:ascii="Times New Roman" w:hAnsi="Times New Roman"/>
          <w:sz w:val="24"/>
          <w:szCs w:val="24"/>
          <w:lang w:val="uk-UA"/>
        </w:rPr>
      </w:pPr>
      <w:r w:rsidRPr="005F20D4">
        <w:rPr>
          <w:rFonts w:ascii="Times New Roman" w:hAnsi="Times New Roman"/>
          <w:sz w:val="24"/>
          <w:szCs w:val="24"/>
          <w:lang w:val="uk-UA"/>
        </w:rPr>
        <w:t xml:space="preserve">Факт подання </w:t>
      </w:r>
      <w:r w:rsidR="009F2A3A" w:rsidRPr="005F20D4">
        <w:rPr>
          <w:rFonts w:ascii="Times New Roman" w:hAnsi="Times New Roman"/>
          <w:sz w:val="24"/>
          <w:szCs w:val="24"/>
          <w:lang w:val="uk-UA"/>
        </w:rPr>
        <w:t>цінової</w:t>
      </w:r>
      <w:r w:rsidRPr="005F20D4">
        <w:rPr>
          <w:rFonts w:ascii="Times New Roman" w:hAnsi="Times New Roman"/>
          <w:sz w:val="24"/>
          <w:szCs w:val="24"/>
          <w:lang w:val="uk-UA"/>
        </w:rPr>
        <w:t xml:space="preserve"> пропозиції учасником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w:t>
      </w:r>
      <w:r w:rsidRPr="005F20D4">
        <w:rPr>
          <w:rFonts w:ascii="Times New Roman" w:hAnsi="Times New Roman"/>
          <w:sz w:val="24"/>
          <w:szCs w:val="24"/>
          <w:lang w:val="uk-UA"/>
        </w:rPr>
        <w:lastRenderedPageBreak/>
        <w:t xml:space="preserve">закупівлі, відповідно до абзацу 4 статті 2 Закону України «Про захист персональних даних» від 01.06.2010 № 2297-VI жодних окремих підтверджень не потрібно подавати в складі </w:t>
      </w:r>
      <w:r w:rsidR="009F2A3A" w:rsidRPr="005F20D4">
        <w:rPr>
          <w:rFonts w:ascii="Times New Roman" w:hAnsi="Times New Roman"/>
          <w:sz w:val="24"/>
          <w:szCs w:val="24"/>
          <w:lang w:val="uk-UA"/>
        </w:rPr>
        <w:t>цінової</w:t>
      </w:r>
      <w:r w:rsidRPr="005F20D4">
        <w:rPr>
          <w:rFonts w:ascii="Times New Roman" w:hAnsi="Times New Roman"/>
          <w:sz w:val="24"/>
          <w:szCs w:val="24"/>
          <w:lang w:val="uk-UA"/>
        </w:rPr>
        <w:t xml:space="preserve"> пропозиції. У всіх інших випадках, факт подання </w:t>
      </w:r>
      <w:r w:rsidR="009F2A3A" w:rsidRPr="005F20D4">
        <w:rPr>
          <w:rFonts w:ascii="Times New Roman" w:hAnsi="Times New Roman"/>
          <w:sz w:val="24"/>
          <w:szCs w:val="24"/>
          <w:lang w:val="uk-UA"/>
        </w:rPr>
        <w:t>цінової</w:t>
      </w:r>
      <w:r w:rsidRPr="005F20D4">
        <w:rPr>
          <w:rFonts w:ascii="Times New Roman" w:hAnsi="Times New Roman"/>
          <w:sz w:val="24"/>
          <w:szCs w:val="24"/>
          <w:lang w:val="uk-UA"/>
        </w:rPr>
        <w:t xml:space="preserve">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учасник процедури закупівлі, що подав </w:t>
      </w:r>
      <w:r w:rsidR="009F2A3A" w:rsidRPr="005F20D4">
        <w:rPr>
          <w:rFonts w:ascii="Times New Roman" w:hAnsi="Times New Roman"/>
          <w:sz w:val="24"/>
          <w:szCs w:val="24"/>
          <w:lang w:val="uk-UA"/>
        </w:rPr>
        <w:t>цінову</w:t>
      </w:r>
      <w:r w:rsidRPr="005F20D4">
        <w:rPr>
          <w:rFonts w:ascii="Times New Roman" w:hAnsi="Times New Roman"/>
          <w:sz w:val="24"/>
          <w:szCs w:val="24"/>
          <w:lang w:val="uk-UA"/>
        </w:rPr>
        <w:t xml:space="preserve"> пропозицію жодних окремих підтверджень не потрібно подавати в складі </w:t>
      </w:r>
      <w:r w:rsidR="009F2A3A" w:rsidRPr="005F20D4">
        <w:rPr>
          <w:rFonts w:ascii="Times New Roman" w:hAnsi="Times New Roman"/>
          <w:sz w:val="24"/>
          <w:szCs w:val="24"/>
          <w:lang w:val="uk-UA"/>
        </w:rPr>
        <w:t>цінової</w:t>
      </w:r>
      <w:r w:rsidRPr="005F20D4">
        <w:rPr>
          <w:rFonts w:ascii="Times New Roman" w:hAnsi="Times New Roman"/>
          <w:sz w:val="24"/>
          <w:szCs w:val="24"/>
          <w:lang w:val="uk-UA"/>
        </w:rPr>
        <w:t xml:space="preserve"> пропозиції.</w:t>
      </w:r>
    </w:p>
    <w:p w14:paraId="4A30ADDB" w14:textId="7AE1D1D3" w:rsidR="009F2A3A" w:rsidRPr="005F20D4" w:rsidRDefault="00BE0771" w:rsidP="00BE0771">
      <w:pPr>
        <w:pStyle w:val="a3"/>
        <w:numPr>
          <w:ilvl w:val="1"/>
          <w:numId w:val="1"/>
        </w:numPr>
        <w:ind w:left="0" w:firstLine="0"/>
        <w:rPr>
          <w:rFonts w:ascii="Times New Roman" w:hAnsi="Times New Roman"/>
          <w:sz w:val="24"/>
          <w:szCs w:val="24"/>
          <w:lang w:val="uk-UA"/>
        </w:rPr>
      </w:pPr>
      <w:r w:rsidRPr="005F20D4">
        <w:rPr>
          <w:rFonts w:ascii="Times New Roman" w:hAnsi="Times New Roman"/>
          <w:sz w:val="24"/>
          <w:szCs w:val="24"/>
          <w:lang w:val="uk-UA"/>
        </w:rPr>
        <w:t xml:space="preserve"> На підставі оцінки поданих пропозицій Замовник визначає переможця закупівлі та приймає рішення про намір укласти договір про закупівлю. </w:t>
      </w:r>
      <w:r w:rsidR="009F2A3A" w:rsidRPr="005F20D4">
        <w:rPr>
          <w:rFonts w:ascii="Times New Roman" w:hAnsi="Times New Roman"/>
          <w:sz w:val="24"/>
          <w:szCs w:val="24"/>
          <w:lang w:val="uk-UA"/>
        </w:rPr>
        <w:t xml:space="preserve">Замовник має право відмінити </w:t>
      </w:r>
      <w:r w:rsidRPr="005F20D4">
        <w:rPr>
          <w:rFonts w:ascii="Times New Roman" w:hAnsi="Times New Roman"/>
          <w:sz w:val="24"/>
          <w:szCs w:val="24"/>
          <w:lang w:val="uk-UA"/>
        </w:rPr>
        <w:t xml:space="preserve">процедуру </w:t>
      </w:r>
      <w:r w:rsidR="009F2A3A" w:rsidRPr="005F20D4">
        <w:rPr>
          <w:rFonts w:ascii="Times New Roman" w:hAnsi="Times New Roman"/>
          <w:sz w:val="24"/>
          <w:szCs w:val="24"/>
          <w:lang w:val="uk-UA"/>
        </w:rPr>
        <w:t>закупівл</w:t>
      </w:r>
      <w:r w:rsidRPr="005F20D4">
        <w:rPr>
          <w:rFonts w:ascii="Times New Roman" w:hAnsi="Times New Roman"/>
          <w:sz w:val="24"/>
          <w:szCs w:val="24"/>
          <w:lang w:val="uk-UA"/>
        </w:rPr>
        <w:t>і</w:t>
      </w:r>
      <w:r w:rsidR="009F2A3A" w:rsidRPr="005F20D4">
        <w:rPr>
          <w:rFonts w:ascii="Times New Roman" w:hAnsi="Times New Roman"/>
          <w:sz w:val="24"/>
          <w:szCs w:val="24"/>
          <w:lang w:val="uk-UA"/>
        </w:rPr>
        <w:t>.</w:t>
      </w:r>
    </w:p>
    <w:p w14:paraId="43F6EB91" w14:textId="77777777" w:rsidR="00BE0771" w:rsidRPr="005F20D4" w:rsidRDefault="00BE0771" w:rsidP="009F2A3A">
      <w:pPr>
        <w:pStyle w:val="a3"/>
        <w:numPr>
          <w:ilvl w:val="1"/>
          <w:numId w:val="1"/>
        </w:numPr>
        <w:ind w:left="0" w:firstLine="0"/>
        <w:jc w:val="both"/>
        <w:rPr>
          <w:rFonts w:ascii="Times New Roman" w:hAnsi="Times New Roman"/>
          <w:sz w:val="24"/>
          <w:szCs w:val="24"/>
          <w:lang w:val="uk-UA"/>
        </w:rPr>
      </w:pPr>
      <w:r w:rsidRPr="005F20D4">
        <w:rPr>
          <w:rFonts w:ascii="Times New Roman" w:hAnsi="Times New Roman"/>
          <w:sz w:val="24"/>
          <w:szCs w:val="24"/>
          <w:lang w:val="uk-UA"/>
        </w:rPr>
        <w:t>Замовник не несе відповідальність:</w:t>
      </w:r>
    </w:p>
    <w:p w14:paraId="3F8ED915" w14:textId="77777777" w:rsidR="00BE0771" w:rsidRPr="005F20D4" w:rsidRDefault="00BE0771">
      <w:pPr>
        <w:pStyle w:val="a3"/>
        <w:numPr>
          <w:ilvl w:val="0"/>
          <w:numId w:val="7"/>
        </w:numPr>
        <w:jc w:val="both"/>
        <w:rPr>
          <w:rFonts w:ascii="Times New Roman" w:hAnsi="Times New Roman"/>
          <w:sz w:val="24"/>
          <w:szCs w:val="24"/>
          <w:lang w:val="uk-UA"/>
        </w:rPr>
      </w:pPr>
      <w:r w:rsidRPr="005F20D4">
        <w:rPr>
          <w:rFonts w:ascii="Times New Roman" w:hAnsi="Times New Roman"/>
          <w:sz w:val="24"/>
          <w:szCs w:val="24"/>
          <w:lang w:val="uk-UA"/>
        </w:rPr>
        <w:t xml:space="preserve"> за роботу пошти, за будь-які поштові помилки, внаслідок яких матеріали (цінова пропозиція чи будь-які інші документи, необхідні для участі у процедурі закупівлі) учасників не надійшли, надійшли із запізненням, були загублені чи пошкоджені;</w:t>
      </w:r>
    </w:p>
    <w:p w14:paraId="1531253E" w14:textId="77777777" w:rsidR="00BE0771" w:rsidRPr="005F20D4" w:rsidRDefault="00BE0771">
      <w:pPr>
        <w:pStyle w:val="a3"/>
        <w:numPr>
          <w:ilvl w:val="0"/>
          <w:numId w:val="7"/>
        </w:numPr>
        <w:jc w:val="both"/>
        <w:rPr>
          <w:rFonts w:ascii="Times New Roman" w:hAnsi="Times New Roman"/>
          <w:sz w:val="24"/>
          <w:szCs w:val="24"/>
          <w:lang w:val="uk-UA"/>
        </w:rPr>
      </w:pPr>
      <w:r w:rsidRPr="005F20D4">
        <w:rPr>
          <w:rFonts w:ascii="Times New Roman" w:hAnsi="Times New Roman"/>
          <w:sz w:val="24"/>
          <w:szCs w:val="24"/>
          <w:lang w:val="uk-UA"/>
        </w:rPr>
        <w:t xml:space="preserve"> за роботу операторів зв’язку; </w:t>
      </w:r>
    </w:p>
    <w:p w14:paraId="67BFE1BE" w14:textId="4C2EBD75" w:rsidR="00E30431" w:rsidRPr="005F20D4" w:rsidRDefault="00BE0771">
      <w:pPr>
        <w:pStyle w:val="a3"/>
        <w:numPr>
          <w:ilvl w:val="0"/>
          <w:numId w:val="7"/>
        </w:numPr>
        <w:jc w:val="both"/>
        <w:rPr>
          <w:rFonts w:ascii="Times New Roman" w:hAnsi="Times New Roman"/>
          <w:sz w:val="24"/>
          <w:szCs w:val="24"/>
          <w:lang w:val="uk-UA"/>
        </w:rPr>
      </w:pPr>
      <w:r w:rsidRPr="005F20D4">
        <w:rPr>
          <w:rFonts w:ascii="Times New Roman" w:hAnsi="Times New Roman"/>
          <w:sz w:val="24"/>
          <w:szCs w:val="24"/>
          <w:lang w:val="uk-UA"/>
        </w:rPr>
        <w:t>у випадку виникнення форс-мажорних обставин.</w:t>
      </w:r>
    </w:p>
    <w:p w14:paraId="5245FAFE" w14:textId="736583A8" w:rsidR="00BE0771" w:rsidRPr="005F20D4" w:rsidRDefault="00BE0771" w:rsidP="00BE0771">
      <w:pPr>
        <w:pStyle w:val="a3"/>
        <w:numPr>
          <w:ilvl w:val="1"/>
          <w:numId w:val="1"/>
        </w:numPr>
        <w:ind w:left="0" w:firstLine="0"/>
        <w:jc w:val="both"/>
        <w:rPr>
          <w:rFonts w:ascii="Times New Roman" w:hAnsi="Times New Roman"/>
          <w:sz w:val="24"/>
          <w:szCs w:val="24"/>
          <w:lang w:val="uk-UA"/>
        </w:rPr>
      </w:pPr>
      <w:r w:rsidRPr="005F20D4">
        <w:rPr>
          <w:rFonts w:ascii="Times New Roman" w:hAnsi="Times New Roman"/>
          <w:sz w:val="24"/>
          <w:szCs w:val="24"/>
          <w:lang w:val="uk-UA"/>
        </w:rPr>
        <w:t xml:space="preserve">Учасники погоджуються з тим, що Замовник не повертає матеріали, подані на будь-якій стадії проведення </w:t>
      </w:r>
      <w:r w:rsidR="00E86F4B" w:rsidRPr="005F20D4">
        <w:rPr>
          <w:rFonts w:ascii="Times New Roman" w:hAnsi="Times New Roman"/>
          <w:sz w:val="24"/>
          <w:szCs w:val="24"/>
          <w:lang w:val="uk-UA"/>
        </w:rPr>
        <w:t>процедури закупівлі</w:t>
      </w:r>
      <w:r w:rsidRPr="005F20D4">
        <w:rPr>
          <w:rFonts w:ascii="Times New Roman" w:hAnsi="Times New Roman"/>
          <w:sz w:val="24"/>
          <w:szCs w:val="24"/>
          <w:lang w:val="uk-UA"/>
        </w:rPr>
        <w:t>.</w:t>
      </w:r>
    </w:p>
    <w:p w14:paraId="1FB268D4" w14:textId="77777777" w:rsidR="00E809A2" w:rsidRPr="005F20D4" w:rsidRDefault="00BE0771" w:rsidP="00E86F4B">
      <w:pPr>
        <w:pStyle w:val="a3"/>
        <w:numPr>
          <w:ilvl w:val="1"/>
          <w:numId w:val="1"/>
        </w:numPr>
        <w:ind w:left="0" w:firstLine="0"/>
        <w:jc w:val="both"/>
        <w:rPr>
          <w:rFonts w:ascii="Times New Roman" w:hAnsi="Times New Roman"/>
          <w:sz w:val="24"/>
          <w:szCs w:val="24"/>
          <w:lang w:val="uk-UA"/>
        </w:rPr>
      </w:pPr>
      <w:r w:rsidRPr="005F20D4">
        <w:rPr>
          <w:rFonts w:ascii="Times New Roman" w:hAnsi="Times New Roman"/>
          <w:sz w:val="24"/>
          <w:szCs w:val="24"/>
          <w:lang w:val="uk-UA"/>
        </w:rPr>
        <w:t xml:space="preserve"> Рішення Замовника є остаточним та оскарженню не підлягає.</w:t>
      </w:r>
    </w:p>
    <w:p w14:paraId="15A72687" w14:textId="714E599B" w:rsidR="00E86F4B" w:rsidRPr="005F20D4" w:rsidRDefault="00E86F4B" w:rsidP="00E86F4B">
      <w:pPr>
        <w:pStyle w:val="a3"/>
        <w:numPr>
          <w:ilvl w:val="0"/>
          <w:numId w:val="1"/>
        </w:numPr>
        <w:jc w:val="both"/>
        <w:rPr>
          <w:rFonts w:ascii="Times New Roman" w:hAnsi="Times New Roman"/>
          <w:sz w:val="24"/>
          <w:szCs w:val="24"/>
          <w:lang w:val="uk-UA"/>
        </w:rPr>
        <w:sectPr w:rsidR="00E86F4B" w:rsidRPr="005F20D4" w:rsidSect="00787EB1">
          <w:footerReference w:type="default" r:id="rId11"/>
          <w:pgSz w:w="11906" w:h="16838"/>
          <w:pgMar w:top="850" w:right="850" w:bottom="850" w:left="1417" w:header="708" w:footer="708" w:gutter="0"/>
          <w:cols w:space="708"/>
          <w:docGrid w:linePitch="360"/>
        </w:sectPr>
      </w:pPr>
    </w:p>
    <w:p w14:paraId="2EACAE58" w14:textId="1A658F9D" w:rsidR="00F75972" w:rsidRPr="005F20D4" w:rsidRDefault="00362071" w:rsidP="007E631F">
      <w:pPr>
        <w:spacing w:after="0" w:line="240" w:lineRule="auto"/>
        <w:ind w:firstLine="5812"/>
        <w:rPr>
          <w:rFonts w:ascii="Times New Roman" w:hAnsi="Times New Roman"/>
          <w:bCs/>
          <w:sz w:val="24"/>
          <w:szCs w:val="24"/>
        </w:rPr>
      </w:pPr>
      <w:bookmarkStart w:id="2" w:name="_Hlk159331804"/>
      <w:r w:rsidRPr="005F20D4">
        <w:rPr>
          <w:rFonts w:ascii="Times New Roman" w:hAnsi="Times New Roman"/>
          <w:bCs/>
          <w:sz w:val="24"/>
          <w:szCs w:val="24"/>
        </w:rPr>
        <w:lastRenderedPageBreak/>
        <w:t xml:space="preserve">Додаток </w:t>
      </w:r>
      <w:r w:rsidR="008C5885" w:rsidRPr="005F20D4">
        <w:rPr>
          <w:rFonts w:ascii="Times New Roman" w:hAnsi="Times New Roman"/>
          <w:bCs/>
          <w:sz w:val="24"/>
          <w:szCs w:val="24"/>
        </w:rPr>
        <w:t>1</w:t>
      </w:r>
    </w:p>
    <w:p w14:paraId="24391E8D" w14:textId="11E4FBB0" w:rsidR="0038200E" w:rsidRPr="007E631F" w:rsidRDefault="0038200E" w:rsidP="007E631F">
      <w:pPr>
        <w:spacing w:after="0" w:line="240" w:lineRule="auto"/>
        <w:ind w:firstLine="5812"/>
        <w:rPr>
          <w:rFonts w:ascii="Times New Roman" w:hAnsi="Times New Roman"/>
          <w:bCs/>
          <w:sz w:val="24"/>
          <w:szCs w:val="24"/>
          <w:lang w:val="en-US"/>
        </w:rPr>
      </w:pPr>
      <w:r w:rsidRPr="005F20D4">
        <w:rPr>
          <w:rFonts w:ascii="Times New Roman" w:hAnsi="Times New Roman"/>
          <w:bCs/>
          <w:sz w:val="24"/>
          <w:szCs w:val="24"/>
        </w:rPr>
        <w:t xml:space="preserve">до </w:t>
      </w:r>
      <w:r w:rsidR="00E86F4B" w:rsidRPr="005F20D4">
        <w:rPr>
          <w:rFonts w:ascii="Times New Roman" w:hAnsi="Times New Roman"/>
          <w:bCs/>
          <w:sz w:val="24"/>
          <w:szCs w:val="24"/>
        </w:rPr>
        <w:t>оголошення про закупівлю</w:t>
      </w:r>
      <w:r w:rsidRPr="005F20D4">
        <w:rPr>
          <w:rFonts w:ascii="Times New Roman" w:hAnsi="Times New Roman"/>
          <w:bCs/>
          <w:sz w:val="24"/>
          <w:szCs w:val="24"/>
        </w:rPr>
        <w:t xml:space="preserve"> №</w:t>
      </w:r>
      <w:r w:rsidR="004708EC" w:rsidRPr="005F20D4">
        <w:rPr>
          <w:rFonts w:ascii="Times New Roman" w:hAnsi="Times New Roman"/>
          <w:bCs/>
          <w:sz w:val="24"/>
          <w:szCs w:val="24"/>
        </w:rPr>
        <w:t xml:space="preserve"> </w:t>
      </w:r>
      <w:r w:rsidR="007E631F">
        <w:rPr>
          <w:rFonts w:ascii="Times New Roman" w:hAnsi="Times New Roman"/>
          <w:bCs/>
          <w:sz w:val="24"/>
          <w:szCs w:val="24"/>
          <w:lang w:val="en-US"/>
        </w:rPr>
        <w:t>381</w:t>
      </w:r>
    </w:p>
    <w:bookmarkEnd w:id="2"/>
    <w:p w14:paraId="4ECAAA4C" w14:textId="77777777" w:rsidR="000661B5" w:rsidRPr="005F20D4"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5F20D4"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5F20D4">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5F20D4"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5F20D4" w14:paraId="395D8FD9" w14:textId="77777777" w:rsidTr="008818A7">
        <w:tc>
          <w:tcPr>
            <w:tcW w:w="534" w:type="dxa"/>
            <w:shd w:val="clear" w:color="auto" w:fill="D9D9D9" w:themeFill="background1" w:themeFillShade="D9"/>
          </w:tcPr>
          <w:p w14:paraId="2BBB4EF7" w14:textId="77777777" w:rsidR="001E51D8" w:rsidRPr="005F20D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5F20D4">
              <w:rPr>
                <w:rFonts w:ascii="Times New Roman" w:hAnsi="Times New Roman"/>
                <w:b/>
                <w:color w:val="000000"/>
                <w:sz w:val="24"/>
                <w:szCs w:val="24"/>
              </w:rPr>
              <w:t>№</w:t>
            </w:r>
          </w:p>
          <w:p w14:paraId="4BD128A1" w14:textId="77777777" w:rsidR="001E51D8" w:rsidRPr="005F20D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5F20D4">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5F20D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5F20D4">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5F20D4"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5F20D4">
              <w:rPr>
                <w:rFonts w:ascii="Times New Roman" w:hAnsi="Times New Roman"/>
                <w:b/>
                <w:color w:val="000000"/>
                <w:sz w:val="24"/>
                <w:szCs w:val="24"/>
              </w:rPr>
              <w:t>Документи, що підтверджують відповідність</w:t>
            </w:r>
          </w:p>
        </w:tc>
      </w:tr>
      <w:tr w:rsidR="001E51D8" w:rsidRPr="005F20D4" w14:paraId="56E654E9" w14:textId="77777777" w:rsidTr="00705467">
        <w:trPr>
          <w:trHeight w:val="557"/>
        </w:trPr>
        <w:tc>
          <w:tcPr>
            <w:tcW w:w="534" w:type="dxa"/>
          </w:tcPr>
          <w:p w14:paraId="55645305" w14:textId="77777777" w:rsidR="001E51D8" w:rsidRPr="005F20D4" w:rsidRDefault="001E51D8" w:rsidP="007E6643">
            <w:pPr>
              <w:pBdr>
                <w:top w:val="nil"/>
                <w:left w:val="nil"/>
                <w:bottom w:val="nil"/>
                <w:right w:val="nil"/>
                <w:between w:val="nil"/>
              </w:pBdr>
              <w:spacing w:after="0" w:line="240" w:lineRule="auto"/>
              <w:rPr>
                <w:rFonts w:ascii="Times New Roman" w:hAnsi="Times New Roman"/>
                <w:bCs/>
                <w:color w:val="000000"/>
                <w:sz w:val="24"/>
                <w:szCs w:val="24"/>
              </w:rPr>
            </w:pPr>
            <w:r w:rsidRPr="005F20D4">
              <w:rPr>
                <w:rFonts w:ascii="Times New Roman" w:hAnsi="Times New Roman"/>
                <w:bCs/>
                <w:color w:val="000000"/>
                <w:sz w:val="24"/>
                <w:szCs w:val="24"/>
              </w:rPr>
              <w:t>1.</w:t>
            </w:r>
          </w:p>
        </w:tc>
        <w:tc>
          <w:tcPr>
            <w:tcW w:w="2438" w:type="dxa"/>
          </w:tcPr>
          <w:p w14:paraId="04D1C2D5" w14:textId="28D4FEB7" w:rsidR="001E51D8" w:rsidRPr="005F20D4" w:rsidRDefault="0005589E" w:rsidP="007E6643">
            <w:pPr>
              <w:pBdr>
                <w:top w:val="nil"/>
                <w:left w:val="nil"/>
                <w:bottom w:val="nil"/>
                <w:right w:val="nil"/>
                <w:between w:val="nil"/>
              </w:pBdr>
              <w:spacing w:after="0" w:line="240" w:lineRule="auto"/>
              <w:rPr>
                <w:rFonts w:ascii="Times New Roman" w:hAnsi="Times New Roman"/>
                <w:bCs/>
                <w:color w:val="000000"/>
                <w:sz w:val="24"/>
                <w:szCs w:val="24"/>
              </w:rPr>
            </w:pPr>
            <w:r w:rsidRPr="005F20D4">
              <w:rPr>
                <w:rFonts w:ascii="Times New Roman" w:hAnsi="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5F20D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5F20D4">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22E8721E" w:rsidR="008818A7" w:rsidRPr="005F20D4"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5F20D4">
              <w:rPr>
                <w:rFonts w:ascii="Times New Roman" w:hAnsi="Times New Roman"/>
                <w:color w:val="000000"/>
                <w:sz w:val="24"/>
                <w:szCs w:val="24"/>
              </w:rPr>
              <w:t xml:space="preserve">1.1.1. довідку за формою 1, з інформацією про виконання в повному обсягу </w:t>
            </w:r>
            <w:r w:rsidR="00B86B3E" w:rsidRPr="005F20D4">
              <w:rPr>
                <w:rFonts w:ascii="Times New Roman" w:hAnsi="Times New Roman"/>
                <w:color w:val="000000"/>
                <w:sz w:val="24"/>
                <w:szCs w:val="24"/>
              </w:rPr>
              <w:t>у</w:t>
            </w:r>
            <w:r w:rsidRPr="005F20D4">
              <w:rPr>
                <w:rFonts w:ascii="Times New Roman" w:hAnsi="Times New Roman"/>
                <w:color w:val="000000"/>
                <w:sz w:val="24"/>
                <w:szCs w:val="24"/>
              </w:rPr>
              <w:t>часником  аналогічного (аналогічних) за предметом закупівлі договору (договорів)  (не менше одного договору).</w:t>
            </w:r>
          </w:p>
          <w:p w14:paraId="0D170E43" w14:textId="77777777" w:rsidR="008818A7" w:rsidRPr="005F20D4"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5F20D4">
              <w:rPr>
                <w:rFonts w:ascii="Times New Roman" w:hAnsi="Times New Roman"/>
                <w:color w:val="000000"/>
                <w:sz w:val="24"/>
                <w:szCs w:val="24"/>
              </w:rPr>
              <w:t>Форма 1</w:t>
            </w:r>
          </w:p>
          <w:p w14:paraId="488AD05E" w14:textId="77777777" w:rsidR="008818A7" w:rsidRPr="005F20D4" w:rsidRDefault="008818A7" w:rsidP="008818A7">
            <w:pPr>
              <w:spacing w:after="0" w:line="240" w:lineRule="auto"/>
              <w:jc w:val="center"/>
              <w:rPr>
                <w:rFonts w:ascii="Times New Roman" w:eastAsia="Calibri" w:hAnsi="Times New Roman"/>
                <w:b/>
                <w:bCs/>
                <w:sz w:val="20"/>
                <w:szCs w:val="20"/>
                <w:lang w:eastAsia="en-US"/>
              </w:rPr>
            </w:pPr>
            <w:r w:rsidRPr="005F20D4">
              <w:rPr>
                <w:rFonts w:ascii="Times New Roman" w:eastAsia="Calibri" w:hAnsi="Times New Roman"/>
                <w:b/>
                <w:bCs/>
                <w:sz w:val="20"/>
                <w:szCs w:val="20"/>
                <w:lang w:eastAsia="en-US"/>
              </w:rPr>
              <w:t>Довідка</w:t>
            </w:r>
          </w:p>
          <w:p w14:paraId="1068908D" w14:textId="77777777" w:rsidR="008818A7" w:rsidRPr="005F20D4" w:rsidRDefault="008818A7" w:rsidP="008818A7">
            <w:pPr>
              <w:spacing w:after="0" w:line="240" w:lineRule="auto"/>
              <w:jc w:val="center"/>
              <w:rPr>
                <w:rFonts w:ascii="Times New Roman" w:eastAsia="Calibri" w:hAnsi="Times New Roman"/>
                <w:b/>
                <w:bCs/>
                <w:sz w:val="20"/>
                <w:szCs w:val="20"/>
                <w:lang w:eastAsia="en-US"/>
              </w:rPr>
            </w:pPr>
            <w:r w:rsidRPr="005F20D4">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5F20D4" w:rsidRDefault="008818A7" w:rsidP="008818A7">
            <w:pPr>
              <w:spacing w:after="0" w:line="240" w:lineRule="auto"/>
              <w:jc w:val="center"/>
              <w:rPr>
                <w:rFonts w:ascii="Times New Roman" w:eastAsia="Calibri" w:hAnsi="Times New Roman"/>
                <w:sz w:val="20"/>
                <w:szCs w:val="20"/>
                <w:lang w:eastAsia="en-US"/>
              </w:rPr>
            </w:pPr>
          </w:p>
          <w:p w14:paraId="7FEB3D5A" w14:textId="38402A71" w:rsidR="008818A7" w:rsidRPr="005F20D4" w:rsidRDefault="008818A7" w:rsidP="008818A7">
            <w:pPr>
              <w:spacing w:after="0" w:line="240" w:lineRule="auto"/>
              <w:jc w:val="both"/>
              <w:rPr>
                <w:rFonts w:ascii="Times New Roman" w:eastAsia="Calibri" w:hAnsi="Times New Roman"/>
                <w:sz w:val="20"/>
                <w:szCs w:val="20"/>
                <w:lang w:eastAsia="en-US"/>
              </w:rPr>
            </w:pPr>
            <w:r w:rsidRPr="005F20D4">
              <w:rPr>
                <w:rFonts w:ascii="Times New Roman" w:eastAsia="Calibri" w:hAnsi="Times New Roman"/>
                <w:sz w:val="20"/>
                <w:szCs w:val="20"/>
                <w:lang w:eastAsia="en-US"/>
              </w:rPr>
              <w:t xml:space="preserve">Учасник _________ (зазначається інформація про назву учасника) на виконання вимог </w:t>
            </w:r>
            <w:r w:rsidR="004C3EA8" w:rsidRPr="005F20D4">
              <w:rPr>
                <w:rFonts w:ascii="Times New Roman" w:eastAsia="Calibri" w:hAnsi="Times New Roman"/>
                <w:sz w:val="20"/>
                <w:szCs w:val="20"/>
                <w:lang w:eastAsia="en-US"/>
              </w:rPr>
              <w:t>оголошення про закупівлю</w:t>
            </w:r>
            <w:r w:rsidRPr="005F20D4">
              <w:rPr>
                <w:rFonts w:ascii="Times New Roman" w:eastAsia="Calibri" w:hAnsi="Times New Roman"/>
                <w:sz w:val="20"/>
                <w:szCs w:val="20"/>
                <w:lang w:eastAsia="en-US"/>
              </w:rPr>
              <w:t xml:space="preserve">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5F20D4"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1032"/>
              <w:gridCol w:w="1530"/>
              <w:gridCol w:w="1002"/>
              <w:gridCol w:w="1002"/>
              <w:gridCol w:w="1553"/>
            </w:tblGrid>
            <w:tr w:rsidR="008818A7" w:rsidRPr="005F20D4" w14:paraId="2AC2691D" w14:textId="77777777" w:rsidTr="00B86B3E">
              <w:tc>
                <w:tcPr>
                  <w:tcW w:w="569" w:type="dxa"/>
                  <w:shd w:val="clear" w:color="auto" w:fill="auto"/>
                  <w:vAlign w:val="center"/>
                </w:tcPr>
                <w:p w14:paraId="001D83E0" w14:textId="262FB6AD" w:rsidR="008818A7" w:rsidRPr="005F20D4" w:rsidRDefault="008818A7" w:rsidP="008818A7">
                  <w:pPr>
                    <w:spacing w:after="0" w:line="240" w:lineRule="auto"/>
                    <w:jc w:val="center"/>
                    <w:rPr>
                      <w:rFonts w:ascii="Times New Roman" w:eastAsia="Calibri" w:hAnsi="Times New Roman"/>
                      <w:b/>
                      <w:bCs/>
                      <w:sz w:val="20"/>
                      <w:szCs w:val="20"/>
                      <w:lang w:eastAsia="en-US"/>
                    </w:rPr>
                  </w:pPr>
                  <w:r w:rsidRPr="005F20D4">
                    <w:rPr>
                      <w:rFonts w:ascii="Times New Roman" w:eastAsia="Calibri" w:hAnsi="Times New Roman"/>
                      <w:b/>
                      <w:bCs/>
                      <w:sz w:val="20"/>
                      <w:szCs w:val="20"/>
                      <w:lang w:eastAsia="en-US"/>
                    </w:rPr>
                    <w:t>№</w:t>
                  </w:r>
                  <w:r w:rsidR="00B86B3E" w:rsidRPr="005F20D4">
                    <w:rPr>
                      <w:rFonts w:ascii="Times New Roman" w:eastAsia="Calibri" w:hAnsi="Times New Roman"/>
                      <w:b/>
                      <w:bCs/>
                      <w:sz w:val="20"/>
                      <w:szCs w:val="20"/>
                      <w:lang w:eastAsia="en-US"/>
                    </w:rPr>
                    <w:t xml:space="preserve"> з/п</w:t>
                  </w:r>
                </w:p>
              </w:tc>
              <w:tc>
                <w:tcPr>
                  <w:tcW w:w="1034" w:type="dxa"/>
                  <w:vAlign w:val="center"/>
                </w:tcPr>
                <w:p w14:paraId="0758E080" w14:textId="77777777" w:rsidR="008818A7" w:rsidRPr="005F20D4" w:rsidRDefault="008818A7" w:rsidP="008818A7">
                  <w:pPr>
                    <w:spacing w:after="0" w:line="240" w:lineRule="auto"/>
                    <w:jc w:val="center"/>
                    <w:rPr>
                      <w:rFonts w:ascii="Times New Roman" w:eastAsia="Calibri" w:hAnsi="Times New Roman"/>
                      <w:b/>
                      <w:bCs/>
                      <w:sz w:val="20"/>
                      <w:szCs w:val="20"/>
                      <w:lang w:eastAsia="en-US"/>
                    </w:rPr>
                  </w:pPr>
                  <w:r w:rsidRPr="005F20D4">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5F20D4" w:rsidRDefault="008818A7" w:rsidP="008818A7">
                  <w:pPr>
                    <w:spacing w:after="0" w:line="240" w:lineRule="auto"/>
                    <w:jc w:val="center"/>
                    <w:rPr>
                      <w:rFonts w:ascii="Times New Roman" w:eastAsia="Calibri" w:hAnsi="Times New Roman"/>
                      <w:b/>
                      <w:bCs/>
                      <w:sz w:val="20"/>
                      <w:szCs w:val="20"/>
                      <w:lang w:eastAsia="en-US"/>
                    </w:rPr>
                  </w:pPr>
                  <w:r w:rsidRPr="005F20D4">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5F20D4" w:rsidRDefault="008818A7" w:rsidP="008818A7">
                  <w:pPr>
                    <w:spacing w:after="0" w:line="240" w:lineRule="auto"/>
                    <w:jc w:val="center"/>
                    <w:rPr>
                      <w:rFonts w:ascii="Times New Roman" w:eastAsia="Calibri" w:hAnsi="Times New Roman"/>
                      <w:b/>
                      <w:bCs/>
                      <w:sz w:val="20"/>
                      <w:szCs w:val="20"/>
                      <w:lang w:eastAsia="en-US"/>
                    </w:rPr>
                  </w:pPr>
                  <w:r w:rsidRPr="005F20D4">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5F20D4" w:rsidRDefault="008818A7" w:rsidP="008818A7">
                  <w:pPr>
                    <w:spacing w:after="0" w:line="240" w:lineRule="auto"/>
                    <w:jc w:val="center"/>
                    <w:rPr>
                      <w:rFonts w:ascii="Times New Roman" w:eastAsia="Calibri" w:hAnsi="Times New Roman"/>
                      <w:b/>
                      <w:bCs/>
                      <w:sz w:val="20"/>
                      <w:szCs w:val="20"/>
                      <w:lang w:eastAsia="en-US"/>
                    </w:rPr>
                  </w:pPr>
                  <w:r w:rsidRPr="005F20D4">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5F20D4" w:rsidRDefault="008818A7" w:rsidP="008818A7">
                  <w:pPr>
                    <w:spacing w:after="0" w:line="240" w:lineRule="auto"/>
                    <w:jc w:val="center"/>
                    <w:rPr>
                      <w:rFonts w:ascii="Times New Roman" w:eastAsia="Calibri" w:hAnsi="Times New Roman"/>
                      <w:b/>
                      <w:bCs/>
                      <w:sz w:val="20"/>
                      <w:szCs w:val="20"/>
                      <w:lang w:eastAsia="en-US"/>
                    </w:rPr>
                  </w:pPr>
                  <w:r w:rsidRPr="005F20D4">
                    <w:rPr>
                      <w:rFonts w:ascii="Times New Roman" w:eastAsia="Calibri" w:hAnsi="Times New Roman"/>
                      <w:b/>
                      <w:bCs/>
                      <w:sz w:val="20"/>
                      <w:szCs w:val="20"/>
                      <w:lang w:eastAsia="en-US"/>
                    </w:rPr>
                    <w:t>Документ(и), що підтверджують виконання договору</w:t>
                  </w:r>
                </w:p>
              </w:tc>
            </w:tr>
            <w:tr w:rsidR="008818A7" w:rsidRPr="005F20D4" w14:paraId="48DE8B62" w14:textId="77777777" w:rsidTr="00B86B3E">
              <w:tc>
                <w:tcPr>
                  <w:tcW w:w="569" w:type="dxa"/>
                  <w:shd w:val="clear" w:color="auto" w:fill="auto"/>
                </w:tcPr>
                <w:p w14:paraId="7F47483C"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6CAB29AB"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r>
            <w:tr w:rsidR="008818A7" w:rsidRPr="005F20D4" w14:paraId="7E1749DC" w14:textId="77777777" w:rsidTr="00B86B3E">
              <w:tc>
                <w:tcPr>
                  <w:tcW w:w="569" w:type="dxa"/>
                  <w:shd w:val="clear" w:color="auto" w:fill="auto"/>
                </w:tcPr>
                <w:p w14:paraId="1C961747"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4507CF1E"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r>
            <w:tr w:rsidR="008818A7" w:rsidRPr="005F20D4" w14:paraId="13532273" w14:textId="77777777" w:rsidTr="00B86B3E">
              <w:trPr>
                <w:trHeight w:val="53"/>
              </w:trPr>
              <w:tc>
                <w:tcPr>
                  <w:tcW w:w="569" w:type="dxa"/>
                  <w:shd w:val="clear" w:color="auto" w:fill="auto"/>
                </w:tcPr>
                <w:p w14:paraId="5E797C86"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034" w:type="dxa"/>
                </w:tcPr>
                <w:p w14:paraId="75AB0767"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5F20D4" w:rsidRDefault="008818A7" w:rsidP="008818A7">
                  <w:pPr>
                    <w:spacing w:after="0" w:line="240" w:lineRule="auto"/>
                    <w:jc w:val="both"/>
                    <w:rPr>
                      <w:rFonts w:ascii="Times New Roman" w:eastAsia="Calibri" w:hAnsi="Times New Roman"/>
                      <w:sz w:val="20"/>
                      <w:szCs w:val="20"/>
                      <w:lang w:eastAsia="en-US"/>
                    </w:rPr>
                  </w:pPr>
                </w:p>
              </w:tc>
            </w:tr>
          </w:tbl>
          <w:p w14:paraId="214EB6D3" w14:textId="59F9BB3B" w:rsidR="008818A7" w:rsidRPr="005F20D4" w:rsidRDefault="008818A7" w:rsidP="00705467">
            <w:pPr>
              <w:spacing w:after="0" w:line="240" w:lineRule="auto"/>
              <w:contextualSpacing/>
              <w:jc w:val="both"/>
              <w:rPr>
                <w:rFonts w:ascii="Times New Roman" w:hAnsi="Times New Roman"/>
                <w:color w:val="000000"/>
                <w:sz w:val="24"/>
                <w:szCs w:val="24"/>
              </w:rPr>
            </w:pPr>
            <w:r w:rsidRPr="005F20D4">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332263">
              <w:rPr>
                <w:rFonts w:ascii="Times New Roman" w:hAnsi="Times New Roman"/>
                <w:color w:val="000000"/>
                <w:sz w:val="24"/>
                <w:szCs w:val="24"/>
              </w:rPr>
              <w:t>ла</w:t>
            </w:r>
            <w:r w:rsidR="00E86F4B" w:rsidRPr="005F20D4">
              <w:rPr>
                <w:rFonts w:ascii="Times New Roman" w:hAnsi="Times New Roman"/>
                <w:color w:val="000000"/>
                <w:sz w:val="24"/>
                <w:szCs w:val="24"/>
              </w:rPr>
              <w:t xml:space="preserve"> </w:t>
            </w:r>
            <w:r w:rsidR="0048700C">
              <w:rPr>
                <w:rFonts w:ascii="Times New Roman" w:hAnsi="Times New Roman"/>
                <w:b/>
                <w:bCs/>
                <w:color w:val="000000"/>
                <w:sz w:val="24"/>
                <w:szCs w:val="24"/>
              </w:rPr>
              <w:t>п</w:t>
            </w:r>
            <w:r w:rsidR="0048700C" w:rsidRPr="0048700C">
              <w:rPr>
                <w:rFonts w:ascii="Times New Roman" w:hAnsi="Times New Roman"/>
                <w:b/>
                <w:bCs/>
                <w:color w:val="000000"/>
                <w:sz w:val="24"/>
                <w:szCs w:val="24"/>
              </w:rPr>
              <w:t>ослуга з проведення онлайн навчання та /або навчання по системі управління якістю.</w:t>
            </w:r>
            <w:r w:rsidRPr="005F20D4">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77BB5E99" w:rsidR="001E51D8" w:rsidRPr="005F20D4" w:rsidRDefault="008818A7" w:rsidP="00705467">
            <w:pPr>
              <w:pStyle w:val="a3"/>
              <w:pBdr>
                <w:top w:val="nil"/>
                <w:left w:val="nil"/>
                <w:bottom w:val="nil"/>
                <w:right w:val="nil"/>
                <w:between w:val="nil"/>
              </w:pBdr>
              <w:tabs>
                <w:tab w:val="left" w:pos="317"/>
              </w:tabs>
              <w:ind w:left="33"/>
              <w:rPr>
                <w:rFonts w:ascii="Times New Roman" w:hAnsi="Times New Roman"/>
                <w:sz w:val="24"/>
                <w:szCs w:val="24"/>
                <w:lang w:val="uk-UA"/>
              </w:rPr>
            </w:pPr>
            <w:r w:rsidRPr="005F20D4">
              <w:rPr>
                <w:rFonts w:ascii="Times New Roman" w:eastAsia="Times New Roman" w:hAnsi="Times New Roman"/>
                <w:color w:val="000000"/>
                <w:sz w:val="24"/>
                <w:szCs w:val="24"/>
                <w:lang w:val="uk-UA"/>
              </w:rPr>
              <w:t xml:space="preserve">1.1.3. копії/ю документів/у на підтвердження повного виконання не менше ніж одного договору в повному обсязі, зазначеного в наданій </w:t>
            </w:r>
            <w:r w:rsidR="00B86B3E" w:rsidRPr="005F20D4">
              <w:rPr>
                <w:rFonts w:ascii="Times New Roman" w:eastAsia="Times New Roman" w:hAnsi="Times New Roman"/>
                <w:color w:val="000000"/>
                <w:sz w:val="24"/>
                <w:szCs w:val="24"/>
                <w:lang w:val="uk-UA"/>
              </w:rPr>
              <w:t>у</w:t>
            </w:r>
            <w:r w:rsidRPr="005F20D4">
              <w:rPr>
                <w:rFonts w:ascii="Times New Roman" w:eastAsia="Times New Roman" w:hAnsi="Times New Roman"/>
                <w:color w:val="000000"/>
                <w:sz w:val="24"/>
                <w:szCs w:val="24"/>
                <w:lang w:val="uk-UA"/>
              </w:rPr>
              <w:t xml:space="preserve">часником довідці (наприклад: копії видаткових накладних та/або позитивний лист-відгук від контрагента (у довільній формі) із посиланням на наданий </w:t>
            </w:r>
            <w:r w:rsidR="00B86B3E" w:rsidRPr="005F20D4">
              <w:rPr>
                <w:rFonts w:ascii="Times New Roman" w:eastAsia="Times New Roman" w:hAnsi="Times New Roman"/>
                <w:color w:val="000000"/>
                <w:sz w:val="24"/>
                <w:szCs w:val="24"/>
                <w:lang w:val="uk-UA"/>
              </w:rPr>
              <w:t>у</w:t>
            </w:r>
            <w:r w:rsidRPr="005F20D4">
              <w:rPr>
                <w:rFonts w:ascii="Times New Roman" w:eastAsia="Times New Roman" w:hAnsi="Times New Roman"/>
                <w:color w:val="000000"/>
                <w:sz w:val="24"/>
                <w:szCs w:val="24"/>
                <w:lang w:val="uk-UA"/>
              </w:rPr>
              <w:t>часником договір).</w:t>
            </w:r>
          </w:p>
        </w:tc>
      </w:tr>
    </w:tbl>
    <w:p w14:paraId="3071A0A3" w14:textId="122C51B4" w:rsidR="001E51D8" w:rsidRPr="005F20D4" w:rsidRDefault="001E51D8" w:rsidP="00942849">
      <w:pPr>
        <w:pBdr>
          <w:top w:val="nil"/>
          <w:left w:val="nil"/>
          <w:bottom w:val="nil"/>
          <w:right w:val="nil"/>
          <w:between w:val="nil"/>
        </w:pBdr>
        <w:spacing w:after="0" w:line="240" w:lineRule="auto"/>
        <w:rPr>
          <w:rFonts w:ascii="Times New Roman" w:hAnsi="Times New Roman"/>
          <w:b/>
          <w:color w:val="000000"/>
          <w:sz w:val="24"/>
          <w:szCs w:val="24"/>
        </w:rPr>
      </w:pPr>
    </w:p>
    <w:p w14:paraId="011EF77F" w14:textId="77777777" w:rsidR="0038200E" w:rsidRPr="005F20D4" w:rsidRDefault="0038200E" w:rsidP="008C5885">
      <w:pPr>
        <w:tabs>
          <w:tab w:val="left" w:pos="180"/>
          <w:tab w:val="left" w:pos="567"/>
          <w:tab w:val="left" w:pos="993"/>
        </w:tabs>
        <w:ind w:right="-284"/>
        <w:jc w:val="right"/>
        <w:rPr>
          <w:rFonts w:ascii="Times New Roman" w:hAnsi="Times New Roman"/>
          <w:sz w:val="24"/>
          <w:szCs w:val="24"/>
        </w:rPr>
        <w:sectPr w:rsidR="0038200E" w:rsidRPr="005F20D4" w:rsidSect="00787EB1">
          <w:pgSz w:w="11906" w:h="16838"/>
          <w:pgMar w:top="850" w:right="850" w:bottom="850" w:left="1417" w:header="708" w:footer="708" w:gutter="0"/>
          <w:cols w:space="708"/>
          <w:docGrid w:linePitch="360"/>
        </w:sectPr>
      </w:pPr>
    </w:p>
    <w:p w14:paraId="4ECCA0AA" w14:textId="2A3E56C4" w:rsidR="00E86F4B" w:rsidRPr="005F20D4" w:rsidRDefault="00E86F4B" w:rsidP="007E631F">
      <w:pPr>
        <w:spacing w:after="0" w:line="240" w:lineRule="auto"/>
        <w:ind w:firstLine="5812"/>
        <w:rPr>
          <w:rFonts w:ascii="Times New Roman" w:hAnsi="Times New Roman"/>
          <w:bCs/>
          <w:sz w:val="24"/>
          <w:szCs w:val="24"/>
        </w:rPr>
      </w:pPr>
      <w:bookmarkStart w:id="3" w:name="_Hlk88138937"/>
      <w:r w:rsidRPr="005F20D4">
        <w:rPr>
          <w:rFonts w:ascii="Times New Roman" w:hAnsi="Times New Roman"/>
          <w:bCs/>
          <w:sz w:val="24"/>
          <w:szCs w:val="24"/>
        </w:rPr>
        <w:lastRenderedPageBreak/>
        <w:t xml:space="preserve">Додаток </w:t>
      </w:r>
      <w:r w:rsidR="0022335E" w:rsidRPr="005F20D4">
        <w:rPr>
          <w:rFonts w:ascii="Times New Roman" w:hAnsi="Times New Roman"/>
          <w:bCs/>
          <w:sz w:val="24"/>
          <w:szCs w:val="24"/>
        </w:rPr>
        <w:t>2</w:t>
      </w:r>
    </w:p>
    <w:p w14:paraId="1B3C6A02" w14:textId="0EED5D8A" w:rsidR="00E86F4B" w:rsidRPr="007E631F" w:rsidRDefault="00E86F4B" w:rsidP="007E631F">
      <w:pPr>
        <w:spacing w:after="0" w:line="240" w:lineRule="auto"/>
        <w:ind w:firstLine="5812"/>
        <w:rPr>
          <w:rFonts w:ascii="Times New Roman" w:hAnsi="Times New Roman"/>
          <w:bCs/>
          <w:sz w:val="24"/>
          <w:szCs w:val="24"/>
          <w:lang w:val="en-US"/>
        </w:rPr>
      </w:pPr>
      <w:r w:rsidRPr="005F20D4">
        <w:rPr>
          <w:rFonts w:ascii="Times New Roman" w:hAnsi="Times New Roman"/>
          <w:bCs/>
          <w:sz w:val="24"/>
          <w:szCs w:val="24"/>
        </w:rPr>
        <w:t>до оголошення про закупівлю №</w:t>
      </w:r>
      <w:r w:rsidR="00DA6000">
        <w:rPr>
          <w:rFonts w:ascii="Times New Roman" w:hAnsi="Times New Roman"/>
          <w:bCs/>
          <w:sz w:val="24"/>
          <w:szCs w:val="24"/>
        </w:rPr>
        <w:t xml:space="preserve"> </w:t>
      </w:r>
      <w:r w:rsidR="007E631F" w:rsidRPr="007E631F">
        <w:rPr>
          <w:rFonts w:ascii="Times New Roman" w:hAnsi="Times New Roman"/>
          <w:bCs/>
          <w:sz w:val="24"/>
          <w:szCs w:val="24"/>
          <w:lang w:val="ru-RU"/>
        </w:rPr>
        <w:t>3</w:t>
      </w:r>
      <w:r w:rsidR="007E631F">
        <w:rPr>
          <w:rFonts w:ascii="Times New Roman" w:hAnsi="Times New Roman"/>
          <w:bCs/>
          <w:sz w:val="24"/>
          <w:szCs w:val="24"/>
          <w:lang w:val="en-US"/>
        </w:rPr>
        <w:t>81</w:t>
      </w:r>
    </w:p>
    <w:bookmarkEnd w:id="3"/>
    <w:p w14:paraId="5CFF7355" w14:textId="77777777" w:rsidR="00332263" w:rsidRDefault="00332263" w:rsidP="00332263">
      <w:pPr>
        <w:spacing w:after="0" w:line="240" w:lineRule="auto"/>
        <w:jc w:val="center"/>
        <w:rPr>
          <w:rFonts w:ascii="Times New Roman" w:hAnsi="Times New Roman"/>
          <w:b/>
          <w:bCs/>
          <w:color w:val="000000"/>
          <w:sz w:val="24"/>
          <w:szCs w:val="24"/>
        </w:rPr>
      </w:pPr>
    </w:p>
    <w:p w14:paraId="4711073F" w14:textId="1C289C43" w:rsidR="00332263" w:rsidRPr="00332263" w:rsidRDefault="00332263" w:rsidP="00332263">
      <w:pPr>
        <w:spacing w:after="0" w:line="240" w:lineRule="auto"/>
        <w:jc w:val="center"/>
        <w:rPr>
          <w:rFonts w:ascii="Times New Roman" w:hAnsi="Times New Roman"/>
          <w:sz w:val="24"/>
          <w:szCs w:val="24"/>
        </w:rPr>
      </w:pPr>
      <w:r w:rsidRPr="00332263">
        <w:rPr>
          <w:rFonts w:ascii="Times New Roman" w:hAnsi="Times New Roman"/>
          <w:b/>
          <w:bCs/>
          <w:color w:val="000000"/>
          <w:sz w:val="24"/>
          <w:szCs w:val="24"/>
        </w:rPr>
        <w:t>ТЕХНІЧНІ ВИМОГИ</w:t>
      </w:r>
    </w:p>
    <w:p w14:paraId="734FD5F3" w14:textId="77777777" w:rsidR="00332263" w:rsidRDefault="00332263" w:rsidP="00332263">
      <w:pPr>
        <w:spacing w:after="0" w:line="240" w:lineRule="auto"/>
        <w:jc w:val="center"/>
        <w:rPr>
          <w:rFonts w:ascii="Times New Roman" w:hAnsi="Times New Roman"/>
          <w:b/>
          <w:bCs/>
          <w:color w:val="000000"/>
          <w:sz w:val="24"/>
          <w:szCs w:val="24"/>
        </w:rPr>
      </w:pPr>
      <w:r w:rsidRPr="00332263">
        <w:rPr>
          <w:rFonts w:ascii="Times New Roman" w:hAnsi="Times New Roman"/>
          <w:b/>
          <w:bCs/>
          <w:color w:val="000000"/>
          <w:sz w:val="24"/>
          <w:szCs w:val="24"/>
        </w:rPr>
        <w:t>(ІНФОРМАЦІЯ ПРО НЕОБХІДНІ ТЕХНІЧНІ, ЯКІСНІ ТА КІЛЬКІСНІ ХАРАКТЕРИСТИКИ ПРЕДМЕТА ЗАКУПІВЛІ)</w:t>
      </w:r>
    </w:p>
    <w:p w14:paraId="0912DCC8" w14:textId="77777777" w:rsidR="0048700C" w:rsidRDefault="0048700C" w:rsidP="00332263">
      <w:pPr>
        <w:spacing w:after="0" w:line="240" w:lineRule="auto"/>
        <w:jc w:val="center"/>
        <w:rPr>
          <w:rFonts w:ascii="Times New Roman" w:hAnsi="Times New Roman"/>
          <w:b/>
          <w:bCs/>
          <w:color w:val="000000"/>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371"/>
      </w:tblGrid>
      <w:tr w:rsidR="0048700C" w:rsidRPr="0048700C" w14:paraId="0BD7B8B3" w14:textId="77777777" w:rsidTr="0048700C">
        <w:trPr>
          <w:trHeight w:val="293"/>
        </w:trPr>
        <w:tc>
          <w:tcPr>
            <w:tcW w:w="2405" w:type="dxa"/>
            <w:shd w:val="clear" w:color="auto" w:fill="auto"/>
          </w:tcPr>
          <w:p w14:paraId="5D0E4610" w14:textId="77777777" w:rsidR="0048700C" w:rsidRPr="0048700C" w:rsidRDefault="0048700C" w:rsidP="0048700C">
            <w:pPr>
              <w:tabs>
                <w:tab w:val="left" w:pos="0"/>
                <w:tab w:val="center" w:pos="4153"/>
                <w:tab w:val="right" w:pos="8306"/>
              </w:tabs>
              <w:spacing w:after="0" w:line="240" w:lineRule="auto"/>
              <w:rPr>
                <w:rFonts w:ascii="Times New Roman" w:hAnsi="Times New Roman"/>
                <w:bCs/>
                <w:sz w:val="24"/>
                <w:szCs w:val="24"/>
                <w:lang w:eastAsia="ru-RU"/>
              </w:rPr>
            </w:pPr>
            <w:r w:rsidRPr="0048700C">
              <w:rPr>
                <w:rFonts w:ascii="Times New Roman" w:hAnsi="Times New Roman"/>
                <w:bCs/>
                <w:sz w:val="24"/>
                <w:szCs w:val="24"/>
                <w:lang w:val="ru-RU" w:eastAsia="ru-RU"/>
              </w:rPr>
              <w:t xml:space="preserve">Назва </w:t>
            </w:r>
            <w:r w:rsidRPr="0048700C">
              <w:rPr>
                <w:rFonts w:ascii="Times New Roman" w:hAnsi="Times New Roman"/>
                <w:bCs/>
                <w:sz w:val="24"/>
                <w:szCs w:val="24"/>
                <w:lang w:eastAsia="ru-RU"/>
              </w:rPr>
              <w:t>послуги</w:t>
            </w:r>
          </w:p>
        </w:tc>
        <w:tc>
          <w:tcPr>
            <w:tcW w:w="7371" w:type="dxa"/>
            <w:shd w:val="clear" w:color="auto" w:fill="auto"/>
          </w:tcPr>
          <w:p w14:paraId="07A2CE79" w14:textId="4281A796" w:rsidR="0048700C" w:rsidRPr="0048700C" w:rsidRDefault="0048700C" w:rsidP="0048700C">
            <w:pPr>
              <w:spacing w:after="0" w:line="240" w:lineRule="auto"/>
              <w:jc w:val="both"/>
              <w:rPr>
                <w:rFonts w:ascii="Times New Roman" w:hAnsi="Times New Roman"/>
                <w:bCs/>
                <w:i/>
                <w:color w:val="000000"/>
                <w:sz w:val="24"/>
                <w:szCs w:val="24"/>
                <w:lang w:eastAsia="en-US"/>
              </w:rPr>
            </w:pPr>
            <w:r w:rsidRPr="0048700C">
              <w:rPr>
                <w:rFonts w:ascii="Times New Roman" w:hAnsi="Times New Roman"/>
                <w:bCs/>
                <w:iCs/>
                <w:color w:val="000000"/>
                <w:sz w:val="24"/>
                <w:szCs w:val="24"/>
                <w:lang w:eastAsia="en-US"/>
              </w:rPr>
              <w:t>ДК 021:2015:79410000-1-Консультаційні послуги з питань підприємницької діяльності та управління (Послуга з проведення онлайн навчання «Основи системи управління якістю медичних лабораторій згідно ISO 15189:2022 Внутрішній аудит»)</w:t>
            </w:r>
          </w:p>
        </w:tc>
      </w:tr>
      <w:tr w:rsidR="0048700C" w:rsidRPr="0048700C" w14:paraId="73208A09" w14:textId="77777777" w:rsidTr="0048700C">
        <w:trPr>
          <w:trHeight w:val="293"/>
        </w:trPr>
        <w:tc>
          <w:tcPr>
            <w:tcW w:w="2405" w:type="dxa"/>
            <w:shd w:val="clear" w:color="auto" w:fill="auto"/>
          </w:tcPr>
          <w:p w14:paraId="6D5DD254" w14:textId="77777777" w:rsidR="0048700C" w:rsidRPr="0048700C" w:rsidRDefault="0048700C" w:rsidP="0048700C">
            <w:pPr>
              <w:tabs>
                <w:tab w:val="left" w:pos="0"/>
                <w:tab w:val="center" w:pos="4153"/>
                <w:tab w:val="right" w:pos="8306"/>
              </w:tabs>
              <w:spacing w:after="0" w:line="240" w:lineRule="auto"/>
              <w:rPr>
                <w:rFonts w:ascii="Times New Roman" w:hAnsi="Times New Roman"/>
                <w:bCs/>
                <w:sz w:val="24"/>
                <w:szCs w:val="24"/>
                <w:lang w:eastAsia="ru-RU"/>
              </w:rPr>
            </w:pPr>
            <w:r w:rsidRPr="0048700C">
              <w:rPr>
                <w:rFonts w:ascii="Times New Roman" w:hAnsi="Times New Roman"/>
                <w:bCs/>
                <w:sz w:val="24"/>
                <w:szCs w:val="24"/>
                <w:lang w:val="ru-RU" w:eastAsia="ru-RU"/>
              </w:rPr>
              <w:t>Опис предмета закупівлі</w:t>
            </w:r>
            <w:r w:rsidRPr="0048700C">
              <w:rPr>
                <w:rFonts w:ascii="Times New Roman" w:hAnsi="Times New Roman"/>
                <w:bCs/>
                <w:sz w:val="24"/>
                <w:szCs w:val="24"/>
                <w:lang w:eastAsia="ru-RU"/>
              </w:rPr>
              <w:t xml:space="preserve"> та вимоги</w:t>
            </w:r>
          </w:p>
        </w:tc>
        <w:tc>
          <w:tcPr>
            <w:tcW w:w="7371" w:type="dxa"/>
            <w:shd w:val="clear" w:color="auto" w:fill="auto"/>
          </w:tcPr>
          <w:p w14:paraId="435ADC4C" w14:textId="1D062C36" w:rsidR="0048700C" w:rsidRPr="0048700C" w:rsidRDefault="0048700C" w:rsidP="0048700C">
            <w:pPr>
              <w:spacing w:after="0" w:line="312" w:lineRule="atLeast"/>
              <w:jc w:val="both"/>
              <w:rPr>
                <w:rFonts w:ascii="Times New Roman" w:eastAsia="Calibri" w:hAnsi="Times New Roman"/>
                <w:bCs/>
                <w:sz w:val="24"/>
                <w:szCs w:val="24"/>
                <w:lang w:eastAsia="ru-RU"/>
              </w:rPr>
            </w:pPr>
            <w:r w:rsidRPr="0048700C">
              <w:rPr>
                <w:rFonts w:ascii="Times New Roman" w:hAnsi="Times New Roman"/>
                <w:bCs/>
                <w:iCs/>
                <w:color w:val="000000"/>
                <w:sz w:val="24"/>
                <w:szCs w:val="24"/>
                <w:lang w:eastAsia="en-US"/>
              </w:rPr>
              <w:t xml:space="preserve">Онлайн навчання «Основи системи управління якістю медичних лабораторій згідно </w:t>
            </w:r>
            <w:r w:rsidRPr="0048700C">
              <w:rPr>
                <w:rFonts w:ascii="Times New Roman" w:eastAsia="Calibri" w:hAnsi="Times New Roman"/>
                <w:bCs/>
                <w:color w:val="000000"/>
                <w:sz w:val="24"/>
                <w:szCs w:val="24"/>
                <w:shd w:val="clear" w:color="auto" w:fill="F8FBF6"/>
                <w:lang w:val="ru-RU" w:eastAsia="en-US"/>
              </w:rPr>
              <w:t>ISO</w:t>
            </w:r>
            <w:r w:rsidRPr="0048700C">
              <w:rPr>
                <w:rFonts w:ascii="Times New Roman" w:eastAsia="Calibri" w:hAnsi="Times New Roman"/>
                <w:bCs/>
                <w:color w:val="000000"/>
                <w:sz w:val="24"/>
                <w:szCs w:val="24"/>
                <w:shd w:val="clear" w:color="auto" w:fill="F8FBF6"/>
                <w:lang w:eastAsia="en-US"/>
              </w:rPr>
              <w:t xml:space="preserve"> 15189:2022. Внутрішній аудит»</w:t>
            </w:r>
            <w:r w:rsidRPr="0048700C">
              <w:rPr>
                <w:rFonts w:ascii="Times New Roman" w:eastAsia="Calibri" w:hAnsi="Times New Roman"/>
                <w:bCs/>
                <w:sz w:val="24"/>
                <w:szCs w:val="24"/>
                <w:lang w:eastAsia="ru-RU"/>
              </w:rPr>
              <w:t>, включаючи теми (але не виключно):</w:t>
            </w:r>
          </w:p>
          <w:p w14:paraId="0FC22C26" w14:textId="77777777" w:rsidR="0048700C" w:rsidRPr="0048700C" w:rsidRDefault="0048700C" w:rsidP="0048700C">
            <w:pPr>
              <w:numPr>
                <w:ilvl w:val="0"/>
                <w:numId w:val="122"/>
              </w:numPr>
              <w:spacing w:after="0" w:line="240" w:lineRule="auto"/>
              <w:ind w:left="316" w:hanging="283"/>
              <w:contextualSpacing/>
              <w:rPr>
                <w:rFonts w:ascii="Times New Roman" w:eastAsia="Calibri" w:hAnsi="Times New Roman"/>
                <w:bCs/>
                <w:sz w:val="24"/>
                <w:szCs w:val="24"/>
              </w:rPr>
            </w:pPr>
            <w:r w:rsidRPr="0048700C">
              <w:rPr>
                <w:rFonts w:ascii="Times New Roman" w:eastAsia="Calibri" w:hAnsi="Times New Roman"/>
                <w:bCs/>
                <w:sz w:val="24"/>
                <w:szCs w:val="24"/>
              </w:rPr>
              <w:t xml:space="preserve"> Акредитація медичних лабораторій на відповідність ISO 15189:2022 «Медичні лабораторії. Вимоги до якості та компетентності», НААУ і його вимоги. </w:t>
            </w:r>
          </w:p>
          <w:p w14:paraId="27246DCC" w14:textId="77777777" w:rsidR="0048700C" w:rsidRPr="0048700C" w:rsidRDefault="0048700C" w:rsidP="0048700C">
            <w:pPr>
              <w:numPr>
                <w:ilvl w:val="0"/>
                <w:numId w:val="122"/>
              </w:numPr>
              <w:spacing w:after="0" w:line="240" w:lineRule="auto"/>
              <w:ind w:left="316" w:hanging="283"/>
              <w:contextualSpacing/>
              <w:rPr>
                <w:rFonts w:ascii="Times New Roman" w:eastAsia="Calibri" w:hAnsi="Times New Roman"/>
                <w:bCs/>
                <w:sz w:val="24"/>
                <w:szCs w:val="24"/>
              </w:rPr>
            </w:pPr>
            <w:r w:rsidRPr="0048700C">
              <w:rPr>
                <w:rFonts w:ascii="Times New Roman" w:eastAsia="Calibri" w:hAnsi="Times New Roman"/>
                <w:bCs/>
                <w:sz w:val="24"/>
                <w:szCs w:val="24"/>
              </w:rPr>
              <w:t>Структура нового стандарту ISO 15189:2022.</w:t>
            </w:r>
          </w:p>
          <w:p w14:paraId="3B94E33B" w14:textId="77777777" w:rsidR="0048700C" w:rsidRPr="0048700C" w:rsidRDefault="0048700C" w:rsidP="0048700C">
            <w:pPr>
              <w:numPr>
                <w:ilvl w:val="0"/>
                <w:numId w:val="122"/>
              </w:numPr>
              <w:spacing w:after="0" w:line="240" w:lineRule="auto"/>
              <w:ind w:left="316" w:hanging="283"/>
              <w:contextualSpacing/>
              <w:rPr>
                <w:rFonts w:ascii="Times New Roman" w:eastAsia="Calibri" w:hAnsi="Times New Roman"/>
                <w:bCs/>
                <w:sz w:val="24"/>
                <w:szCs w:val="24"/>
              </w:rPr>
            </w:pPr>
            <w:r w:rsidRPr="0048700C">
              <w:rPr>
                <w:rFonts w:ascii="Times New Roman" w:eastAsia="Calibri" w:hAnsi="Times New Roman"/>
                <w:bCs/>
                <w:sz w:val="24"/>
                <w:szCs w:val="24"/>
              </w:rPr>
              <w:t>Вимоги ISO 15189:2022 до менеджменту медичних лабораторій.</w:t>
            </w:r>
          </w:p>
          <w:p w14:paraId="59DE2A25" w14:textId="77777777" w:rsidR="0048700C" w:rsidRPr="0048700C" w:rsidRDefault="0048700C" w:rsidP="0048700C">
            <w:pPr>
              <w:numPr>
                <w:ilvl w:val="0"/>
                <w:numId w:val="122"/>
              </w:numPr>
              <w:spacing w:after="0" w:line="240" w:lineRule="auto"/>
              <w:ind w:left="316" w:hanging="283"/>
              <w:contextualSpacing/>
              <w:rPr>
                <w:rFonts w:ascii="Times New Roman" w:eastAsia="Calibri" w:hAnsi="Times New Roman"/>
                <w:bCs/>
                <w:sz w:val="24"/>
                <w:szCs w:val="24"/>
              </w:rPr>
            </w:pPr>
            <w:r w:rsidRPr="0048700C">
              <w:rPr>
                <w:rFonts w:ascii="Times New Roman" w:eastAsia="Calibri" w:hAnsi="Times New Roman"/>
                <w:bCs/>
                <w:sz w:val="24"/>
                <w:szCs w:val="24"/>
              </w:rPr>
              <w:t>Технічні вимоги стандарту ISO 15189:2022.</w:t>
            </w:r>
          </w:p>
          <w:p w14:paraId="1818311B" w14:textId="6A8C4727" w:rsidR="0048700C" w:rsidRPr="0048700C" w:rsidRDefault="0048700C" w:rsidP="0048700C">
            <w:pPr>
              <w:numPr>
                <w:ilvl w:val="0"/>
                <w:numId w:val="122"/>
              </w:numPr>
              <w:spacing w:after="0" w:line="240" w:lineRule="auto"/>
              <w:ind w:left="316" w:hanging="283"/>
              <w:contextualSpacing/>
              <w:rPr>
                <w:rFonts w:ascii="Times New Roman" w:eastAsia="Calibri" w:hAnsi="Times New Roman"/>
                <w:bCs/>
                <w:sz w:val="24"/>
                <w:szCs w:val="24"/>
              </w:rPr>
            </w:pPr>
            <w:r w:rsidRPr="0048700C">
              <w:rPr>
                <w:rFonts w:ascii="Times New Roman" w:eastAsia="Calibri" w:hAnsi="Times New Roman"/>
                <w:bCs/>
                <w:sz w:val="24"/>
                <w:szCs w:val="24"/>
              </w:rPr>
              <w:t>Внутрішній аудит. Вимоги стандарту ISO 19011.</w:t>
            </w:r>
          </w:p>
        </w:tc>
      </w:tr>
      <w:tr w:rsidR="0048700C" w:rsidRPr="0048700C" w14:paraId="2CA29AF2" w14:textId="77777777" w:rsidTr="0048700C">
        <w:trPr>
          <w:trHeight w:val="293"/>
        </w:trPr>
        <w:tc>
          <w:tcPr>
            <w:tcW w:w="2405" w:type="dxa"/>
            <w:shd w:val="clear" w:color="auto" w:fill="auto"/>
          </w:tcPr>
          <w:p w14:paraId="425C6212" w14:textId="77777777" w:rsidR="0048700C" w:rsidRPr="0048700C" w:rsidRDefault="0048700C" w:rsidP="0048700C">
            <w:pPr>
              <w:spacing w:after="0" w:line="240" w:lineRule="auto"/>
              <w:rPr>
                <w:rFonts w:ascii="Times New Roman" w:eastAsia="Calibri" w:hAnsi="Times New Roman"/>
                <w:bCs/>
                <w:sz w:val="24"/>
                <w:szCs w:val="24"/>
                <w:lang w:eastAsia="ru-RU"/>
              </w:rPr>
            </w:pPr>
            <w:r w:rsidRPr="0048700C">
              <w:rPr>
                <w:rFonts w:ascii="Times New Roman" w:eastAsia="Calibri" w:hAnsi="Times New Roman"/>
                <w:bCs/>
                <w:sz w:val="24"/>
                <w:szCs w:val="24"/>
                <w:lang w:val="ru-RU" w:eastAsia="ru-RU"/>
              </w:rPr>
              <w:t>Кількість учасників навчання</w:t>
            </w:r>
          </w:p>
        </w:tc>
        <w:tc>
          <w:tcPr>
            <w:tcW w:w="7371" w:type="dxa"/>
            <w:shd w:val="clear" w:color="auto" w:fill="auto"/>
          </w:tcPr>
          <w:p w14:paraId="6D2B2E78" w14:textId="77777777" w:rsidR="0048700C" w:rsidRPr="0048700C" w:rsidRDefault="0048700C" w:rsidP="0048700C">
            <w:pPr>
              <w:spacing w:after="0" w:line="240" w:lineRule="auto"/>
              <w:rPr>
                <w:rFonts w:ascii="Times New Roman" w:eastAsia="Calibri" w:hAnsi="Times New Roman"/>
                <w:bCs/>
                <w:sz w:val="24"/>
                <w:szCs w:val="24"/>
                <w:lang w:eastAsia="ru-RU"/>
              </w:rPr>
            </w:pPr>
            <w:r w:rsidRPr="0048700C">
              <w:rPr>
                <w:rFonts w:ascii="Times New Roman" w:eastAsia="Calibri" w:hAnsi="Times New Roman"/>
                <w:bCs/>
                <w:sz w:val="24"/>
                <w:szCs w:val="24"/>
                <w:lang w:eastAsia="ru-RU"/>
              </w:rPr>
              <w:t>45 осіб</w:t>
            </w:r>
          </w:p>
        </w:tc>
      </w:tr>
      <w:tr w:rsidR="0048700C" w:rsidRPr="0048700C" w14:paraId="672E52D9" w14:textId="77777777" w:rsidTr="0048700C">
        <w:trPr>
          <w:trHeight w:val="293"/>
        </w:trPr>
        <w:tc>
          <w:tcPr>
            <w:tcW w:w="2405" w:type="dxa"/>
            <w:shd w:val="clear" w:color="auto" w:fill="auto"/>
          </w:tcPr>
          <w:p w14:paraId="751EF85F" w14:textId="77777777" w:rsidR="0048700C" w:rsidRPr="0048700C" w:rsidRDefault="0048700C" w:rsidP="0048700C">
            <w:pPr>
              <w:spacing w:after="0" w:line="240" w:lineRule="auto"/>
              <w:rPr>
                <w:rFonts w:ascii="Times New Roman" w:eastAsia="Calibri" w:hAnsi="Times New Roman"/>
                <w:bCs/>
                <w:sz w:val="24"/>
                <w:szCs w:val="24"/>
                <w:lang w:eastAsia="ru-RU"/>
              </w:rPr>
            </w:pPr>
            <w:r w:rsidRPr="0048700C">
              <w:rPr>
                <w:rFonts w:ascii="Times New Roman" w:eastAsia="Calibri" w:hAnsi="Times New Roman"/>
                <w:bCs/>
                <w:sz w:val="24"/>
                <w:szCs w:val="24"/>
                <w:lang w:val="ru-RU" w:eastAsia="ru-RU"/>
              </w:rPr>
              <w:t>Вимоги до обсягу навчальної програми</w:t>
            </w:r>
          </w:p>
        </w:tc>
        <w:tc>
          <w:tcPr>
            <w:tcW w:w="7371" w:type="dxa"/>
            <w:shd w:val="clear" w:color="auto" w:fill="auto"/>
          </w:tcPr>
          <w:p w14:paraId="5A075AAC" w14:textId="2292919D" w:rsidR="0048700C" w:rsidRPr="0048700C" w:rsidRDefault="0048700C" w:rsidP="0048700C">
            <w:pPr>
              <w:spacing w:after="0" w:line="240" w:lineRule="auto"/>
              <w:rPr>
                <w:rFonts w:ascii="Times New Roman" w:eastAsia="Calibri" w:hAnsi="Times New Roman"/>
                <w:bCs/>
                <w:sz w:val="24"/>
                <w:szCs w:val="24"/>
                <w:lang w:eastAsia="ru-RU"/>
              </w:rPr>
            </w:pPr>
            <w:r w:rsidRPr="0048700C">
              <w:rPr>
                <w:rFonts w:ascii="Times New Roman" w:eastAsia="Calibri" w:hAnsi="Times New Roman"/>
                <w:bCs/>
                <w:sz w:val="24"/>
                <w:szCs w:val="24"/>
                <w:lang w:eastAsia="ru-RU"/>
              </w:rPr>
              <w:t>Обсяг програми повинен складати не менше 15 академічних годин. Початок лекцій не раніше 9.30, закінчення не пізніше 16.30.</w:t>
            </w:r>
          </w:p>
        </w:tc>
      </w:tr>
      <w:tr w:rsidR="0048700C" w:rsidRPr="0048700C" w14:paraId="5FE4E0A4" w14:textId="77777777" w:rsidTr="0048700C">
        <w:trPr>
          <w:trHeight w:val="293"/>
        </w:trPr>
        <w:tc>
          <w:tcPr>
            <w:tcW w:w="2405" w:type="dxa"/>
            <w:shd w:val="clear" w:color="auto" w:fill="auto"/>
          </w:tcPr>
          <w:p w14:paraId="772D2AEA" w14:textId="77777777" w:rsidR="0048700C" w:rsidRPr="0048700C" w:rsidRDefault="0048700C" w:rsidP="0048700C">
            <w:pPr>
              <w:spacing w:after="0" w:line="240" w:lineRule="auto"/>
              <w:rPr>
                <w:rFonts w:ascii="Times New Roman" w:eastAsia="Calibri" w:hAnsi="Times New Roman"/>
                <w:bCs/>
                <w:sz w:val="24"/>
                <w:szCs w:val="24"/>
                <w:lang w:eastAsia="ru-RU"/>
              </w:rPr>
            </w:pPr>
            <w:r w:rsidRPr="0048700C">
              <w:rPr>
                <w:rFonts w:ascii="Times New Roman" w:eastAsia="Calibri" w:hAnsi="Times New Roman"/>
                <w:bCs/>
                <w:sz w:val="24"/>
                <w:szCs w:val="24"/>
                <w:lang w:val="ru-RU" w:eastAsia="ru-RU"/>
              </w:rPr>
              <w:t>Вимоги до форми навчання</w:t>
            </w:r>
          </w:p>
        </w:tc>
        <w:tc>
          <w:tcPr>
            <w:tcW w:w="7371" w:type="dxa"/>
            <w:shd w:val="clear" w:color="auto" w:fill="auto"/>
          </w:tcPr>
          <w:p w14:paraId="31FD0721" w14:textId="77777777" w:rsidR="0048700C" w:rsidRPr="0048700C" w:rsidRDefault="0048700C" w:rsidP="0048700C">
            <w:pPr>
              <w:spacing w:after="0" w:line="240" w:lineRule="auto"/>
              <w:rPr>
                <w:rFonts w:ascii="Times New Roman" w:eastAsia="Calibri" w:hAnsi="Times New Roman"/>
                <w:bCs/>
                <w:sz w:val="24"/>
                <w:szCs w:val="24"/>
                <w:lang w:eastAsia="ru-RU"/>
              </w:rPr>
            </w:pPr>
            <w:r w:rsidRPr="0048700C">
              <w:rPr>
                <w:rFonts w:ascii="Times New Roman" w:eastAsia="Calibri" w:hAnsi="Times New Roman"/>
                <w:bCs/>
                <w:sz w:val="24"/>
                <w:szCs w:val="24"/>
                <w:lang w:eastAsia="ru-RU"/>
              </w:rPr>
              <w:t xml:space="preserve">Програма повинна передбачати очно-дистанційну (онлайн) форму навчання </w:t>
            </w:r>
            <w:r w:rsidRPr="0048700C">
              <w:rPr>
                <w:rFonts w:ascii="Times New Roman" w:hAnsi="Times New Roman"/>
                <w:bCs/>
                <w:color w:val="000000"/>
                <w:sz w:val="24"/>
                <w:szCs w:val="24"/>
                <w:lang w:eastAsia="en-US"/>
              </w:rPr>
              <w:t xml:space="preserve">з </w:t>
            </w:r>
            <w:r w:rsidRPr="0048700C">
              <w:rPr>
                <w:rFonts w:ascii="Times New Roman" w:eastAsia="Calibri" w:hAnsi="Times New Roman"/>
                <w:bCs/>
                <w:sz w:val="24"/>
                <w:szCs w:val="24"/>
                <w:lang w:eastAsia="ru-RU"/>
              </w:rPr>
              <w:t>наданням навчальних та методичних матеріалів, презентацій тощо.</w:t>
            </w:r>
          </w:p>
          <w:p w14:paraId="1AD45C47" w14:textId="3A3F85CE" w:rsidR="0048700C" w:rsidRPr="0048700C" w:rsidRDefault="0048700C" w:rsidP="0048700C">
            <w:pPr>
              <w:spacing w:after="0" w:line="240" w:lineRule="auto"/>
              <w:rPr>
                <w:rFonts w:ascii="Times New Roman" w:eastAsia="Calibri" w:hAnsi="Times New Roman"/>
                <w:bCs/>
                <w:sz w:val="24"/>
                <w:szCs w:val="24"/>
                <w:lang w:eastAsia="ru-RU"/>
              </w:rPr>
            </w:pPr>
            <w:r w:rsidRPr="0048700C">
              <w:rPr>
                <w:rFonts w:ascii="Times New Roman" w:eastAsia="Calibri" w:hAnsi="Times New Roman"/>
                <w:bCs/>
                <w:sz w:val="24"/>
                <w:szCs w:val="24"/>
                <w:lang w:eastAsia="ru-RU"/>
              </w:rPr>
              <w:t>Мова викладання- українська.</w:t>
            </w:r>
          </w:p>
        </w:tc>
      </w:tr>
      <w:tr w:rsidR="0048700C" w:rsidRPr="0048700C" w14:paraId="28ECC36F" w14:textId="77777777" w:rsidTr="0048700C">
        <w:trPr>
          <w:trHeight w:val="293"/>
        </w:trPr>
        <w:tc>
          <w:tcPr>
            <w:tcW w:w="2405" w:type="dxa"/>
            <w:shd w:val="clear" w:color="auto" w:fill="auto"/>
          </w:tcPr>
          <w:p w14:paraId="6A8ACD0A" w14:textId="77777777" w:rsidR="0048700C" w:rsidRPr="0048700C" w:rsidRDefault="0048700C" w:rsidP="0048700C">
            <w:pPr>
              <w:spacing w:after="0" w:line="240" w:lineRule="auto"/>
              <w:rPr>
                <w:rFonts w:ascii="Times New Roman" w:eastAsia="Calibri" w:hAnsi="Times New Roman"/>
                <w:bCs/>
                <w:sz w:val="24"/>
                <w:szCs w:val="24"/>
                <w:lang w:eastAsia="ru-RU"/>
              </w:rPr>
            </w:pPr>
            <w:r w:rsidRPr="0048700C">
              <w:rPr>
                <w:rFonts w:ascii="Times New Roman" w:eastAsia="Calibri" w:hAnsi="Times New Roman"/>
                <w:bCs/>
                <w:sz w:val="24"/>
                <w:szCs w:val="24"/>
                <w:lang w:val="ru-RU" w:eastAsia="ru-RU"/>
              </w:rPr>
              <w:t xml:space="preserve">Вимоги до </w:t>
            </w:r>
            <w:r w:rsidRPr="0048700C">
              <w:rPr>
                <w:rFonts w:ascii="Times New Roman" w:eastAsia="Calibri" w:hAnsi="Times New Roman"/>
                <w:bCs/>
                <w:sz w:val="24"/>
                <w:szCs w:val="24"/>
                <w:lang w:eastAsia="ru-RU"/>
              </w:rPr>
              <w:t>документів</w:t>
            </w:r>
            <w:r w:rsidRPr="0048700C">
              <w:rPr>
                <w:rFonts w:ascii="Times New Roman" w:eastAsia="Calibri" w:hAnsi="Times New Roman"/>
                <w:bCs/>
                <w:sz w:val="24"/>
                <w:szCs w:val="24"/>
                <w:lang w:val="ru-RU" w:eastAsia="ru-RU"/>
              </w:rPr>
              <w:t xml:space="preserve"> про завершення </w:t>
            </w:r>
            <w:r w:rsidRPr="0048700C">
              <w:rPr>
                <w:rFonts w:ascii="Times New Roman" w:eastAsia="Calibri" w:hAnsi="Times New Roman"/>
                <w:bCs/>
                <w:sz w:val="24"/>
                <w:szCs w:val="24"/>
                <w:lang w:eastAsia="ru-RU"/>
              </w:rPr>
              <w:t>навчання</w:t>
            </w:r>
          </w:p>
        </w:tc>
        <w:tc>
          <w:tcPr>
            <w:tcW w:w="7371" w:type="dxa"/>
            <w:shd w:val="clear" w:color="auto" w:fill="auto"/>
          </w:tcPr>
          <w:p w14:paraId="69E8F430" w14:textId="77777777" w:rsidR="0048700C" w:rsidRPr="0048700C" w:rsidRDefault="0048700C" w:rsidP="0048700C">
            <w:pPr>
              <w:spacing w:after="0" w:line="240" w:lineRule="auto"/>
              <w:jc w:val="both"/>
              <w:rPr>
                <w:rFonts w:ascii="Times New Roman" w:eastAsia="Calibri" w:hAnsi="Times New Roman"/>
                <w:bCs/>
                <w:sz w:val="24"/>
                <w:szCs w:val="24"/>
                <w:lang w:eastAsia="ru-RU"/>
              </w:rPr>
            </w:pPr>
            <w:r w:rsidRPr="0048700C">
              <w:rPr>
                <w:rFonts w:ascii="Times New Roman" w:eastAsia="Calibri" w:hAnsi="Times New Roman"/>
                <w:bCs/>
                <w:sz w:val="24"/>
                <w:szCs w:val="24"/>
                <w:lang w:eastAsia="ru-RU"/>
              </w:rPr>
              <w:t xml:space="preserve">За результатами підготовки фахівців, Виконавець зобов’язується видати документ, що засвідчує успішно проведену підготовку </w:t>
            </w:r>
            <w:r w:rsidRPr="0048700C">
              <w:rPr>
                <w:rFonts w:ascii="Times New Roman" w:hAnsi="Times New Roman"/>
                <w:bCs/>
                <w:color w:val="000000"/>
                <w:sz w:val="24"/>
                <w:szCs w:val="24"/>
                <w:lang w:eastAsia="en-US"/>
              </w:rPr>
              <w:t xml:space="preserve">відповідно до </w:t>
            </w:r>
            <w:r w:rsidRPr="0048700C">
              <w:rPr>
                <w:rFonts w:ascii="Times New Roman" w:eastAsia="Calibri" w:hAnsi="Times New Roman"/>
                <w:bCs/>
                <w:spacing w:val="-6"/>
                <w:sz w:val="24"/>
                <w:szCs w:val="24"/>
                <w:lang w:eastAsia="en-US"/>
              </w:rPr>
              <w:t xml:space="preserve">ISO 15189:2022 </w:t>
            </w:r>
            <w:r w:rsidRPr="0048700C">
              <w:rPr>
                <w:rFonts w:ascii="Times New Roman" w:eastAsia="Calibri" w:hAnsi="Times New Roman"/>
                <w:bCs/>
                <w:sz w:val="24"/>
                <w:szCs w:val="24"/>
                <w:lang w:eastAsia="ru-RU"/>
              </w:rPr>
              <w:t>(сертифікат, свідоцтво тощо).</w:t>
            </w:r>
          </w:p>
        </w:tc>
      </w:tr>
      <w:tr w:rsidR="0048700C" w:rsidRPr="0048700C" w14:paraId="4E716688" w14:textId="77777777" w:rsidTr="0048700C">
        <w:trPr>
          <w:trHeight w:val="293"/>
        </w:trPr>
        <w:tc>
          <w:tcPr>
            <w:tcW w:w="2405" w:type="dxa"/>
            <w:shd w:val="clear" w:color="auto" w:fill="auto"/>
          </w:tcPr>
          <w:p w14:paraId="1E1245AE" w14:textId="77777777" w:rsidR="0048700C" w:rsidRPr="0048700C" w:rsidRDefault="0048700C" w:rsidP="0048700C">
            <w:pPr>
              <w:spacing w:after="0" w:line="240" w:lineRule="auto"/>
              <w:rPr>
                <w:rFonts w:ascii="Times New Roman" w:eastAsia="Calibri" w:hAnsi="Times New Roman"/>
                <w:bCs/>
                <w:sz w:val="24"/>
                <w:szCs w:val="24"/>
                <w:lang w:eastAsia="ru-RU"/>
              </w:rPr>
            </w:pPr>
            <w:r w:rsidRPr="0048700C">
              <w:rPr>
                <w:rFonts w:ascii="Times New Roman" w:eastAsia="Calibri" w:hAnsi="Times New Roman"/>
                <w:bCs/>
                <w:sz w:val="24"/>
                <w:szCs w:val="24"/>
                <w:lang w:val="ru-RU" w:eastAsia="ru-RU"/>
              </w:rPr>
              <w:t>Строк надання Послуг</w:t>
            </w:r>
          </w:p>
        </w:tc>
        <w:tc>
          <w:tcPr>
            <w:tcW w:w="7371" w:type="dxa"/>
            <w:shd w:val="clear" w:color="auto" w:fill="auto"/>
          </w:tcPr>
          <w:p w14:paraId="3E07DB35" w14:textId="0306F392" w:rsidR="0048700C" w:rsidRPr="0048700C" w:rsidRDefault="0048700C" w:rsidP="0048700C">
            <w:pPr>
              <w:spacing w:after="0" w:line="240" w:lineRule="auto"/>
              <w:rPr>
                <w:rFonts w:ascii="Times New Roman" w:eastAsia="Calibri" w:hAnsi="Times New Roman"/>
                <w:bCs/>
                <w:sz w:val="24"/>
                <w:szCs w:val="24"/>
                <w:lang w:eastAsia="ru-RU"/>
              </w:rPr>
            </w:pPr>
            <w:r w:rsidRPr="0048700C">
              <w:rPr>
                <w:rFonts w:ascii="Times New Roman" w:eastAsia="Calibri" w:hAnsi="Times New Roman"/>
                <w:bCs/>
                <w:sz w:val="24"/>
                <w:szCs w:val="24"/>
                <w:lang w:eastAsia="ru-RU"/>
              </w:rPr>
              <w:t>до 16 грудня 2024 року</w:t>
            </w:r>
          </w:p>
        </w:tc>
      </w:tr>
      <w:tr w:rsidR="0048700C" w:rsidRPr="0048700C" w14:paraId="216D0B6B" w14:textId="77777777" w:rsidTr="0048700C">
        <w:trPr>
          <w:trHeight w:val="1696"/>
        </w:trPr>
        <w:tc>
          <w:tcPr>
            <w:tcW w:w="2405" w:type="dxa"/>
            <w:shd w:val="clear" w:color="auto" w:fill="auto"/>
          </w:tcPr>
          <w:p w14:paraId="6F7746EC" w14:textId="77777777" w:rsidR="0048700C" w:rsidRPr="0048700C" w:rsidRDefault="0048700C" w:rsidP="0048700C">
            <w:pPr>
              <w:spacing w:after="0" w:line="240" w:lineRule="auto"/>
              <w:rPr>
                <w:rFonts w:ascii="Times New Roman" w:eastAsia="Calibri" w:hAnsi="Times New Roman"/>
                <w:bCs/>
                <w:sz w:val="24"/>
                <w:szCs w:val="24"/>
                <w:lang w:val="ru-RU" w:eastAsia="ru-RU"/>
              </w:rPr>
            </w:pPr>
            <w:r w:rsidRPr="0048700C">
              <w:rPr>
                <w:rFonts w:ascii="Times New Roman" w:eastAsia="Calibri" w:hAnsi="Times New Roman"/>
                <w:bCs/>
                <w:sz w:val="24"/>
                <w:szCs w:val="24"/>
                <w:lang w:val="ru-RU" w:eastAsia="ru-RU"/>
              </w:rPr>
              <w:t>Умови надання Послуг</w:t>
            </w:r>
          </w:p>
        </w:tc>
        <w:tc>
          <w:tcPr>
            <w:tcW w:w="7371" w:type="dxa"/>
            <w:shd w:val="clear" w:color="auto" w:fill="auto"/>
          </w:tcPr>
          <w:p w14:paraId="4DE8AB91" w14:textId="77777777" w:rsidR="0048700C" w:rsidRPr="0048700C" w:rsidRDefault="0048700C" w:rsidP="0048700C">
            <w:pPr>
              <w:spacing w:after="0" w:line="240" w:lineRule="auto"/>
              <w:jc w:val="both"/>
              <w:rPr>
                <w:rFonts w:ascii="Times New Roman" w:eastAsia="Calibri" w:hAnsi="Times New Roman"/>
                <w:bCs/>
                <w:sz w:val="24"/>
                <w:szCs w:val="24"/>
                <w:lang w:val="ru-RU" w:eastAsia="ru-RU"/>
              </w:rPr>
            </w:pPr>
            <w:r w:rsidRPr="0048700C">
              <w:rPr>
                <w:rFonts w:ascii="Times New Roman" w:eastAsia="Calibri" w:hAnsi="Times New Roman"/>
                <w:bCs/>
                <w:sz w:val="24"/>
                <w:szCs w:val="24"/>
                <w:lang w:val="ru-RU" w:eastAsia="ru-RU"/>
              </w:rPr>
              <w:t>Послуги повинні відповідати видам діяльності Виконавця, передбаченим його статутом та документами дозвільного характеру.</w:t>
            </w:r>
          </w:p>
          <w:p w14:paraId="720ABFCD" w14:textId="77777777" w:rsidR="0048700C" w:rsidRPr="0048700C" w:rsidRDefault="0048700C" w:rsidP="0048700C">
            <w:pPr>
              <w:spacing w:after="0" w:line="240" w:lineRule="auto"/>
              <w:rPr>
                <w:rFonts w:ascii="Times New Roman" w:eastAsia="Calibri" w:hAnsi="Times New Roman"/>
                <w:bCs/>
                <w:sz w:val="24"/>
                <w:szCs w:val="24"/>
                <w:lang w:eastAsia="ru-RU"/>
              </w:rPr>
            </w:pPr>
            <w:r w:rsidRPr="0048700C">
              <w:rPr>
                <w:rFonts w:ascii="Times New Roman" w:eastAsia="Calibri" w:hAnsi="Times New Roman"/>
                <w:bCs/>
                <w:sz w:val="24"/>
                <w:szCs w:val="24"/>
                <w:lang w:val="ru-RU" w:eastAsia="ru-RU"/>
              </w:rPr>
              <w:t>На момент надання Послуг, Виконавець повинен мати всі необхідні дозволи, свідоцтва та інші документи, наявність яких є обов’язковою згідно законодавства України.</w:t>
            </w:r>
          </w:p>
        </w:tc>
      </w:tr>
    </w:tbl>
    <w:p w14:paraId="5C603B59" w14:textId="77777777" w:rsidR="006440B0" w:rsidRPr="0048700C" w:rsidRDefault="006440B0" w:rsidP="00DB4315">
      <w:pPr>
        <w:spacing w:after="0" w:line="240" w:lineRule="auto"/>
        <w:jc w:val="center"/>
        <w:rPr>
          <w:rFonts w:ascii="Times New Roman" w:eastAsia="Calibri" w:hAnsi="Times New Roman"/>
          <w:b/>
          <w:bCs/>
          <w:color w:val="000000"/>
          <w:sz w:val="24"/>
          <w:szCs w:val="24"/>
          <w:lang w:val="ru-RU" w:eastAsia="ru-RU"/>
        </w:rPr>
      </w:pPr>
    </w:p>
    <w:p w14:paraId="168C0652" w14:textId="77777777" w:rsidR="003B4E72" w:rsidRPr="005F20D4" w:rsidRDefault="003B4E72" w:rsidP="00896BA8">
      <w:pPr>
        <w:spacing w:after="0" w:line="240" w:lineRule="auto"/>
        <w:rPr>
          <w:rFonts w:ascii="Times New Roman" w:hAnsi="Times New Roman"/>
          <w:b/>
          <w:bCs/>
          <w:sz w:val="24"/>
          <w:szCs w:val="24"/>
        </w:rPr>
        <w:sectPr w:rsidR="003B4E72" w:rsidRPr="005F20D4" w:rsidSect="006440B0">
          <w:pgSz w:w="11906" w:h="16838"/>
          <w:pgMar w:top="850" w:right="850" w:bottom="850" w:left="1417" w:header="708" w:footer="708" w:gutter="0"/>
          <w:cols w:space="708"/>
          <w:docGrid w:linePitch="360"/>
        </w:sectPr>
      </w:pPr>
    </w:p>
    <w:p w14:paraId="7589EADE" w14:textId="14575A6F" w:rsidR="00E86F4B" w:rsidRPr="005F20D4" w:rsidRDefault="00E86F4B" w:rsidP="00865626">
      <w:pPr>
        <w:spacing w:after="0" w:line="240" w:lineRule="auto"/>
        <w:ind w:firstLine="5812"/>
        <w:rPr>
          <w:rFonts w:ascii="Times New Roman" w:hAnsi="Times New Roman"/>
          <w:bCs/>
          <w:sz w:val="24"/>
          <w:szCs w:val="24"/>
        </w:rPr>
      </w:pPr>
      <w:r w:rsidRPr="005F20D4">
        <w:rPr>
          <w:rFonts w:ascii="Times New Roman" w:hAnsi="Times New Roman"/>
          <w:bCs/>
          <w:sz w:val="24"/>
          <w:szCs w:val="24"/>
        </w:rPr>
        <w:lastRenderedPageBreak/>
        <w:t xml:space="preserve">Додаток </w:t>
      </w:r>
      <w:r w:rsidR="0022335E" w:rsidRPr="005F20D4">
        <w:rPr>
          <w:rFonts w:ascii="Times New Roman" w:hAnsi="Times New Roman"/>
          <w:bCs/>
          <w:sz w:val="24"/>
          <w:szCs w:val="24"/>
        </w:rPr>
        <w:t>3</w:t>
      </w:r>
    </w:p>
    <w:p w14:paraId="47043013" w14:textId="385811CA" w:rsidR="00E86F4B" w:rsidRPr="007E631F" w:rsidRDefault="00E86F4B" w:rsidP="00865626">
      <w:pPr>
        <w:spacing w:after="0" w:line="240" w:lineRule="auto"/>
        <w:ind w:firstLine="5812"/>
        <w:rPr>
          <w:rFonts w:ascii="Times New Roman" w:hAnsi="Times New Roman"/>
          <w:bCs/>
          <w:sz w:val="24"/>
          <w:szCs w:val="24"/>
          <w:lang w:val="en-US"/>
        </w:rPr>
      </w:pPr>
      <w:r w:rsidRPr="005F20D4">
        <w:rPr>
          <w:rFonts w:ascii="Times New Roman" w:hAnsi="Times New Roman"/>
          <w:bCs/>
          <w:sz w:val="24"/>
          <w:szCs w:val="24"/>
        </w:rPr>
        <w:t xml:space="preserve">до оголошення про закупівлю № </w:t>
      </w:r>
      <w:r w:rsidR="007E631F">
        <w:rPr>
          <w:rFonts w:ascii="Times New Roman" w:hAnsi="Times New Roman"/>
          <w:bCs/>
          <w:sz w:val="24"/>
          <w:szCs w:val="24"/>
          <w:lang w:val="en-US"/>
        </w:rPr>
        <w:t>381</w:t>
      </w:r>
    </w:p>
    <w:p w14:paraId="1A4FC975" w14:textId="77777777" w:rsidR="005461D7" w:rsidRPr="005F20D4"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5F20D4" w:rsidRDefault="008C5885" w:rsidP="008C5885">
      <w:pPr>
        <w:pStyle w:val="a3"/>
        <w:tabs>
          <w:tab w:val="left" w:pos="180"/>
          <w:tab w:val="left" w:pos="993"/>
        </w:tabs>
        <w:ind w:left="0"/>
        <w:jc w:val="center"/>
        <w:rPr>
          <w:rFonts w:ascii="Times New Roman" w:hAnsi="Times New Roman"/>
          <w:b/>
          <w:sz w:val="24"/>
          <w:szCs w:val="24"/>
          <w:lang w:val="uk-UA"/>
        </w:rPr>
      </w:pPr>
      <w:r w:rsidRPr="005F20D4">
        <w:rPr>
          <w:rFonts w:ascii="Times New Roman" w:hAnsi="Times New Roman"/>
          <w:b/>
          <w:sz w:val="24"/>
          <w:szCs w:val="24"/>
          <w:lang w:val="uk-UA"/>
        </w:rPr>
        <w:t>ФОРМА ЦІНОВОЇ ПРОПОЗИЦІЇ</w:t>
      </w:r>
    </w:p>
    <w:p w14:paraId="3FE54AF8" w14:textId="77777777" w:rsidR="00681F90" w:rsidRPr="005F20D4" w:rsidRDefault="00681F90" w:rsidP="00681F90">
      <w:pPr>
        <w:spacing w:after="0" w:line="240" w:lineRule="auto"/>
        <w:ind w:firstLine="6663"/>
        <w:rPr>
          <w:rFonts w:ascii="Times New Roman" w:eastAsia="Calibri" w:hAnsi="Times New Roman"/>
          <w:b/>
          <w:bCs/>
          <w:color w:val="000000"/>
          <w:sz w:val="24"/>
          <w:szCs w:val="24"/>
          <w:lang w:eastAsia="ru-RU"/>
        </w:rPr>
      </w:pPr>
    </w:p>
    <w:p w14:paraId="31E47B8A" w14:textId="3561D36A" w:rsidR="0048700C" w:rsidRPr="0048700C" w:rsidRDefault="0048700C" w:rsidP="0048700C">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48700C">
        <w:rPr>
          <w:rFonts w:ascii="Times New Roman" w:hAnsi="Times New Roman"/>
          <w:sz w:val="24"/>
          <w:szCs w:val="24"/>
        </w:rPr>
        <w:t xml:space="preserve">Ми, _____________________________________________________ (назва учасника), надаємо свою цінову пропозицію на закупівлю згідно коду </w:t>
      </w:r>
      <w:r w:rsidRPr="0048700C">
        <w:rPr>
          <w:rFonts w:ascii="Times New Roman" w:hAnsi="Times New Roman"/>
          <w:bCs/>
          <w:iCs/>
          <w:sz w:val="24"/>
          <w:szCs w:val="24"/>
        </w:rPr>
        <w:t>ДК 021:2015:79410000-1-Консультаційні послуги з питань підприємницької діяльності та управління (Послуга з проведення онлайн навчання «Основи системи управління якістю медичних лабораторій згідно ISO 15189:2022 Внутрішній аудит»).</w:t>
      </w:r>
    </w:p>
    <w:p w14:paraId="25642CA2" w14:textId="1C345CC3" w:rsidR="0048700C" w:rsidRPr="0048700C" w:rsidRDefault="0048700C" w:rsidP="0048700C">
      <w:pPr>
        <w:tabs>
          <w:tab w:val="left" w:pos="993"/>
        </w:tabs>
        <w:spacing w:after="0" w:line="240" w:lineRule="auto"/>
        <w:ind w:firstLine="709"/>
        <w:jc w:val="both"/>
        <w:rPr>
          <w:rFonts w:ascii="Times New Roman" w:hAnsi="Times New Roman"/>
          <w:sz w:val="24"/>
          <w:szCs w:val="24"/>
        </w:rPr>
      </w:pPr>
      <w:r w:rsidRPr="0048700C">
        <w:rPr>
          <w:rFonts w:ascii="Times New Roman" w:hAnsi="Times New Roman"/>
          <w:sz w:val="24"/>
          <w:szCs w:val="24"/>
        </w:rPr>
        <w:t>Ціна пропозиції становить: ______________ грн без ПДВ (зазначається учасником цифрами та прописом).</w:t>
      </w:r>
    </w:p>
    <w:p w14:paraId="2E87FC3D" w14:textId="77777777" w:rsidR="0048700C" w:rsidRPr="005F20D4" w:rsidRDefault="0048700C" w:rsidP="00681F90">
      <w:pPr>
        <w:tabs>
          <w:tab w:val="left" w:pos="993"/>
        </w:tabs>
        <w:spacing w:after="0" w:line="240" w:lineRule="auto"/>
        <w:ind w:firstLine="709"/>
        <w:jc w:val="both"/>
        <w:rPr>
          <w:rFonts w:ascii="Times New Roman" w:hAnsi="Times New Roman"/>
          <w:sz w:val="24"/>
          <w:szCs w:val="24"/>
        </w:rPr>
      </w:pPr>
    </w:p>
    <w:tbl>
      <w:tblPr>
        <w:tblStyle w:val="7"/>
        <w:tblW w:w="9781" w:type="dxa"/>
        <w:tblInd w:w="-5" w:type="dxa"/>
        <w:tblLook w:val="04A0" w:firstRow="1" w:lastRow="0" w:firstColumn="1" w:lastColumn="0" w:noHBand="0" w:noVBand="1"/>
      </w:tblPr>
      <w:tblGrid>
        <w:gridCol w:w="567"/>
        <w:gridCol w:w="4678"/>
        <w:gridCol w:w="4536"/>
      </w:tblGrid>
      <w:tr w:rsidR="00681F90" w:rsidRPr="005F20D4" w14:paraId="42D49B8A" w14:textId="77777777" w:rsidTr="0048700C">
        <w:tc>
          <w:tcPr>
            <w:tcW w:w="567" w:type="dxa"/>
            <w:shd w:val="clear" w:color="auto" w:fill="FFFFFF"/>
            <w:vAlign w:val="center"/>
          </w:tcPr>
          <w:p w14:paraId="32889118" w14:textId="7F5506FC" w:rsidR="00681F90" w:rsidRPr="005F20D4" w:rsidRDefault="00681F90" w:rsidP="00681F90">
            <w:pPr>
              <w:widowControl w:val="0"/>
              <w:autoSpaceDE w:val="0"/>
              <w:autoSpaceDN w:val="0"/>
              <w:adjustRightInd w:val="0"/>
              <w:spacing w:after="0" w:line="240" w:lineRule="auto"/>
              <w:ind w:left="-113"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 xml:space="preserve">№ </w:t>
            </w:r>
          </w:p>
          <w:p w14:paraId="3C331871" w14:textId="77777777" w:rsidR="00681F90" w:rsidRPr="005F20D4" w:rsidRDefault="00681F90" w:rsidP="00681F90">
            <w:pPr>
              <w:widowControl w:val="0"/>
              <w:autoSpaceDE w:val="0"/>
              <w:autoSpaceDN w:val="0"/>
              <w:adjustRightInd w:val="0"/>
              <w:spacing w:after="0" w:line="240" w:lineRule="auto"/>
              <w:ind w:left="-113"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з/п</w:t>
            </w:r>
          </w:p>
        </w:tc>
        <w:tc>
          <w:tcPr>
            <w:tcW w:w="9214" w:type="dxa"/>
            <w:gridSpan w:val="2"/>
            <w:shd w:val="clear" w:color="auto" w:fill="FFFFFF"/>
            <w:vAlign w:val="center"/>
          </w:tcPr>
          <w:p w14:paraId="0F3D6EE9" w14:textId="77777777" w:rsidR="00681F90" w:rsidRPr="005F20D4" w:rsidRDefault="00681F90" w:rsidP="00681F90">
            <w:pPr>
              <w:widowControl w:val="0"/>
              <w:autoSpaceDE w:val="0"/>
              <w:autoSpaceDN w:val="0"/>
              <w:adjustRightInd w:val="0"/>
              <w:spacing w:after="0" w:line="240" w:lineRule="auto"/>
              <w:ind w:right="-284"/>
              <w:jc w:val="center"/>
              <w:rPr>
                <w:rFonts w:ascii="Times New Roman" w:hAnsi="Times New Roman"/>
                <w:sz w:val="24"/>
                <w:szCs w:val="24"/>
                <w:lang w:val="uk-UA" w:eastAsia="ru-RU"/>
              </w:rPr>
            </w:pPr>
            <w:r w:rsidRPr="005F20D4">
              <w:rPr>
                <w:rFonts w:ascii="Times New Roman" w:hAnsi="Times New Roman"/>
                <w:sz w:val="24"/>
                <w:szCs w:val="24"/>
                <w:lang w:val="uk-UA" w:eastAsia="ru-RU"/>
              </w:rPr>
              <w:t>Відомості про учасника*</w:t>
            </w:r>
          </w:p>
        </w:tc>
      </w:tr>
      <w:tr w:rsidR="00681F90" w:rsidRPr="005F20D4" w14:paraId="430CFE8A" w14:textId="77777777" w:rsidTr="0048700C">
        <w:tc>
          <w:tcPr>
            <w:tcW w:w="567" w:type="dxa"/>
          </w:tcPr>
          <w:p w14:paraId="715FCE21"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1</w:t>
            </w:r>
          </w:p>
        </w:tc>
        <w:tc>
          <w:tcPr>
            <w:tcW w:w="4678" w:type="dxa"/>
          </w:tcPr>
          <w:p w14:paraId="0373AF65"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Найменування юридичної особи:</w:t>
            </w:r>
          </w:p>
        </w:tc>
        <w:tc>
          <w:tcPr>
            <w:tcW w:w="4536" w:type="dxa"/>
            <w:shd w:val="clear" w:color="auto" w:fill="FFFF00"/>
          </w:tcPr>
          <w:p w14:paraId="081C5C49"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7E69F1E7" w14:textId="77777777" w:rsidTr="0048700C">
        <w:tc>
          <w:tcPr>
            <w:tcW w:w="567" w:type="dxa"/>
          </w:tcPr>
          <w:p w14:paraId="648DB971"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2</w:t>
            </w:r>
          </w:p>
        </w:tc>
        <w:tc>
          <w:tcPr>
            <w:tcW w:w="4678" w:type="dxa"/>
          </w:tcPr>
          <w:p w14:paraId="2C0FFE91"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Юридична адреса:</w:t>
            </w:r>
          </w:p>
        </w:tc>
        <w:tc>
          <w:tcPr>
            <w:tcW w:w="4536" w:type="dxa"/>
            <w:shd w:val="clear" w:color="auto" w:fill="FFFF00"/>
          </w:tcPr>
          <w:p w14:paraId="7CA5C455"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57B9DF32" w14:textId="77777777" w:rsidTr="0048700C">
        <w:tc>
          <w:tcPr>
            <w:tcW w:w="567" w:type="dxa"/>
          </w:tcPr>
          <w:p w14:paraId="41722307"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3</w:t>
            </w:r>
          </w:p>
        </w:tc>
        <w:tc>
          <w:tcPr>
            <w:tcW w:w="4678" w:type="dxa"/>
          </w:tcPr>
          <w:p w14:paraId="52B6A3FA"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ПІБ та посада керівника юридичної особи (для юр. осіб):</w:t>
            </w:r>
          </w:p>
        </w:tc>
        <w:tc>
          <w:tcPr>
            <w:tcW w:w="4536" w:type="dxa"/>
            <w:shd w:val="clear" w:color="auto" w:fill="FFFF00"/>
          </w:tcPr>
          <w:p w14:paraId="43BD7EE5"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4A94148F" w14:textId="77777777" w:rsidTr="0048700C">
        <w:tc>
          <w:tcPr>
            <w:tcW w:w="567" w:type="dxa"/>
          </w:tcPr>
          <w:p w14:paraId="10B4705C"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4</w:t>
            </w:r>
          </w:p>
        </w:tc>
        <w:tc>
          <w:tcPr>
            <w:tcW w:w="4678" w:type="dxa"/>
          </w:tcPr>
          <w:p w14:paraId="7547422D"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Номер телефону керівника юридичної особи (для юр. осіб):</w:t>
            </w:r>
          </w:p>
        </w:tc>
        <w:tc>
          <w:tcPr>
            <w:tcW w:w="4536" w:type="dxa"/>
            <w:shd w:val="clear" w:color="auto" w:fill="FFFF00"/>
          </w:tcPr>
          <w:p w14:paraId="49C2A07F"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28062550" w14:textId="77777777" w:rsidTr="0048700C">
        <w:tc>
          <w:tcPr>
            <w:tcW w:w="567" w:type="dxa"/>
          </w:tcPr>
          <w:p w14:paraId="2DE5856C"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5</w:t>
            </w:r>
          </w:p>
        </w:tc>
        <w:tc>
          <w:tcPr>
            <w:tcW w:w="4678" w:type="dxa"/>
          </w:tcPr>
          <w:p w14:paraId="593C410C"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Контактна особа:</w:t>
            </w:r>
          </w:p>
        </w:tc>
        <w:tc>
          <w:tcPr>
            <w:tcW w:w="4536" w:type="dxa"/>
            <w:shd w:val="clear" w:color="auto" w:fill="FFFF00"/>
          </w:tcPr>
          <w:p w14:paraId="779847C4"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49FFE0B7" w14:textId="77777777" w:rsidTr="0048700C">
        <w:tc>
          <w:tcPr>
            <w:tcW w:w="567" w:type="dxa"/>
          </w:tcPr>
          <w:p w14:paraId="0ED23253"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6</w:t>
            </w:r>
          </w:p>
        </w:tc>
        <w:tc>
          <w:tcPr>
            <w:tcW w:w="4678" w:type="dxa"/>
          </w:tcPr>
          <w:p w14:paraId="30E15FD6"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Номер моб. телефону контактної особи:</w:t>
            </w:r>
          </w:p>
        </w:tc>
        <w:tc>
          <w:tcPr>
            <w:tcW w:w="4536" w:type="dxa"/>
            <w:shd w:val="clear" w:color="auto" w:fill="FFFF00"/>
          </w:tcPr>
          <w:p w14:paraId="51266BBC"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7643923D" w14:textId="77777777" w:rsidTr="0048700C">
        <w:tc>
          <w:tcPr>
            <w:tcW w:w="567" w:type="dxa"/>
          </w:tcPr>
          <w:p w14:paraId="785CA904"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7</w:t>
            </w:r>
          </w:p>
        </w:tc>
        <w:tc>
          <w:tcPr>
            <w:tcW w:w="4678" w:type="dxa"/>
          </w:tcPr>
          <w:p w14:paraId="15CCE4CF"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Електронна пошта контактної особи:</w:t>
            </w:r>
          </w:p>
        </w:tc>
        <w:tc>
          <w:tcPr>
            <w:tcW w:w="4536" w:type="dxa"/>
            <w:shd w:val="clear" w:color="auto" w:fill="FFFF00"/>
          </w:tcPr>
          <w:p w14:paraId="70729178"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2FBD0179" w14:textId="77777777" w:rsidTr="0048700C">
        <w:tc>
          <w:tcPr>
            <w:tcW w:w="567" w:type="dxa"/>
          </w:tcPr>
          <w:p w14:paraId="194E32DC"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8</w:t>
            </w:r>
          </w:p>
        </w:tc>
        <w:tc>
          <w:tcPr>
            <w:tcW w:w="4678" w:type="dxa"/>
          </w:tcPr>
          <w:p w14:paraId="6801EFC5"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Адреса веб-сайту (за наявності):</w:t>
            </w:r>
          </w:p>
        </w:tc>
        <w:tc>
          <w:tcPr>
            <w:tcW w:w="4536" w:type="dxa"/>
            <w:shd w:val="clear" w:color="auto" w:fill="FFFF00"/>
          </w:tcPr>
          <w:p w14:paraId="2D584E35"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33EA010A" w14:textId="77777777" w:rsidTr="0048700C">
        <w:tc>
          <w:tcPr>
            <w:tcW w:w="567" w:type="dxa"/>
          </w:tcPr>
          <w:p w14:paraId="00EE5DF8"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9</w:t>
            </w:r>
          </w:p>
        </w:tc>
        <w:tc>
          <w:tcPr>
            <w:tcW w:w="4678" w:type="dxa"/>
          </w:tcPr>
          <w:p w14:paraId="5397B2DB"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sz w:val="24"/>
                <w:szCs w:val="24"/>
                <w:lang w:val="uk-UA" w:eastAsia="ru-RU"/>
              </w:rPr>
            </w:pPr>
            <w:r w:rsidRPr="005F20D4">
              <w:rPr>
                <w:rFonts w:ascii="Times New Roman" w:hAnsi="Times New Roman"/>
                <w:color w:val="000000"/>
                <w:sz w:val="24"/>
                <w:szCs w:val="24"/>
                <w:lang w:val="uk-UA" w:eastAsia="ru-RU"/>
              </w:rPr>
              <w:t>Банківські реквізити:</w:t>
            </w:r>
          </w:p>
        </w:tc>
        <w:tc>
          <w:tcPr>
            <w:tcW w:w="4536" w:type="dxa"/>
            <w:shd w:val="clear" w:color="auto" w:fill="FFFF00"/>
          </w:tcPr>
          <w:p w14:paraId="7DB56B80"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44D75DB2" w14:textId="77777777" w:rsidTr="0048700C">
        <w:tc>
          <w:tcPr>
            <w:tcW w:w="567" w:type="dxa"/>
          </w:tcPr>
          <w:p w14:paraId="3336BA12"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10</w:t>
            </w:r>
          </w:p>
        </w:tc>
        <w:tc>
          <w:tcPr>
            <w:tcW w:w="4678" w:type="dxa"/>
          </w:tcPr>
          <w:p w14:paraId="558D0B6C"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eastAsia="ru-RU"/>
              </w:rPr>
            </w:pPr>
            <w:r w:rsidRPr="005F20D4">
              <w:rPr>
                <w:rFonts w:ascii="Times New Roman" w:hAnsi="Times New Roman"/>
                <w:color w:val="000000"/>
                <w:sz w:val="24"/>
                <w:szCs w:val="24"/>
                <w:lang w:val="uk-UA" w:eastAsia="ru-RU"/>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36" w:type="dxa"/>
            <w:shd w:val="clear" w:color="auto" w:fill="FFFF00"/>
          </w:tcPr>
          <w:p w14:paraId="1EFC01A2"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r w:rsidR="00681F90" w:rsidRPr="005F20D4" w14:paraId="202CE8A5" w14:textId="77777777" w:rsidTr="0048700C">
        <w:tc>
          <w:tcPr>
            <w:tcW w:w="567" w:type="dxa"/>
          </w:tcPr>
          <w:p w14:paraId="15325833" w14:textId="77777777" w:rsidR="00681F90" w:rsidRPr="005F20D4" w:rsidRDefault="00681F90" w:rsidP="00681F90">
            <w:pPr>
              <w:widowControl w:val="0"/>
              <w:autoSpaceDE w:val="0"/>
              <w:autoSpaceDN w:val="0"/>
              <w:adjustRightInd w:val="0"/>
              <w:spacing w:after="0" w:line="240" w:lineRule="auto"/>
              <w:ind w:left="-247" w:right="-297"/>
              <w:jc w:val="center"/>
              <w:rPr>
                <w:rFonts w:ascii="Times New Roman" w:hAnsi="Times New Roman"/>
                <w:sz w:val="24"/>
                <w:szCs w:val="24"/>
                <w:lang w:val="uk-UA" w:eastAsia="ru-RU"/>
              </w:rPr>
            </w:pPr>
            <w:r w:rsidRPr="005F20D4">
              <w:rPr>
                <w:rFonts w:ascii="Times New Roman" w:hAnsi="Times New Roman"/>
                <w:sz w:val="24"/>
                <w:szCs w:val="24"/>
                <w:lang w:val="uk-UA" w:eastAsia="ru-RU"/>
              </w:rPr>
              <w:t>11</w:t>
            </w:r>
          </w:p>
        </w:tc>
        <w:tc>
          <w:tcPr>
            <w:tcW w:w="4678" w:type="dxa"/>
          </w:tcPr>
          <w:p w14:paraId="476E4A88" w14:textId="77777777" w:rsidR="00681F90" w:rsidRPr="005F20D4" w:rsidRDefault="00681F90" w:rsidP="00681F90">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eastAsia="ru-RU"/>
              </w:rPr>
            </w:pPr>
            <w:r w:rsidRPr="005F20D4">
              <w:rPr>
                <w:rFonts w:ascii="Times New Roman" w:hAnsi="Times New Roman"/>
                <w:color w:val="000000"/>
                <w:sz w:val="24"/>
                <w:szCs w:val="24"/>
                <w:lang w:val="uk-UA" w:eastAsia="ru-RU"/>
              </w:rPr>
              <w:t>Група платника єдиного податку (лише для платників єдиного податку):</w:t>
            </w:r>
          </w:p>
        </w:tc>
        <w:tc>
          <w:tcPr>
            <w:tcW w:w="4536" w:type="dxa"/>
            <w:shd w:val="clear" w:color="auto" w:fill="FFFF00"/>
          </w:tcPr>
          <w:p w14:paraId="6D2E3179" w14:textId="77777777" w:rsidR="00681F90" w:rsidRPr="005F20D4" w:rsidRDefault="00681F90" w:rsidP="00681F90">
            <w:pPr>
              <w:widowControl w:val="0"/>
              <w:autoSpaceDE w:val="0"/>
              <w:autoSpaceDN w:val="0"/>
              <w:adjustRightInd w:val="0"/>
              <w:spacing w:after="0" w:line="240" w:lineRule="auto"/>
              <w:ind w:right="-284"/>
              <w:jc w:val="both"/>
              <w:rPr>
                <w:rFonts w:ascii="Times New Roman" w:hAnsi="Times New Roman"/>
                <w:sz w:val="24"/>
                <w:szCs w:val="24"/>
                <w:lang w:val="uk-UA" w:eastAsia="ru-RU"/>
              </w:rPr>
            </w:pPr>
          </w:p>
        </w:tc>
      </w:tr>
    </w:tbl>
    <w:p w14:paraId="75E5B4D1" w14:textId="77777777" w:rsidR="00681F90" w:rsidRPr="005F20D4" w:rsidRDefault="00681F90" w:rsidP="00681F90">
      <w:pPr>
        <w:pBdr>
          <w:top w:val="nil"/>
          <w:left w:val="nil"/>
          <w:bottom w:val="nil"/>
          <w:right w:val="nil"/>
          <w:between w:val="nil"/>
        </w:pBdr>
        <w:ind w:right="-426"/>
        <w:rPr>
          <w:rFonts w:ascii="Times New Roman" w:hAnsi="Times New Roman"/>
          <w:sz w:val="24"/>
          <w:szCs w:val="24"/>
        </w:rPr>
      </w:pPr>
      <w:r w:rsidRPr="005F20D4">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368"/>
        <w:gridCol w:w="2268"/>
      </w:tblGrid>
      <w:tr w:rsidR="00681F90" w:rsidRPr="005F20D4" w14:paraId="7165C5F5" w14:textId="77777777" w:rsidTr="00735939">
        <w:trPr>
          <w:trHeight w:val="765"/>
        </w:trPr>
        <w:tc>
          <w:tcPr>
            <w:tcW w:w="567" w:type="dxa"/>
            <w:shd w:val="clear" w:color="auto" w:fill="FFFFFF"/>
            <w:noWrap/>
            <w:vAlign w:val="center"/>
            <w:hideMark/>
          </w:tcPr>
          <w:p w14:paraId="7DC1ADE8" w14:textId="77777777" w:rsidR="00681F90" w:rsidRPr="005F20D4" w:rsidRDefault="00681F90" w:rsidP="00681F90">
            <w:pPr>
              <w:spacing w:after="0" w:line="240" w:lineRule="auto"/>
              <w:jc w:val="center"/>
              <w:rPr>
                <w:rFonts w:ascii="Times New Roman" w:hAnsi="Times New Roman"/>
                <w:b/>
                <w:bCs/>
                <w:color w:val="000000"/>
                <w:sz w:val="24"/>
                <w:szCs w:val="24"/>
              </w:rPr>
            </w:pPr>
            <w:r w:rsidRPr="005F20D4">
              <w:rPr>
                <w:rFonts w:ascii="Times New Roman" w:hAnsi="Times New Roman"/>
                <w:b/>
                <w:bCs/>
                <w:color w:val="000000"/>
                <w:sz w:val="24"/>
                <w:szCs w:val="24"/>
              </w:rPr>
              <w:t>№ з/п</w:t>
            </w:r>
          </w:p>
        </w:tc>
        <w:tc>
          <w:tcPr>
            <w:tcW w:w="6946" w:type="dxa"/>
            <w:gridSpan w:val="3"/>
            <w:shd w:val="clear" w:color="auto" w:fill="FFFFFF"/>
            <w:vAlign w:val="center"/>
            <w:hideMark/>
          </w:tcPr>
          <w:p w14:paraId="0A399CD0" w14:textId="77777777" w:rsidR="00681F90" w:rsidRPr="005F20D4" w:rsidRDefault="00681F90" w:rsidP="00681F90">
            <w:pPr>
              <w:spacing w:after="0" w:line="240" w:lineRule="auto"/>
              <w:jc w:val="center"/>
              <w:rPr>
                <w:rFonts w:ascii="Times New Roman" w:hAnsi="Times New Roman"/>
                <w:b/>
                <w:bCs/>
                <w:color w:val="000000"/>
                <w:sz w:val="24"/>
                <w:szCs w:val="24"/>
              </w:rPr>
            </w:pPr>
            <w:r w:rsidRPr="005F20D4">
              <w:rPr>
                <w:rFonts w:ascii="Times New Roman" w:hAnsi="Times New Roman"/>
                <w:b/>
                <w:bCs/>
                <w:color w:val="000000"/>
                <w:sz w:val="24"/>
                <w:szCs w:val="24"/>
              </w:rPr>
              <w:t>Умови співпраці*</w:t>
            </w:r>
          </w:p>
        </w:tc>
        <w:tc>
          <w:tcPr>
            <w:tcW w:w="2268" w:type="dxa"/>
            <w:shd w:val="clear" w:color="auto" w:fill="FFFFFF"/>
            <w:vAlign w:val="center"/>
            <w:hideMark/>
          </w:tcPr>
          <w:p w14:paraId="5F419108" w14:textId="77777777" w:rsidR="00681F90" w:rsidRPr="005F20D4" w:rsidRDefault="00681F90" w:rsidP="00681F90">
            <w:pPr>
              <w:spacing w:after="0" w:line="240" w:lineRule="auto"/>
              <w:jc w:val="center"/>
              <w:rPr>
                <w:rFonts w:ascii="Times New Roman" w:hAnsi="Times New Roman"/>
                <w:b/>
                <w:bCs/>
                <w:color w:val="000000"/>
                <w:sz w:val="24"/>
                <w:szCs w:val="24"/>
              </w:rPr>
            </w:pPr>
            <w:r w:rsidRPr="005F20D4">
              <w:rPr>
                <w:rFonts w:ascii="Times New Roman" w:hAnsi="Times New Roman"/>
                <w:b/>
                <w:bCs/>
                <w:color w:val="000000"/>
                <w:sz w:val="24"/>
                <w:szCs w:val="24"/>
              </w:rPr>
              <w:t>Відповідність вимогам / згода</w:t>
            </w:r>
            <w:r w:rsidRPr="005F20D4">
              <w:rPr>
                <w:rFonts w:ascii="Times New Roman" w:hAnsi="Times New Roman"/>
                <w:b/>
                <w:bCs/>
                <w:color w:val="000000"/>
                <w:sz w:val="24"/>
                <w:szCs w:val="24"/>
              </w:rPr>
              <w:br/>
              <w:t>(ТАК / НІ)</w:t>
            </w:r>
          </w:p>
        </w:tc>
      </w:tr>
      <w:tr w:rsidR="00681F90" w:rsidRPr="005F20D4" w14:paraId="4A4B2374" w14:textId="77777777" w:rsidTr="00CD0501">
        <w:trPr>
          <w:trHeight w:val="510"/>
        </w:trPr>
        <w:tc>
          <w:tcPr>
            <w:tcW w:w="567" w:type="dxa"/>
            <w:shd w:val="clear" w:color="auto" w:fill="auto"/>
            <w:noWrap/>
            <w:hideMark/>
          </w:tcPr>
          <w:p w14:paraId="686830FA"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1</w:t>
            </w:r>
          </w:p>
        </w:tc>
        <w:tc>
          <w:tcPr>
            <w:tcW w:w="2410" w:type="dxa"/>
            <w:shd w:val="clear" w:color="auto" w:fill="auto"/>
            <w:hideMark/>
          </w:tcPr>
          <w:p w14:paraId="002BD319"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Загальний термін договору:</w:t>
            </w:r>
          </w:p>
        </w:tc>
        <w:tc>
          <w:tcPr>
            <w:tcW w:w="3168" w:type="dxa"/>
            <w:shd w:val="clear" w:color="auto" w:fill="auto"/>
            <w:hideMark/>
          </w:tcPr>
          <w:p w14:paraId="2C4E0541"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початок:</w:t>
            </w:r>
          </w:p>
          <w:p w14:paraId="482C57AB"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З моменту підписання договору</w:t>
            </w:r>
          </w:p>
        </w:tc>
        <w:tc>
          <w:tcPr>
            <w:tcW w:w="3636" w:type="dxa"/>
            <w:gridSpan w:val="2"/>
            <w:shd w:val="clear" w:color="auto" w:fill="auto"/>
            <w:hideMark/>
          </w:tcPr>
          <w:p w14:paraId="682C272A"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xml:space="preserve">кінець: </w:t>
            </w:r>
          </w:p>
          <w:p w14:paraId="00E7739E" w14:textId="618C9AA3" w:rsidR="00681F90" w:rsidRPr="005F20D4" w:rsidRDefault="00F94A41" w:rsidP="00681F90">
            <w:pPr>
              <w:spacing w:after="0" w:line="240" w:lineRule="auto"/>
              <w:jc w:val="center"/>
              <w:rPr>
                <w:rFonts w:ascii="Times New Roman" w:hAnsi="Times New Roman"/>
                <w:sz w:val="24"/>
                <w:szCs w:val="24"/>
              </w:rPr>
            </w:pPr>
            <w:r>
              <w:rPr>
                <w:rFonts w:ascii="Times New Roman" w:hAnsi="Times New Roman"/>
                <w:sz w:val="24"/>
                <w:szCs w:val="24"/>
              </w:rPr>
              <w:t>31.12</w:t>
            </w:r>
            <w:r w:rsidR="00681F90" w:rsidRPr="005F20D4">
              <w:rPr>
                <w:rFonts w:ascii="Times New Roman" w:hAnsi="Times New Roman"/>
                <w:sz w:val="24"/>
                <w:szCs w:val="24"/>
              </w:rPr>
              <w:t>.2024</w:t>
            </w:r>
          </w:p>
        </w:tc>
      </w:tr>
      <w:tr w:rsidR="00681F90" w:rsidRPr="005F20D4" w14:paraId="1982E2ED" w14:textId="77777777" w:rsidTr="00735939">
        <w:trPr>
          <w:trHeight w:val="897"/>
        </w:trPr>
        <w:tc>
          <w:tcPr>
            <w:tcW w:w="567" w:type="dxa"/>
            <w:shd w:val="clear" w:color="auto" w:fill="auto"/>
            <w:noWrap/>
            <w:hideMark/>
          </w:tcPr>
          <w:p w14:paraId="3F9BF5AE"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2</w:t>
            </w:r>
          </w:p>
        </w:tc>
        <w:tc>
          <w:tcPr>
            <w:tcW w:w="2410" w:type="dxa"/>
            <w:shd w:val="clear" w:color="auto" w:fill="auto"/>
            <w:hideMark/>
          </w:tcPr>
          <w:p w14:paraId="5D2CDFAA"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Умови оплати:</w:t>
            </w:r>
          </w:p>
        </w:tc>
        <w:tc>
          <w:tcPr>
            <w:tcW w:w="4536" w:type="dxa"/>
            <w:gridSpan w:val="2"/>
            <w:shd w:val="clear" w:color="auto" w:fill="auto"/>
            <w:hideMark/>
          </w:tcPr>
          <w:p w14:paraId="1D8D533A" w14:textId="3A578056" w:rsidR="00681F90" w:rsidRPr="005F20D4" w:rsidRDefault="00681F90" w:rsidP="00681F90">
            <w:pPr>
              <w:tabs>
                <w:tab w:val="left" w:pos="993"/>
              </w:tabs>
              <w:spacing w:after="0" w:line="240" w:lineRule="auto"/>
              <w:jc w:val="both"/>
              <w:rPr>
                <w:rFonts w:ascii="Times New Roman" w:hAnsi="Times New Roman"/>
                <w:sz w:val="24"/>
                <w:szCs w:val="24"/>
              </w:rPr>
            </w:pPr>
            <w:r w:rsidRPr="005F20D4">
              <w:rPr>
                <w:rFonts w:ascii="Times New Roman" w:hAnsi="Times New Roman"/>
                <w:sz w:val="24"/>
                <w:szCs w:val="24"/>
              </w:rPr>
              <w:t>Згідно розділу 4 проекту договору про закупівлю викладеного в Додатку 4 до цього оголошення про закупівлю</w:t>
            </w:r>
          </w:p>
        </w:tc>
        <w:tc>
          <w:tcPr>
            <w:tcW w:w="2268" w:type="dxa"/>
            <w:shd w:val="clear" w:color="000000" w:fill="FFFF00"/>
            <w:noWrap/>
            <w:hideMark/>
          </w:tcPr>
          <w:p w14:paraId="51BEA313"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r w:rsidR="00681F90" w:rsidRPr="005F20D4" w14:paraId="0002F95E" w14:textId="77777777" w:rsidTr="00735939">
        <w:trPr>
          <w:trHeight w:val="255"/>
        </w:trPr>
        <w:tc>
          <w:tcPr>
            <w:tcW w:w="567" w:type="dxa"/>
            <w:shd w:val="clear" w:color="auto" w:fill="auto"/>
            <w:noWrap/>
            <w:hideMark/>
          </w:tcPr>
          <w:p w14:paraId="4D485B77"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3</w:t>
            </w:r>
          </w:p>
        </w:tc>
        <w:tc>
          <w:tcPr>
            <w:tcW w:w="2410" w:type="dxa"/>
            <w:shd w:val="clear" w:color="auto" w:fill="auto"/>
            <w:hideMark/>
          </w:tcPr>
          <w:p w14:paraId="6BE9B500"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Розрахунок</w:t>
            </w:r>
          </w:p>
        </w:tc>
        <w:tc>
          <w:tcPr>
            <w:tcW w:w="4536" w:type="dxa"/>
            <w:gridSpan w:val="2"/>
            <w:shd w:val="clear" w:color="auto" w:fill="auto"/>
            <w:hideMark/>
          </w:tcPr>
          <w:p w14:paraId="7FD1B9DB"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Безготівковий розрахунок.</w:t>
            </w:r>
          </w:p>
        </w:tc>
        <w:tc>
          <w:tcPr>
            <w:tcW w:w="2268" w:type="dxa"/>
            <w:shd w:val="clear" w:color="000000" w:fill="FFFF00"/>
            <w:noWrap/>
            <w:hideMark/>
          </w:tcPr>
          <w:p w14:paraId="2BD40650"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r w:rsidR="00681F90" w:rsidRPr="005F20D4" w14:paraId="0DC6A55A" w14:textId="77777777" w:rsidTr="00735939">
        <w:trPr>
          <w:trHeight w:val="570"/>
        </w:trPr>
        <w:tc>
          <w:tcPr>
            <w:tcW w:w="567" w:type="dxa"/>
            <w:shd w:val="clear" w:color="auto" w:fill="auto"/>
            <w:noWrap/>
            <w:hideMark/>
          </w:tcPr>
          <w:p w14:paraId="0D253782"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4</w:t>
            </w:r>
          </w:p>
        </w:tc>
        <w:tc>
          <w:tcPr>
            <w:tcW w:w="2410" w:type="dxa"/>
            <w:shd w:val="clear" w:color="auto" w:fill="auto"/>
            <w:hideMark/>
          </w:tcPr>
          <w:p w14:paraId="67CF3E15"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Можливість обрання кількох переможців:</w:t>
            </w:r>
          </w:p>
        </w:tc>
        <w:tc>
          <w:tcPr>
            <w:tcW w:w="4536" w:type="dxa"/>
            <w:gridSpan w:val="2"/>
            <w:shd w:val="clear" w:color="auto" w:fill="auto"/>
            <w:hideMark/>
          </w:tcPr>
          <w:p w14:paraId="148D9AB9"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Ні</w:t>
            </w:r>
          </w:p>
        </w:tc>
        <w:tc>
          <w:tcPr>
            <w:tcW w:w="2268" w:type="dxa"/>
            <w:shd w:val="clear" w:color="000000" w:fill="FFFF00"/>
            <w:noWrap/>
            <w:hideMark/>
          </w:tcPr>
          <w:p w14:paraId="17756594"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r w:rsidR="00681F90" w:rsidRPr="005F20D4" w14:paraId="339A657E" w14:textId="77777777" w:rsidTr="00735939">
        <w:trPr>
          <w:trHeight w:val="405"/>
        </w:trPr>
        <w:tc>
          <w:tcPr>
            <w:tcW w:w="567" w:type="dxa"/>
            <w:shd w:val="clear" w:color="auto" w:fill="auto"/>
            <w:noWrap/>
            <w:hideMark/>
          </w:tcPr>
          <w:p w14:paraId="18C22538"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5</w:t>
            </w:r>
          </w:p>
        </w:tc>
        <w:tc>
          <w:tcPr>
            <w:tcW w:w="2410" w:type="dxa"/>
            <w:shd w:val="clear" w:color="auto" w:fill="auto"/>
            <w:hideMark/>
          </w:tcPr>
          <w:p w14:paraId="6B1A9FAC"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Штрафні санкції:</w:t>
            </w:r>
          </w:p>
        </w:tc>
        <w:tc>
          <w:tcPr>
            <w:tcW w:w="4536" w:type="dxa"/>
            <w:gridSpan w:val="2"/>
            <w:shd w:val="clear" w:color="auto" w:fill="auto"/>
            <w:hideMark/>
          </w:tcPr>
          <w:p w14:paraId="776C6A83"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Згідно умов договору.</w:t>
            </w:r>
          </w:p>
        </w:tc>
        <w:tc>
          <w:tcPr>
            <w:tcW w:w="2268" w:type="dxa"/>
            <w:shd w:val="clear" w:color="000000" w:fill="FFFF00"/>
            <w:noWrap/>
            <w:hideMark/>
          </w:tcPr>
          <w:p w14:paraId="153F2C7D"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r w:rsidR="00681F90" w:rsidRPr="005F20D4" w14:paraId="7656CBE4" w14:textId="77777777" w:rsidTr="00735939">
        <w:trPr>
          <w:trHeight w:val="420"/>
        </w:trPr>
        <w:tc>
          <w:tcPr>
            <w:tcW w:w="567" w:type="dxa"/>
            <w:shd w:val="clear" w:color="auto" w:fill="auto"/>
            <w:noWrap/>
            <w:hideMark/>
          </w:tcPr>
          <w:p w14:paraId="45346173"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6</w:t>
            </w:r>
          </w:p>
        </w:tc>
        <w:tc>
          <w:tcPr>
            <w:tcW w:w="2410" w:type="dxa"/>
            <w:shd w:val="clear" w:color="auto" w:fill="auto"/>
            <w:hideMark/>
          </w:tcPr>
          <w:p w14:paraId="058B47FB"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Умови постачання товару</w:t>
            </w:r>
          </w:p>
        </w:tc>
        <w:tc>
          <w:tcPr>
            <w:tcW w:w="4536" w:type="dxa"/>
            <w:gridSpan w:val="2"/>
            <w:shd w:val="clear" w:color="auto" w:fill="auto"/>
            <w:hideMark/>
          </w:tcPr>
          <w:p w14:paraId="4B551B6F"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Згідно умов договору.</w:t>
            </w:r>
          </w:p>
        </w:tc>
        <w:tc>
          <w:tcPr>
            <w:tcW w:w="2268" w:type="dxa"/>
            <w:shd w:val="clear" w:color="000000" w:fill="FFFF00"/>
            <w:noWrap/>
            <w:hideMark/>
          </w:tcPr>
          <w:p w14:paraId="1B0A5475"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r w:rsidR="00681F90" w:rsidRPr="005F20D4" w14:paraId="415B2C8A" w14:textId="77777777" w:rsidTr="00735939">
        <w:trPr>
          <w:trHeight w:val="563"/>
        </w:trPr>
        <w:tc>
          <w:tcPr>
            <w:tcW w:w="567" w:type="dxa"/>
            <w:shd w:val="clear" w:color="auto" w:fill="auto"/>
            <w:noWrap/>
            <w:hideMark/>
          </w:tcPr>
          <w:p w14:paraId="7AD8DD4A"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7</w:t>
            </w:r>
          </w:p>
        </w:tc>
        <w:tc>
          <w:tcPr>
            <w:tcW w:w="2410" w:type="dxa"/>
            <w:shd w:val="clear" w:color="auto" w:fill="auto"/>
            <w:hideMark/>
          </w:tcPr>
          <w:p w14:paraId="6CAE5CA3"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Дозволяється оплата ПДВ за проектом:</w:t>
            </w:r>
          </w:p>
        </w:tc>
        <w:tc>
          <w:tcPr>
            <w:tcW w:w="4536" w:type="dxa"/>
            <w:gridSpan w:val="2"/>
            <w:shd w:val="clear" w:color="auto" w:fill="auto"/>
            <w:hideMark/>
          </w:tcPr>
          <w:p w14:paraId="7824C3AF" w14:textId="77777777" w:rsidR="00681F90" w:rsidRPr="005F20D4" w:rsidRDefault="00681F90" w:rsidP="00681F90">
            <w:pPr>
              <w:spacing w:after="0" w:line="240" w:lineRule="auto"/>
              <w:jc w:val="both"/>
              <w:rPr>
                <w:rFonts w:ascii="Times New Roman" w:hAnsi="Times New Roman"/>
                <w:sz w:val="24"/>
                <w:szCs w:val="24"/>
              </w:rPr>
            </w:pPr>
            <w:r w:rsidRPr="005F20D4">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w:t>
            </w:r>
            <w:r w:rsidRPr="005F20D4">
              <w:rPr>
                <w:rFonts w:ascii="Times New Roman" w:hAnsi="Times New Roman"/>
                <w:sz w:val="24"/>
                <w:szCs w:val="24"/>
              </w:rPr>
              <w:lastRenderedPageBreak/>
              <w:t>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35741520"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lastRenderedPageBreak/>
              <w:t> </w:t>
            </w:r>
          </w:p>
        </w:tc>
      </w:tr>
      <w:tr w:rsidR="00681F90" w:rsidRPr="005F20D4" w14:paraId="2847278C" w14:textId="77777777" w:rsidTr="00735939">
        <w:trPr>
          <w:trHeight w:val="765"/>
        </w:trPr>
        <w:tc>
          <w:tcPr>
            <w:tcW w:w="567" w:type="dxa"/>
            <w:shd w:val="clear" w:color="auto" w:fill="auto"/>
            <w:noWrap/>
            <w:hideMark/>
          </w:tcPr>
          <w:p w14:paraId="61C881A6"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8</w:t>
            </w:r>
          </w:p>
        </w:tc>
        <w:tc>
          <w:tcPr>
            <w:tcW w:w="2410" w:type="dxa"/>
            <w:shd w:val="clear" w:color="auto" w:fill="auto"/>
            <w:hideMark/>
          </w:tcPr>
          <w:p w14:paraId="64229D23"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Фіксована вартість товару, робіт або послуг:</w:t>
            </w:r>
          </w:p>
        </w:tc>
        <w:tc>
          <w:tcPr>
            <w:tcW w:w="4536" w:type="dxa"/>
            <w:gridSpan w:val="2"/>
            <w:shd w:val="clear" w:color="auto" w:fill="auto"/>
            <w:hideMark/>
          </w:tcPr>
          <w:p w14:paraId="1EF32DC5" w14:textId="77777777" w:rsidR="00681F90" w:rsidRPr="005F20D4" w:rsidRDefault="00681F90" w:rsidP="00681F90">
            <w:pPr>
              <w:spacing w:after="0" w:line="240" w:lineRule="auto"/>
              <w:rPr>
                <w:rFonts w:ascii="Times New Roman" w:hAnsi="Times New Roman"/>
                <w:sz w:val="24"/>
                <w:szCs w:val="24"/>
              </w:rPr>
            </w:pPr>
            <w:r w:rsidRPr="005F20D4">
              <w:rPr>
                <w:rFonts w:ascii="Times New Roman" w:hAnsi="Times New Roman"/>
                <w:sz w:val="24"/>
                <w:szCs w:val="24"/>
              </w:rPr>
              <w:t>Вартість товару, робіт або послуг не може бути змінена протягом строку дії договору.</w:t>
            </w:r>
          </w:p>
        </w:tc>
        <w:tc>
          <w:tcPr>
            <w:tcW w:w="2268" w:type="dxa"/>
            <w:shd w:val="clear" w:color="000000" w:fill="FFFF00"/>
            <w:noWrap/>
            <w:hideMark/>
          </w:tcPr>
          <w:p w14:paraId="722FA12D" w14:textId="77777777" w:rsidR="00681F90" w:rsidRPr="005F20D4" w:rsidRDefault="00681F90" w:rsidP="00681F90">
            <w:pPr>
              <w:spacing w:after="0" w:line="240" w:lineRule="auto"/>
              <w:jc w:val="center"/>
              <w:rPr>
                <w:rFonts w:ascii="Times New Roman" w:hAnsi="Times New Roman"/>
                <w:sz w:val="24"/>
                <w:szCs w:val="24"/>
              </w:rPr>
            </w:pPr>
            <w:r w:rsidRPr="005F20D4">
              <w:rPr>
                <w:rFonts w:ascii="Times New Roman" w:hAnsi="Times New Roman"/>
                <w:sz w:val="24"/>
                <w:szCs w:val="24"/>
              </w:rPr>
              <w:t> </w:t>
            </w:r>
          </w:p>
        </w:tc>
      </w:tr>
    </w:tbl>
    <w:p w14:paraId="4CC4E46D" w14:textId="77777777" w:rsidR="00681F90" w:rsidRPr="005F20D4" w:rsidRDefault="00681F90" w:rsidP="00681F90">
      <w:pPr>
        <w:spacing w:after="0" w:line="240" w:lineRule="auto"/>
        <w:ind w:right="-142" w:firstLine="709"/>
        <w:jc w:val="both"/>
        <w:rPr>
          <w:rFonts w:ascii="Times New Roman" w:hAnsi="Times New Roman"/>
          <w:color w:val="000000"/>
          <w:sz w:val="24"/>
          <w:szCs w:val="24"/>
        </w:rPr>
      </w:pPr>
      <w:r w:rsidRPr="005F20D4">
        <w:rPr>
          <w:rFonts w:ascii="Times New Roman" w:hAnsi="Times New Roman"/>
          <w:color w:val="000000"/>
          <w:sz w:val="24"/>
          <w:szCs w:val="24"/>
        </w:rPr>
        <w:t xml:space="preserve">*Неприйняття учасником умов співпраці призведе до відхилення його тендерної пропозиції, як такої </w:t>
      </w:r>
      <w:r w:rsidRPr="005F20D4">
        <w:rPr>
          <w:rFonts w:ascii="Times New Roman" w:hAnsi="Times New Roman"/>
          <w:sz w:val="24"/>
          <w:szCs w:val="24"/>
        </w:rPr>
        <w:t>що не відповідає умовам тендерної документації.</w:t>
      </w:r>
    </w:p>
    <w:p w14:paraId="06B6E738" w14:textId="1C4655C1" w:rsidR="00681F90" w:rsidRPr="005F20D4" w:rsidRDefault="00681F90" w:rsidP="00681F90">
      <w:pPr>
        <w:spacing w:after="0" w:line="240" w:lineRule="auto"/>
        <w:ind w:firstLine="709"/>
        <w:jc w:val="both"/>
        <w:rPr>
          <w:rFonts w:ascii="Times New Roman" w:hAnsi="Times New Roman"/>
          <w:sz w:val="24"/>
          <w:szCs w:val="24"/>
        </w:rPr>
      </w:pPr>
      <w:bookmarkStart w:id="4" w:name="_Hlk159336211"/>
      <w:r w:rsidRPr="005F20D4">
        <w:rPr>
          <w:rFonts w:ascii="Times New Roman" w:hAnsi="Times New Roman"/>
          <w:sz w:val="24"/>
          <w:szCs w:val="24"/>
        </w:rPr>
        <w:t>Підписанням «Форми цінової пропозиції» підтверджуємо, що у разі перемоги нашої пропозиції ми зобов’язуємось:</w:t>
      </w:r>
    </w:p>
    <w:p w14:paraId="31D1084A" w14:textId="63AB89E7" w:rsidR="00681F90" w:rsidRPr="005F20D4" w:rsidRDefault="00681F90">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5F20D4">
        <w:rPr>
          <w:rFonts w:ascii="Times New Roman" w:hAnsi="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865626" w:rsidRPr="005F20D4">
        <w:rPr>
          <w:rFonts w:ascii="Times New Roman" w:hAnsi="Times New Roman"/>
          <w:sz w:val="24"/>
          <w:szCs w:val="24"/>
          <w:lang w:eastAsia="ru-RU"/>
        </w:rPr>
        <w:br/>
      </w:r>
      <w:r w:rsidR="0048700C" w:rsidRPr="0048700C">
        <w:rPr>
          <w:rFonts w:ascii="Times New Roman" w:hAnsi="Times New Roman"/>
          <w:bCs/>
          <w:iCs/>
          <w:sz w:val="24"/>
          <w:szCs w:val="24"/>
          <w:lang w:eastAsia="ru-RU"/>
        </w:rPr>
        <w:t>ДК 021:2015:79410000-1-Консультаційні послуги з питань підприємницької діяльності та управління (Послуга з проведення онлайн навчання «Основи системи управління якістю медичних лабораторій згідно ISO 15189:2022 Внутрішній аудит»)</w:t>
      </w:r>
      <w:r w:rsidRPr="005F20D4">
        <w:rPr>
          <w:rFonts w:ascii="Times New Roman" w:hAnsi="Times New Roman"/>
          <w:bCs/>
          <w:iCs/>
          <w:sz w:val="24"/>
          <w:szCs w:val="24"/>
          <w:lang w:eastAsia="ru-RU"/>
        </w:rPr>
        <w:t xml:space="preserve"> </w:t>
      </w:r>
      <w:r w:rsidRPr="005F20D4">
        <w:rPr>
          <w:rFonts w:ascii="Times New Roman" w:hAnsi="Times New Roman"/>
          <w:sz w:val="24"/>
          <w:szCs w:val="24"/>
          <w:lang w:eastAsia="ru-RU"/>
        </w:rPr>
        <w:t>в рамках програми Глобального Фонду на умовах, які викладені у Оголошенні та пропозиції;</w:t>
      </w:r>
    </w:p>
    <w:p w14:paraId="3B37DA85" w14:textId="77777777" w:rsidR="00681F90" w:rsidRPr="005F20D4" w:rsidRDefault="00681F90">
      <w:pPr>
        <w:numPr>
          <w:ilvl w:val="0"/>
          <w:numId w:val="8"/>
        </w:numPr>
        <w:tabs>
          <w:tab w:val="left" w:pos="993"/>
        </w:tabs>
        <w:spacing w:after="0" w:line="240" w:lineRule="auto"/>
        <w:ind w:left="0" w:firstLine="709"/>
        <w:jc w:val="both"/>
        <w:rPr>
          <w:rFonts w:ascii="Times New Roman" w:hAnsi="Times New Roman"/>
          <w:sz w:val="24"/>
          <w:szCs w:val="24"/>
          <w:lang w:eastAsia="ru-RU"/>
        </w:rPr>
      </w:pPr>
      <w:r w:rsidRPr="005F20D4">
        <w:rPr>
          <w:rFonts w:ascii="Times New Roman" w:hAnsi="Times New Roman"/>
          <w:sz w:val="24"/>
          <w:szCs w:val="24"/>
          <w:lang w:eastAsia="ru-RU"/>
        </w:rPr>
        <w:t>д</w:t>
      </w:r>
      <w:r w:rsidRPr="005F20D4">
        <w:rPr>
          <w:rFonts w:ascii="Times New Roman" w:hAnsi="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5F20D4">
        <w:rPr>
          <w:rFonts w:ascii="Times New Roman" w:hAnsi="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8C6FFC6" w14:textId="77777777" w:rsidR="00681F90" w:rsidRPr="005F20D4" w:rsidRDefault="00681F90" w:rsidP="006440B0">
      <w:pPr>
        <w:numPr>
          <w:ilvl w:val="0"/>
          <w:numId w:val="8"/>
        </w:numPr>
        <w:tabs>
          <w:tab w:val="left" w:pos="851"/>
          <w:tab w:val="left" w:pos="993"/>
        </w:tabs>
        <w:spacing w:after="0" w:line="240" w:lineRule="auto"/>
        <w:ind w:left="0" w:firstLine="709"/>
        <w:contextualSpacing/>
        <w:jc w:val="both"/>
        <w:rPr>
          <w:rFonts w:ascii="Times New Roman" w:hAnsi="Times New Roman"/>
          <w:sz w:val="24"/>
          <w:szCs w:val="24"/>
          <w:lang w:eastAsia="ru-RU"/>
        </w:rPr>
      </w:pPr>
      <w:r w:rsidRPr="005F20D4">
        <w:rPr>
          <w:rFonts w:ascii="Times New Roman" w:hAnsi="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54F3881" w14:textId="77777777" w:rsidR="00681F90" w:rsidRPr="005F20D4" w:rsidRDefault="00681F90" w:rsidP="00681F90">
      <w:pPr>
        <w:tabs>
          <w:tab w:val="left" w:pos="993"/>
        </w:tabs>
        <w:spacing w:after="0" w:line="240" w:lineRule="auto"/>
        <w:ind w:firstLine="709"/>
        <w:jc w:val="both"/>
        <w:rPr>
          <w:rFonts w:ascii="Times New Roman" w:hAnsi="Times New Roman"/>
          <w:sz w:val="24"/>
          <w:szCs w:val="24"/>
        </w:rPr>
      </w:pPr>
      <w:r w:rsidRPr="005F20D4">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3B378415" w14:textId="77777777" w:rsidR="00681F90" w:rsidRPr="005F20D4" w:rsidRDefault="00681F90" w:rsidP="00681F90">
      <w:pPr>
        <w:suppressAutoHyphens/>
        <w:spacing w:after="0" w:line="240" w:lineRule="auto"/>
        <w:ind w:firstLine="709"/>
        <w:jc w:val="both"/>
        <w:rPr>
          <w:rFonts w:ascii="Times New Roman" w:hAnsi="Times New Roman"/>
          <w:sz w:val="24"/>
          <w:szCs w:val="24"/>
        </w:rPr>
      </w:pPr>
      <w:r w:rsidRPr="005F20D4">
        <w:rPr>
          <w:rFonts w:ascii="Times New Roman" w:hAnsi="Times New Roman"/>
          <w:sz w:val="24"/>
          <w:szCs w:val="24"/>
        </w:rPr>
        <w:t>Термін дії даної пропозиції складає 90 календарних днів з дня відкриття Пропозиції.</w:t>
      </w:r>
    </w:p>
    <w:p w14:paraId="5BD2DD96" w14:textId="77777777" w:rsidR="00681F90" w:rsidRPr="005F20D4" w:rsidRDefault="00681F90" w:rsidP="00681F90">
      <w:pPr>
        <w:tabs>
          <w:tab w:val="right" w:pos="9356"/>
        </w:tabs>
        <w:suppressAutoHyphens/>
        <w:spacing w:after="0" w:line="240" w:lineRule="auto"/>
        <w:ind w:firstLine="709"/>
        <w:jc w:val="both"/>
        <w:rPr>
          <w:rFonts w:ascii="Times New Roman" w:hAnsi="Times New Roman"/>
          <w:sz w:val="24"/>
          <w:szCs w:val="24"/>
        </w:rPr>
      </w:pPr>
      <w:r w:rsidRPr="005F20D4">
        <w:rPr>
          <w:rFonts w:ascii="Times New Roman" w:hAnsi="Times New Roman"/>
          <w:bCs/>
          <w:iCs/>
          <w:sz w:val="24"/>
          <w:szCs w:val="24"/>
        </w:rPr>
        <w:t xml:space="preserve">Повідомляємо, що </w:t>
      </w:r>
      <w:r w:rsidRPr="005F20D4">
        <w:rPr>
          <w:rFonts w:ascii="Times New Roman" w:hAnsi="Times New Roman"/>
          <w:b/>
          <w:bCs/>
          <w:iCs/>
          <w:sz w:val="24"/>
          <w:szCs w:val="24"/>
        </w:rPr>
        <w:t>ми ознайомлені</w:t>
      </w:r>
      <w:r w:rsidRPr="005F20D4">
        <w:rPr>
          <w:rFonts w:ascii="Times New Roman" w:hAnsi="Times New Roman"/>
          <w:bCs/>
          <w:iCs/>
          <w:sz w:val="24"/>
          <w:szCs w:val="24"/>
        </w:rPr>
        <w:t xml:space="preserve"> з </w:t>
      </w:r>
      <w:r w:rsidRPr="005F20D4">
        <w:rPr>
          <w:rFonts w:ascii="Times New Roman" w:hAnsi="Times New Roman"/>
          <w:sz w:val="24"/>
          <w:szCs w:val="24"/>
        </w:rPr>
        <w:t xml:space="preserve">Постановою Кабінету Міністрів України </w:t>
      </w:r>
      <w:r w:rsidRPr="005F20D4">
        <w:rPr>
          <w:rFonts w:ascii="Times New Roman" w:eastAsia="Arial" w:hAnsi="Times New Roman"/>
          <w:sz w:val="24"/>
          <w:szCs w:val="24"/>
        </w:rPr>
        <w:t xml:space="preserve">від </w:t>
      </w:r>
      <w:r w:rsidRPr="005F20D4">
        <w:rPr>
          <w:rFonts w:ascii="Times New Roman" w:eastAsia="Arial" w:hAnsi="Times New Roman"/>
          <w:sz w:val="24"/>
          <w:szCs w:val="24"/>
        </w:rPr>
        <w:br/>
        <w:t xml:space="preserve">17 квітня 2013 р. № 284 </w:t>
      </w:r>
      <w:r w:rsidRPr="005F20D4">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5F20D4">
        <w:rPr>
          <w:rFonts w:ascii="Times New Roman" w:hAnsi="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681F90" w:rsidRPr="005F20D4" w14:paraId="3E3E1B0B" w14:textId="77777777" w:rsidTr="00CD0501">
        <w:tc>
          <w:tcPr>
            <w:tcW w:w="4859" w:type="dxa"/>
          </w:tcPr>
          <w:p w14:paraId="438BBA07" w14:textId="77777777" w:rsidR="00681F90" w:rsidRPr="005F20D4" w:rsidRDefault="00681F90" w:rsidP="00681F90">
            <w:pPr>
              <w:suppressAutoHyphens/>
              <w:spacing w:after="0" w:line="240" w:lineRule="auto"/>
              <w:ind w:firstLine="426"/>
              <w:jc w:val="both"/>
              <w:rPr>
                <w:rFonts w:ascii="Times New Roman" w:hAnsi="Times New Roman"/>
                <w:sz w:val="24"/>
                <w:szCs w:val="24"/>
              </w:rPr>
            </w:pPr>
          </w:p>
          <w:p w14:paraId="626C8604" w14:textId="77777777" w:rsidR="00681F90" w:rsidRPr="005F20D4" w:rsidRDefault="00681F90" w:rsidP="00681F90">
            <w:pPr>
              <w:suppressAutoHyphens/>
              <w:spacing w:after="0" w:line="240" w:lineRule="auto"/>
              <w:jc w:val="both"/>
              <w:rPr>
                <w:rFonts w:ascii="Times New Roman" w:hAnsi="Times New Roman"/>
                <w:sz w:val="24"/>
                <w:szCs w:val="24"/>
              </w:rPr>
            </w:pPr>
            <w:r w:rsidRPr="005F20D4">
              <w:rPr>
                <w:rFonts w:ascii="Times New Roman" w:hAnsi="Times New Roman"/>
                <w:sz w:val="24"/>
                <w:szCs w:val="24"/>
              </w:rPr>
              <w:t>Дата:«____»_____________ 2024 року</w:t>
            </w:r>
          </w:p>
          <w:p w14:paraId="530CB3EB" w14:textId="77777777" w:rsidR="00681F90" w:rsidRPr="005F20D4" w:rsidRDefault="00681F90" w:rsidP="00681F90">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F20D4">
              <w:rPr>
                <w:rFonts w:ascii="Times New Roman" w:hAnsi="Times New Roman"/>
                <w:color w:val="000000"/>
                <w:sz w:val="24"/>
                <w:szCs w:val="24"/>
              </w:rPr>
              <w:t xml:space="preserve">Керівник Учасника процедури закупівлі </w:t>
            </w:r>
          </w:p>
          <w:p w14:paraId="295F2A7F" w14:textId="77777777" w:rsidR="00681F90" w:rsidRPr="005F20D4" w:rsidRDefault="00681F90" w:rsidP="00681F90">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F20D4">
              <w:rPr>
                <w:rFonts w:ascii="Times New Roman" w:hAnsi="Times New Roman"/>
                <w:color w:val="000000"/>
                <w:sz w:val="24"/>
                <w:szCs w:val="24"/>
              </w:rPr>
              <w:t xml:space="preserve">(або уповноважена особа) </w:t>
            </w:r>
          </w:p>
        </w:tc>
        <w:tc>
          <w:tcPr>
            <w:tcW w:w="2659" w:type="dxa"/>
          </w:tcPr>
          <w:p w14:paraId="42EE01BC" w14:textId="77777777" w:rsidR="00681F90" w:rsidRPr="005F20D4" w:rsidRDefault="00681F90" w:rsidP="00681F90">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FC55A98" w14:textId="77777777" w:rsidR="00681F90" w:rsidRPr="005F20D4" w:rsidRDefault="00681F90" w:rsidP="00681F90">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1315622" w14:textId="77777777" w:rsidR="00681F90" w:rsidRPr="005F20D4" w:rsidRDefault="00681F90" w:rsidP="00681F90">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2CC212D2" w14:textId="77777777" w:rsidR="00681F90" w:rsidRPr="005F20D4" w:rsidRDefault="00681F90" w:rsidP="00681F90">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5F20D4">
              <w:rPr>
                <w:rFonts w:ascii="Times New Roman" w:hAnsi="Times New Roman"/>
                <w:color w:val="000000"/>
                <w:sz w:val="24"/>
                <w:szCs w:val="24"/>
              </w:rPr>
              <w:t>підпис</w:t>
            </w:r>
          </w:p>
        </w:tc>
        <w:tc>
          <w:tcPr>
            <w:tcW w:w="2268" w:type="dxa"/>
          </w:tcPr>
          <w:p w14:paraId="2C58CC2B" w14:textId="77777777" w:rsidR="00681F90" w:rsidRPr="005F20D4" w:rsidRDefault="00681F90" w:rsidP="00681F90">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59D6B34" w14:textId="77777777" w:rsidR="00681F90" w:rsidRPr="005F20D4" w:rsidRDefault="00681F90" w:rsidP="00681F90">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326A512" w14:textId="77777777" w:rsidR="00681F90" w:rsidRPr="005F20D4" w:rsidRDefault="00681F90" w:rsidP="00681F90">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C97950E" w14:textId="77777777" w:rsidR="00681F90" w:rsidRPr="005F20D4" w:rsidRDefault="00681F90" w:rsidP="00681F90">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5F20D4">
              <w:rPr>
                <w:rFonts w:ascii="Times New Roman" w:hAnsi="Times New Roman"/>
                <w:color w:val="000000"/>
                <w:sz w:val="24"/>
                <w:szCs w:val="24"/>
              </w:rPr>
              <w:t>Прізвище, ініціали</w:t>
            </w:r>
          </w:p>
        </w:tc>
      </w:tr>
      <w:bookmarkEnd w:id="4"/>
    </w:tbl>
    <w:p w14:paraId="6FA0507B" w14:textId="77777777" w:rsidR="00681F90" w:rsidRPr="005F20D4" w:rsidRDefault="00681F90" w:rsidP="00681F90">
      <w:pPr>
        <w:spacing w:before="100" w:beforeAutospacing="1" w:after="100" w:afterAutospacing="1" w:line="240" w:lineRule="auto"/>
        <w:ind w:left="5660" w:firstLine="700"/>
        <w:contextualSpacing/>
        <w:rPr>
          <w:rFonts w:ascii="Times New Roman" w:hAnsi="Times New Roman"/>
          <w:b/>
          <w:color w:val="000000"/>
          <w:sz w:val="24"/>
          <w:szCs w:val="24"/>
        </w:rPr>
      </w:pPr>
    </w:p>
    <w:p w14:paraId="2F129A0C" w14:textId="77777777" w:rsidR="00A00630" w:rsidRPr="005F20D4" w:rsidRDefault="00A00630" w:rsidP="00C80BEC">
      <w:pPr>
        <w:suppressAutoHyphens/>
        <w:spacing w:after="0" w:line="240" w:lineRule="auto"/>
        <w:ind w:firstLine="426"/>
        <w:jc w:val="both"/>
        <w:rPr>
          <w:rFonts w:ascii="Times New Roman" w:hAnsi="Times New Roman"/>
          <w:sz w:val="24"/>
          <w:szCs w:val="24"/>
        </w:rPr>
        <w:sectPr w:rsidR="00A00630" w:rsidRPr="005F20D4" w:rsidSect="00787EB1">
          <w:pgSz w:w="11906" w:h="16838"/>
          <w:pgMar w:top="850" w:right="850" w:bottom="850" w:left="1417" w:header="708" w:footer="708" w:gutter="0"/>
          <w:cols w:space="708"/>
          <w:docGrid w:linePitch="360"/>
        </w:sectPr>
      </w:pPr>
    </w:p>
    <w:p w14:paraId="4E36A29B" w14:textId="0AD7EBA3" w:rsidR="00C16744" w:rsidRPr="005F20D4" w:rsidRDefault="00C16744" w:rsidP="00CD4D97">
      <w:pPr>
        <w:spacing w:after="0" w:line="240" w:lineRule="auto"/>
        <w:ind w:firstLine="5812"/>
        <w:rPr>
          <w:rFonts w:ascii="Times New Roman" w:hAnsi="Times New Roman"/>
          <w:bCs/>
          <w:sz w:val="24"/>
          <w:szCs w:val="24"/>
        </w:rPr>
      </w:pPr>
      <w:r w:rsidRPr="005F20D4">
        <w:rPr>
          <w:rFonts w:ascii="Times New Roman" w:hAnsi="Times New Roman"/>
          <w:bCs/>
          <w:sz w:val="24"/>
          <w:szCs w:val="24"/>
        </w:rPr>
        <w:lastRenderedPageBreak/>
        <w:t>Додаток 4</w:t>
      </w:r>
    </w:p>
    <w:p w14:paraId="30E370F9" w14:textId="27130BFA" w:rsidR="00CC62B6" w:rsidRPr="007E631F" w:rsidRDefault="00693511" w:rsidP="00CD4D97">
      <w:pPr>
        <w:spacing w:after="0" w:line="240" w:lineRule="auto"/>
        <w:ind w:firstLine="5812"/>
        <w:rPr>
          <w:rFonts w:ascii="Times New Roman" w:hAnsi="Times New Roman"/>
          <w:bCs/>
          <w:sz w:val="24"/>
          <w:szCs w:val="24"/>
          <w:lang w:val="en-US"/>
        </w:rPr>
      </w:pPr>
      <w:bookmarkStart w:id="5" w:name="_Hlk164333043"/>
      <w:r w:rsidRPr="00693511">
        <w:rPr>
          <w:rFonts w:ascii="Times New Roman" w:hAnsi="Times New Roman"/>
          <w:bCs/>
          <w:sz w:val="24"/>
          <w:szCs w:val="24"/>
        </w:rPr>
        <w:t xml:space="preserve">до оголошення про закупівлю № </w:t>
      </w:r>
      <w:r w:rsidR="007E631F">
        <w:rPr>
          <w:rFonts w:ascii="Times New Roman" w:hAnsi="Times New Roman"/>
          <w:bCs/>
          <w:sz w:val="24"/>
          <w:szCs w:val="24"/>
          <w:lang w:val="en-US"/>
        </w:rPr>
        <w:t>381</w:t>
      </w:r>
    </w:p>
    <w:p w14:paraId="208837EE" w14:textId="77777777" w:rsidR="0048700C" w:rsidRPr="0048700C" w:rsidRDefault="0048700C" w:rsidP="0048700C">
      <w:pPr>
        <w:widowControl w:val="0"/>
        <w:shd w:val="clear" w:color="auto" w:fill="FFFFFF"/>
        <w:tabs>
          <w:tab w:val="left" w:pos="709"/>
          <w:tab w:val="left" w:pos="2055"/>
        </w:tabs>
        <w:suppressAutoHyphens/>
        <w:autoSpaceDE w:val="0"/>
        <w:autoSpaceDN w:val="0"/>
        <w:spacing w:after="0" w:line="240" w:lineRule="auto"/>
        <w:ind w:right="283"/>
        <w:contextualSpacing/>
        <w:jc w:val="center"/>
        <w:rPr>
          <w:rFonts w:ascii="Times New Roman" w:eastAsia="Arial Unicode MS" w:hAnsi="Times New Roman"/>
          <w:b/>
          <w:bCs/>
          <w:color w:val="000000"/>
          <w:spacing w:val="-2"/>
          <w:sz w:val="24"/>
          <w:szCs w:val="24"/>
          <w:lang w:eastAsia="ar-SA" w:bidi="en-US"/>
        </w:rPr>
      </w:pPr>
      <w:r w:rsidRPr="0048700C">
        <w:rPr>
          <w:rFonts w:ascii="Times New Roman" w:eastAsia="Arial Unicode MS" w:hAnsi="Times New Roman"/>
          <w:b/>
          <w:bCs/>
          <w:color w:val="000000"/>
          <w:spacing w:val="-2"/>
          <w:sz w:val="24"/>
          <w:szCs w:val="24"/>
          <w:lang w:eastAsia="ar-SA" w:bidi="en-US"/>
        </w:rPr>
        <w:t>ДОГОВІР про закупівлю №_______</w:t>
      </w:r>
    </w:p>
    <w:p w14:paraId="24D66D8B" w14:textId="77777777" w:rsidR="0048700C" w:rsidRPr="0048700C" w:rsidRDefault="0048700C" w:rsidP="0048700C">
      <w:pPr>
        <w:widowControl w:val="0"/>
        <w:shd w:val="clear" w:color="auto" w:fill="FFFFFF"/>
        <w:tabs>
          <w:tab w:val="left" w:pos="709"/>
          <w:tab w:val="left" w:pos="2055"/>
        </w:tabs>
        <w:suppressAutoHyphens/>
        <w:autoSpaceDE w:val="0"/>
        <w:autoSpaceDN w:val="0"/>
        <w:spacing w:after="0" w:line="240" w:lineRule="auto"/>
        <w:ind w:right="283"/>
        <w:contextualSpacing/>
        <w:jc w:val="center"/>
        <w:rPr>
          <w:rFonts w:ascii="Times New Roman" w:eastAsia="Arial Unicode MS" w:hAnsi="Times New Roman"/>
          <w:b/>
          <w:bCs/>
          <w:color w:val="000000"/>
          <w:spacing w:val="-2"/>
          <w:sz w:val="24"/>
          <w:szCs w:val="24"/>
          <w:lang w:eastAsia="ar-SA" w:bidi="en-US"/>
        </w:rPr>
      </w:pPr>
    </w:p>
    <w:p w14:paraId="51353D4B" w14:textId="77777777" w:rsidR="0048700C" w:rsidRPr="0048700C" w:rsidRDefault="0048700C" w:rsidP="0048700C">
      <w:pPr>
        <w:widowControl w:val="0"/>
        <w:shd w:val="clear" w:color="auto" w:fill="FFFFFF"/>
        <w:tabs>
          <w:tab w:val="left" w:pos="709"/>
          <w:tab w:val="left" w:pos="5170"/>
          <w:tab w:val="left" w:pos="6315"/>
          <w:tab w:val="left" w:pos="6893"/>
          <w:tab w:val="left" w:leader="underscore" w:pos="7382"/>
          <w:tab w:val="left" w:leader="underscore" w:pos="8592"/>
        </w:tabs>
        <w:suppressAutoHyphens/>
        <w:autoSpaceDE w:val="0"/>
        <w:autoSpaceDN w:val="0"/>
        <w:spacing w:after="0" w:line="240" w:lineRule="auto"/>
        <w:ind w:right="283"/>
        <w:contextualSpacing/>
        <w:jc w:val="both"/>
        <w:rPr>
          <w:rFonts w:ascii="Times New Roman" w:eastAsia="Arial Unicode MS" w:hAnsi="Times New Roman"/>
          <w:color w:val="000000"/>
          <w:sz w:val="24"/>
          <w:szCs w:val="24"/>
          <w:lang w:eastAsia="ar-SA" w:bidi="en-US"/>
        </w:rPr>
      </w:pPr>
      <w:r w:rsidRPr="0048700C">
        <w:rPr>
          <w:rFonts w:ascii="Times New Roman" w:eastAsia="Arial Unicode MS" w:hAnsi="Times New Roman"/>
          <w:color w:val="000000"/>
          <w:spacing w:val="-3"/>
          <w:sz w:val="24"/>
          <w:szCs w:val="24"/>
          <w:lang w:eastAsia="ar-SA" w:bidi="en-US"/>
        </w:rPr>
        <w:t xml:space="preserve">м. Київ  </w:t>
      </w:r>
      <w:r w:rsidRPr="0048700C">
        <w:rPr>
          <w:rFonts w:ascii="Times New Roman" w:eastAsia="Arial Unicode MS" w:hAnsi="Times New Roman"/>
          <w:color w:val="000000"/>
          <w:sz w:val="24"/>
          <w:szCs w:val="24"/>
          <w:lang w:eastAsia="ar-SA" w:bidi="en-US"/>
        </w:rPr>
        <w:t xml:space="preserve">                                                                                                   «___» ________ 2024 року</w:t>
      </w:r>
    </w:p>
    <w:p w14:paraId="027D513F" w14:textId="77777777" w:rsidR="0048700C" w:rsidRPr="0048700C" w:rsidRDefault="0048700C" w:rsidP="0048700C">
      <w:pPr>
        <w:widowControl w:val="0"/>
        <w:autoSpaceDE w:val="0"/>
        <w:autoSpaceDN w:val="0"/>
        <w:spacing w:after="0" w:line="240" w:lineRule="auto"/>
        <w:contextualSpacing/>
        <w:jc w:val="both"/>
        <w:rPr>
          <w:rFonts w:ascii="Times New Roman" w:hAnsi="Times New Roman"/>
          <w:b/>
          <w:color w:val="000000"/>
          <w:sz w:val="24"/>
          <w:szCs w:val="24"/>
          <w:lang w:eastAsia="en-US" w:bidi="en-US"/>
        </w:rPr>
      </w:pPr>
    </w:p>
    <w:p w14:paraId="1CA2A00D" w14:textId="77777777" w:rsidR="0048700C" w:rsidRPr="0048700C" w:rsidRDefault="0048700C" w:rsidP="0048700C">
      <w:pPr>
        <w:widowControl w:val="0"/>
        <w:tabs>
          <w:tab w:val="left" w:pos="9801"/>
        </w:tabs>
        <w:autoSpaceDE w:val="0"/>
        <w:autoSpaceDN w:val="0"/>
        <w:spacing w:after="0" w:line="240" w:lineRule="auto"/>
        <w:ind w:left="100" w:right="105" w:firstLine="710"/>
        <w:contextualSpacing/>
        <w:jc w:val="both"/>
        <w:rPr>
          <w:rFonts w:ascii="Times New Roman" w:hAnsi="Times New Roman"/>
          <w:color w:val="000000"/>
          <w:sz w:val="24"/>
          <w:szCs w:val="24"/>
          <w:lang w:eastAsia="en-US" w:bidi="en-US"/>
        </w:rPr>
      </w:pPr>
      <w:bookmarkStart w:id="6" w:name="_Hlk16668549"/>
      <w:r w:rsidRPr="0048700C">
        <w:rPr>
          <w:rFonts w:ascii="Times New Roman" w:hAnsi="Times New Roman"/>
          <w:b/>
          <w:bCs/>
          <w:color w:val="000000"/>
          <w:sz w:val="24"/>
          <w:szCs w:val="24"/>
          <w:lang w:eastAsia="en-US" w:bidi="en-US"/>
        </w:rPr>
        <w:t xml:space="preserve">Державна установа «Центр </w:t>
      </w:r>
      <w:r w:rsidRPr="0048700C">
        <w:rPr>
          <w:rFonts w:ascii="Times New Roman" w:hAnsi="Times New Roman"/>
          <w:b/>
          <w:bCs/>
          <w:color w:val="000000"/>
          <w:spacing w:val="-3"/>
          <w:sz w:val="24"/>
          <w:szCs w:val="24"/>
          <w:lang w:eastAsia="en-US" w:bidi="en-US"/>
        </w:rPr>
        <w:t xml:space="preserve">громадського </w:t>
      </w:r>
      <w:r w:rsidRPr="0048700C">
        <w:rPr>
          <w:rFonts w:ascii="Times New Roman" w:hAnsi="Times New Roman"/>
          <w:b/>
          <w:bCs/>
          <w:color w:val="000000"/>
          <w:sz w:val="24"/>
          <w:szCs w:val="24"/>
          <w:lang w:eastAsia="en-US" w:bidi="en-US"/>
        </w:rPr>
        <w:t xml:space="preserve">здоров’я Міністерства охорони здоров’я </w:t>
      </w:r>
      <w:r w:rsidRPr="0048700C">
        <w:rPr>
          <w:rFonts w:ascii="Times New Roman" w:hAnsi="Times New Roman"/>
          <w:b/>
          <w:bCs/>
          <w:color w:val="000000"/>
          <w:spacing w:val="-4"/>
          <w:sz w:val="24"/>
          <w:szCs w:val="24"/>
          <w:lang w:eastAsia="en-US" w:bidi="en-US"/>
        </w:rPr>
        <w:t>України»</w:t>
      </w:r>
      <w:r w:rsidRPr="0048700C">
        <w:rPr>
          <w:rFonts w:ascii="Times New Roman" w:hAnsi="Times New Roman"/>
          <w:color w:val="000000"/>
          <w:sz w:val="24"/>
          <w:szCs w:val="24"/>
          <w:lang w:eastAsia="en-US" w:bidi="en-US"/>
        </w:rPr>
        <w:t xml:space="preserve"> (далі – Замовник), в особі ___________, який діє на підставі _____________, з однієї сторони та </w:t>
      </w:r>
      <w:bookmarkEnd w:id="6"/>
    </w:p>
    <w:p w14:paraId="25E2D51D" w14:textId="77777777" w:rsidR="0048700C" w:rsidRPr="0048700C" w:rsidRDefault="0048700C" w:rsidP="0048700C">
      <w:pPr>
        <w:widowControl w:val="0"/>
        <w:tabs>
          <w:tab w:val="left" w:pos="9801"/>
        </w:tabs>
        <w:autoSpaceDE w:val="0"/>
        <w:autoSpaceDN w:val="0"/>
        <w:spacing w:after="0" w:line="240" w:lineRule="auto"/>
        <w:ind w:left="100" w:right="105" w:firstLine="710"/>
        <w:contextualSpacing/>
        <w:jc w:val="both"/>
        <w:rPr>
          <w:rFonts w:ascii="Times New Roman" w:hAnsi="Times New Roman"/>
          <w:color w:val="000000"/>
          <w:sz w:val="24"/>
          <w:szCs w:val="24"/>
          <w:lang w:eastAsia="en-US" w:bidi="en-US"/>
        </w:rPr>
      </w:pPr>
      <w:r w:rsidRPr="0048700C">
        <w:rPr>
          <w:rFonts w:ascii="Times New Roman" w:hAnsi="Times New Roman"/>
          <w:b/>
          <w:color w:val="000000"/>
          <w:sz w:val="24"/>
          <w:szCs w:val="24"/>
        </w:rPr>
        <w:t xml:space="preserve">________________________ </w:t>
      </w:r>
      <w:r w:rsidRPr="0048700C">
        <w:rPr>
          <w:rFonts w:ascii="Times New Roman" w:hAnsi="Times New Roman"/>
          <w:color w:val="000000"/>
          <w:sz w:val="24"/>
          <w:szCs w:val="24"/>
        </w:rPr>
        <w:t>(далі - Виконавець</w:t>
      </w:r>
      <w:r w:rsidRPr="0048700C">
        <w:rPr>
          <w:rFonts w:ascii="Times New Roman" w:hAnsi="Times New Roman"/>
          <w:bCs/>
          <w:color w:val="000000"/>
          <w:sz w:val="24"/>
          <w:szCs w:val="24"/>
        </w:rPr>
        <w:t>),</w:t>
      </w:r>
      <w:r w:rsidRPr="0048700C">
        <w:rPr>
          <w:rFonts w:ascii="Times New Roman" w:hAnsi="Times New Roman"/>
          <w:color w:val="000000"/>
          <w:sz w:val="24"/>
          <w:szCs w:val="24"/>
        </w:rPr>
        <w:t xml:space="preserve"> яка діє на підставі ______________________,</w:t>
      </w:r>
      <w:r w:rsidRPr="0048700C">
        <w:rPr>
          <w:rFonts w:ascii="Times New Roman" w:hAnsi="Times New Roman"/>
          <w:color w:val="000000"/>
          <w:sz w:val="24"/>
          <w:szCs w:val="24"/>
          <w:lang w:eastAsia="en-US" w:bidi="en-US"/>
        </w:rPr>
        <w:t xml:space="preserve"> з другої сторони, далі за текстом Сторони, уклали цей Договір про закупівлю від «___» ___________ 2024 року № _____ (далі - Договір) про наступне:</w:t>
      </w:r>
    </w:p>
    <w:p w14:paraId="0A168178" w14:textId="77777777" w:rsidR="0048700C" w:rsidRPr="0048700C" w:rsidRDefault="0048700C" w:rsidP="0048700C">
      <w:pPr>
        <w:widowControl w:val="0"/>
        <w:tabs>
          <w:tab w:val="left" w:pos="9801"/>
        </w:tabs>
        <w:autoSpaceDE w:val="0"/>
        <w:autoSpaceDN w:val="0"/>
        <w:spacing w:after="0" w:line="240" w:lineRule="auto"/>
        <w:ind w:left="100" w:right="105" w:firstLine="710"/>
        <w:contextualSpacing/>
        <w:jc w:val="both"/>
        <w:rPr>
          <w:rFonts w:ascii="Times New Roman" w:hAnsi="Times New Roman"/>
          <w:b/>
          <w:color w:val="000000"/>
          <w:sz w:val="24"/>
          <w:szCs w:val="24"/>
          <w:lang w:eastAsia="en-US" w:bidi="en-US"/>
        </w:rPr>
      </w:pPr>
    </w:p>
    <w:p w14:paraId="1C719A75" w14:textId="77777777" w:rsidR="0048700C" w:rsidRPr="0048700C" w:rsidRDefault="0048700C" w:rsidP="0048700C">
      <w:pPr>
        <w:widowControl w:val="0"/>
        <w:numPr>
          <w:ilvl w:val="0"/>
          <w:numId w:val="124"/>
        </w:numPr>
        <w:shd w:val="clear" w:color="auto" w:fill="FFFFFF"/>
        <w:suppressAutoHyphens/>
        <w:autoSpaceDE w:val="0"/>
        <w:spacing w:after="0" w:line="240" w:lineRule="auto"/>
        <w:contextualSpacing/>
        <w:jc w:val="center"/>
        <w:rPr>
          <w:rFonts w:ascii="Times New Roman" w:hAnsi="Times New Roman"/>
          <w:b/>
          <w:color w:val="000000"/>
          <w:sz w:val="24"/>
          <w:szCs w:val="24"/>
          <w:lang w:eastAsia="zh-CN"/>
        </w:rPr>
      </w:pPr>
      <w:r w:rsidRPr="0048700C">
        <w:rPr>
          <w:rFonts w:ascii="Times New Roman" w:hAnsi="Times New Roman"/>
          <w:b/>
          <w:bCs/>
          <w:color w:val="000000"/>
          <w:sz w:val="24"/>
          <w:szCs w:val="24"/>
          <w:lang w:eastAsia="zh-CN"/>
        </w:rPr>
        <w:t>ПРЕДМЕТ ДОГОВОРУ:</w:t>
      </w:r>
    </w:p>
    <w:p w14:paraId="4D3F4761" w14:textId="77777777" w:rsidR="0048700C" w:rsidRPr="0048700C" w:rsidRDefault="0048700C" w:rsidP="0048700C">
      <w:pPr>
        <w:widowControl w:val="0"/>
        <w:shd w:val="clear" w:color="auto" w:fill="FFFFFF"/>
        <w:tabs>
          <w:tab w:val="left" w:leader="underscore" w:pos="2938"/>
          <w:tab w:val="left" w:leader="underscore" w:pos="5681"/>
          <w:tab w:val="left" w:leader="underscore" w:pos="7949"/>
        </w:tabs>
        <w:suppressAutoHyphens/>
        <w:autoSpaceDE w:val="0"/>
        <w:spacing w:after="0" w:line="240" w:lineRule="auto"/>
        <w:ind w:firstLine="687"/>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lang w:eastAsia="zh-CN"/>
        </w:rPr>
        <w:t xml:space="preserve">1.1. </w:t>
      </w:r>
      <w:r w:rsidRPr="0048700C">
        <w:rPr>
          <w:rFonts w:ascii="Times New Roman" w:hAnsi="Times New Roman"/>
          <w:color w:val="000000"/>
          <w:sz w:val="24"/>
          <w:szCs w:val="24"/>
          <w:lang w:eastAsia="ru-RU"/>
        </w:rPr>
        <w:t xml:space="preserve">В порядку та на умовах, визначених цим Договором, </w:t>
      </w:r>
      <w:r w:rsidRPr="0048700C">
        <w:rPr>
          <w:rFonts w:ascii="Times New Roman" w:hAnsi="Times New Roman"/>
          <w:color w:val="000000"/>
          <w:sz w:val="24"/>
          <w:szCs w:val="24"/>
          <w:shd w:val="clear" w:color="auto" w:fill="FFFFFF"/>
          <w:lang w:eastAsia="zh-CN"/>
        </w:rPr>
        <w:t>Виконавець зобов'язується за завданням Замовника надати послуги</w:t>
      </w:r>
      <w:r w:rsidRPr="0048700C">
        <w:rPr>
          <w:rFonts w:ascii="Times New Roman" w:hAnsi="Times New Roman"/>
          <w:color w:val="000000"/>
          <w:sz w:val="24"/>
          <w:szCs w:val="24"/>
          <w:lang w:eastAsia="zh-CN"/>
        </w:rPr>
        <w:t xml:space="preserve"> за кодом </w:t>
      </w:r>
      <w:r w:rsidRPr="0048700C">
        <w:rPr>
          <w:rFonts w:ascii="Times New Roman" w:hAnsi="Times New Roman"/>
          <w:b/>
          <w:bCs/>
          <w:color w:val="000000"/>
          <w:spacing w:val="-4"/>
          <w:kern w:val="2"/>
          <w:sz w:val="24"/>
          <w:szCs w:val="24"/>
          <w:lang w:eastAsia="zh-CN"/>
        </w:rPr>
        <w:t xml:space="preserve">ДК 021:2015: 79410000-1-Консультаційні послуги з питань підприємницької діяльності та управління (Послуга з проведення онлайн навчання «Основи системи управління якістю медичних лабораторій згідно </w:t>
      </w:r>
      <w:r w:rsidRPr="0048700C">
        <w:rPr>
          <w:rFonts w:ascii="Times New Roman" w:hAnsi="Times New Roman"/>
          <w:b/>
          <w:bCs/>
          <w:color w:val="000000"/>
          <w:spacing w:val="-4"/>
          <w:kern w:val="2"/>
          <w:sz w:val="24"/>
          <w:szCs w:val="24"/>
          <w:lang w:val="en-US" w:eastAsia="zh-CN"/>
        </w:rPr>
        <w:t>ISO</w:t>
      </w:r>
      <w:r w:rsidRPr="0048700C">
        <w:rPr>
          <w:rFonts w:ascii="Times New Roman" w:hAnsi="Times New Roman"/>
          <w:b/>
          <w:bCs/>
          <w:color w:val="000000"/>
          <w:spacing w:val="-4"/>
          <w:kern w:val="2"/>
          <w:sz w:val="24"/>
          <w:szCs w:val="24"/>
          <w:lang w:val="ru-RU" w:eastAsia="zh-CN"/>
        </w:rPr>
        <w:t xml:space="preserve"> 15189</w:t>
      </w:r>
      <w:r w:rsidRPr="0048700C">
        <w:rPr>
          <w:rFonts w:ascii="Times New Roman" w:hAnsi="Times New Roman"/>
          <w:b/>
          <w:bCs/>
          <w:color w:val="000000"/>
          <w:spacing w:val="-4"/>
          <w:kern w:val="2"/>
          <w:sz w:val="24"/>
          <w:szCs w:val="24"/>
          <w:lang w:eastAsia="zh-CN"/>
        </w:rPr>
        <w:t>:</w:t>
      </w:r>
      <w:r w:rsidRPr="0048700C">
        <w:rPr>
          <w:rFonts w:ascii="Times New Roman" w:hAnsi="Times New Roman"/>
          <w:b/>
          <w:bCs/>
          <w:color w:val="000000"/>
          <w:spacing w:val="-4"/>
          <w:kern w:val="2"/>
          <w:sz w:val="24"/>
          <w:szCs w:val="24"/>
          <w:lang w:val="ru-RU" w:eastAsia="zh-CN"/>
        </w:rPr>
        <w:t>2022 Внутрішній аудит»</w:t>
      </w:r>
      <w:r w:rsidRPr="0048700C">
        <w:rPr>
          <w:rFonts w:ascii="Times New Roman" w:hAnsi="Times New Roman"/>
          <w:b/>
          <w:bCs/>
          <w:color w:val="000000"/>
          <w:spacing w:val="-4"/>
          <w:kern w:val="2"/>
          <w:sz w:val="24"/>
          <w:szCs w:val="24"/>
          <w:lang w:eastAsia="zh-CN"/>
        </w:rPr>
        <w:t xml:space="preserve">) </w:t>
      </w:r>
      <w:r w:rsidRPr="0048700C">
        <w:rPr>
          <w:rFonts w:ascii="Times New Roman" w:hAnsi="Times New Roman"/>
          <w:color w:val="000000"/>
          <w:sz w:val="24"/>
          <w:szCs w:val="24"/>
          <w:lang w:eastAsia="zh-CN"/>
        </w:rPr>
        <w:t>(далі – Послуги)</w:t>
      </w:r>
      <w:r w:rsidRPr="0048700C">
        <w:rPr>
          <w:rFonts w:ascii="Times New Roman" w:hAnsi="Times New Roman"/>
          <w:color w:val="000000"/>
          <w:spacing w:val="-4"/>
          <w:kern w:val="2"/>
          <w:sz w:val="24"/>
          <w:szCs w:val="24"/>
          <w:lang w:eastAsia="zh-CN"/>
        </w:rPr>
        <w:t xml:space="preserve">, </w:t>
      </w:r>
      <w:r w:rsidRPr="0048700C">
        <w:rPr>
          <w:rFonts w:ascii="Times New Roman" w:hAnsi="Times New Roman"/>
          <w:bCs/>
          <w:color w:val="000000"/>
          <w:sz w:val="24"/>
          <w:szCs w:val="24"/>
          <w:lang w:eastAsia="ru-RU"/>
        </w:rPr>
        <w:t xml:space="preserve">за обсягом та програмами, що зазначені у Додатку 2 </w:t>
      </w:r>
      <w:r w:rsidRPr="0048700C">
        <w:rPr>
          <w:rFonts w:ascii="Times New Roman" w:eastAsia="Arial Unicode MS" w:hAnsi="Times New Roman"/>
          <w:color w:val="000000"/>
          <w:sz w:val="24"/>
          <w:szCs w:val="24"/>
          <w:lang w:eastAsia="ar-SA"/>
        </w:rPr>
        <w:t>«Програма навчання» до цього Договору</w:t>
      </w:r>
      <w:r w:rsidRPr="0048700C">
        <w:rPr>
          <w:rFonts w:ascii="Times New Roman" w:hAnsi="Times New Roman"/>
          <w:bCs/>
          <w:color w:val="000000"/>
          <w:sz w:val="24"/>
          <w:szCs w:val="24"/>
          <w:lang w:eastAsia="ru-RU"/>
        </w:rPr>
        <w:t>, що є його невід’ємною частиною,</w:t>
      </w:r>
      <w:r w:rsidRPr="0048700C">
        <w:rPr>
          <w:rFonts w:ascii="Times New Roman" w:hAnsi="Times New Roman"/>
          <w:color w:val="000000"/>
          <w:sz w:val="24"/>
          <w:szCs w:val="24"/>
          <w:lang w:eastAsia="ru-RU"/>
        </w:rPr>
        <w:t xml:space="preserve"> а Замовник зобов'язується прийняти та оплатити надані Послуги на умовах, визначених цим Договором.</w:t>
      </w:r>
    </w:p>
    <w:p w14:paraId="0FA23C04" w14:textId="77777777" w:rsidR="0048700C" w:rsidRPr="0048700C" w:rsidRDefault="0048700C" w:rsidP="0048700C">
      <w:pPr>
        <w:widowControl w:val="0"/>
        <w:shd w:val="clear" w:color="auto" w:fill="FFFFFF"/>
        <w:tabs>
          <w:tab w:val="left" w:leader="underscore" w:pos="2938"/>
          <w:tab w:val="left" w:leader="underscore" w:pos="5681"/>
          <w:tab w:val="left" w:leader="underscore" w:pos="7949"/>
        </w:tabs>
        <w:suppressAutoHyphens/>
        <w:autoSpaceDE w:val="0"/>
        <w:spacing w:after="0" w:line="240" w:lineRule="auto"/>
        <w:ind w:firstLine="687"/>
        <w:contextualSpacing/>
        <w:jc w:val="both"/>
        <w:rPr>
          <w:rFonts w:ascii="Times New Roman" w:hAnsi="Times New Roman"/>
          <w:color w:val="000000"/>
          <w:sz w:val="24"/>
          <w:szCs w:val="24"/>
          <w:lang w:eastAsia="zh-CN"/>
        </w:rPr>
      </w:pPr>
      <w:r w:rsidRPr="0048700C">
        <w:rPr>
          <w:rFonts w:ascii="Times New Roman" w:hAnsi="Times New Roman"/>
          <w:color w:val="000000"/>
          <w:sz w:val="24"/>
          <w:szCs w:val="24"/>
          <w:lang w:eastAsia="zh-CN"/>
        </w:rPr>
        <w:t xml:space="preserve">1.2. Детальна інформація щодо Послуг, які надаються за цим Договором, та кількість слухачів Замовника, які направляються для отримання Послуг міститься у Додатку 1 «Специфікація» та Додатку 2 </w:t>
      </w:r>
      <w:r w:rsidRPr="0048700C">
        <w:rPr>
          <w:rFonts w:ascii="Times New Roman" w:eastAsia="Arial Unicode MS" w:hAnsi="Times New Roman"/>
          <w:color w:val="000000"/>
          <w:sz w:val="24"/>
          <w:szCs w:val="24"/>
          <w:lang w:eastAsia="ar-SA"/>
        </w:rPr>
        <w:t xml:space="preserve">«Програма навчання» </w:t>
      </w:r>
      <w:r w:rsidRPr="0048700C">
        <w:rPr>
          <w:rFonts w:ascii="Times New Roman" w:hAnsi="Times New Roman"/>
          <w:color w:val="000000"/>
          <w:sz w:val="24"/>
          <w:szCs w:val="24"/>
          <w:lang w:eastAsia="zh-CN"/>
        </w:rPr>
        <w:t>до цього Договору, які є його невід`ємними частинами.</w:t>
      </w:r>
    </w:p>
    <w:p w14:paraId="5DE52EE2" w14:textId="77777777" w:rsidR="0048700C" w:rsidRPr="0048700C" w:rsidRDefault="0048700C" w:rsidP="0048700C">
      <w:pPr>
        <w:widowControl w:val="0"/>
        <w:shd w:val="clear" w:color="auto" w:fill="FFFFFF"/>
        <w:suppressAutoHyphens/>
        <w:autoSpaceDE w:val="0"/>
        <w:spacing w:after="0" w:line="240" w:lineRule="auto"/>
        <w:ind w:firstLine="709"/>
        <w:contextualSpacing/>
        <w:jc w:val="both"/>
        <w:rPr>
          <w:rFonts w:ascii="Times New Roman" w:hAnsi="Times New Roman"/>
          <w:color w:val="000000"/>
          <w:sz w:val="24"/>
          <w:szCs w:val="24"/>
          <w:lang w:eastAsia="ru-RU"/>
        </w:rPr>
      </w:pPr>
      <w:r w:rsidRPr="0048700C">
        <w:rPr>
          <w:rFonts w:ascii="Times New Roman" w:hAnsi="Times New Roman"/>
          <w:bCs/>
          <w:color w:val="000000"/>
          <w:sz w:val="24"/>
          <w:szCs w:val="24"/>
          <w:lang w:eastAsia="zh-CN"/>
        </w:rPr>
        <w:t xml:space="preserve">1.3. </w:t>
      </w:r>
      <w:r w:rsidRPr="0048700C">
        <w:rPr>
          <w:rFonts w:ascii="Times New Roman" w:hAnsi="Times New Roman"/>
          <w:color w:val="000000"/>
          <w:sz w:val="24"/>
          <w:szCs w:val="24"/>
          <w:lang w:val="ru-RU" w:eastAsia="ru-RU"/>
        </w:rPr>
        <w:t xml:space="preserve">Строк </w:t>
      </w:r>
      <w:r w:rsidRPr="0048700C">
        <w:rPr>
          <w:rFonts w:ascii="Times New Roman" w:hAnsi="Times New Roman"/>
          <w:color w:val="000000"/>
          <w:sz w:val="24"/>
          <w:szCs w:val="24"/>
          <w:lang w:eastAsia="ru-RU"/>
        </w:rPr>
        <w:t>надання Послуг:</w:t>
      </w:r>
      <w:r w:rsidRPr="0048700C">
        <w:rPr>
          <w:rFonts w:ascii="Times New Roman" w:hAnsi="Times New Roman"/>
          <w:color w:val="000000"/>
          <w:sz w:val="24"/>
          <w:szCs w:val="24"/>
          <w:lang w:eastAsia="zh-CN"/>
        </w:rPr>
        <w:t xml:space="preserve"> до 16.12</w:t>
      </w:r>
      <w:r w:rsidRPr="0048700C">
        <w:rPr>
          <w:rFonts w:ascii="Times New Roman" w:hAnsi="Times New Roman"/>
          <w:color w:val="000000"/>
          <w:sz w:val="24"/>
          <w:szCs w:val="24"/>
          <w:lang w:val="ru-RU" w:eastAsia="zh-CN"/>
        </w:rPr>
        <w:t>.2024 року</w:t>
      </w:r>
      <w:r w:rsidRPr="0048700C">
        <w:rPr>
          <w:rFonts w:ascii="Times New Roman" w:hAnsi="Times New Roman"/>
          <w:color w:val="000000"/>
          <w:sz w:val="24"/>
          <w:szCs w:val="24"/>
          <w:lang w:eastAsia="ru-RU"/>
        </w:rPr>
        <w:t xml:space="preserve"> за програмою, визначеною у Додатку 2 «Програма навчання», </w:t>
      </w:r>
      <w:r w:rsidRPr="0048700C">
        <w:rPr>
          <w:rFonts w:ascii="Times New Roman" w:eastAsia="Calibri" w:hAnsi="Times New Roman"/>
          <w:color w:val="000000"/>
          <w:kern w:val="2"/>
          <w:sz w:val="24"/>
          <w:szCs w:val="24"/>
          <w:lang w:eastAsia="en-US"/>
        </w:rPr>
        <w:t>шляхом надання слухачам онлайн-доступу доступу до навчання.</w:t>
      </w:r>
    </w:p>
    <w:p w14:paraId="3C446E3E" w14:textId="77777777" w:rsidR="0048700C" w:rsidRPr="0048700C" w:rsidRDefault="0048700C" w:rsidP="0048700C">
      <w:pPr>
        <w:widowControl w:val="0"/>
        <w:shd w:val="clear" w:color="auto" w:fill="FFFFFF"/>
        <w:suppressAutoHyphens/>
        <w:autoSpaceDE w:val="0"/>
        <w:spacing w:after="0" w:line="240" w:lineRule="auto"/>
        <w:ind w:firstLine="709"/>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lang w:eastAsia="ru-RU"/>
        </w:rPr>
        <w:t>1.4. Місце надання Послуг: ______________________________(онлайн доступ).</w:t>
      </w:r>
    </w:p>
    <w:p w14:paraId="284607B5" w14:textId="77777777" w:rsidR="0048700C" w:rsidRPr="0048700C" w:rsidRDefault="0048700C" w:rsidP="0048700C">
      <w:pPr>
        <w:widowControl w:val="0"/>
        <w:shd w:val="clear" w:color="auto" w:fill="FFFFFF"/>
        <w:suppressAutoHyphens/>
        <w:autoSpaceDE w:val="0"/>
        <w:spacing w:after="0" w:line="240" w:lineRule="auto"/>
        <w:ind w:firstLine="709"/>
        <w:contextualSpacing/>
        <w:jc w:val="both"/>
        <w:rPr>
          <w:rFonts w:ascii="Times New Roman" w:hAnsi="Times New Roman"/>
          <w:color w:val="000000"/>
          <w:sz w:val="24"/>
          <w:szCs w:val="24"/>
          <w:lang w:val="ru-RU" w:eastAsia="zh-CN"/>
        </w:rPr>
      </w:pPr>
      <w:r w:rsidRPr="0048700C">
        <w:rPr>
          <w:rFonts w:ascii="Times New Roman" w:hAnsi="Times New Roman"/>
          <w:bCs/>
          <w:color w:val="000000"/>
          <w:sz w:val="24"/>
          <w:szCs w:val="24"/>
          <w:lang w:eastAsia="zh-CN"/>
        </w:rPr>
        <w:t xml:space="preserve">1.5. </w:t>
      </w:r>
      <w:r w:rsidRPr="0048700C">
        <w:rPr>
          <w:rFonts w:ascii="Times New Roman" w:hAnsi="Times New Roman"/>
          <w:color w:val="000000"/>
          <w:sz w:val="24"/>
          <w:szCs w:val="24"/>
          <w:lang w:eastAsia="ru-RU"/>
        </w:rPr>
        <w:t>Сторони погодились, що кількість слухачів Замовника становить 45</w:t>
      </w:r>
      <w:r w:rsidRPr="0048700C">
        <w:rPr>
          <w:rFonts w:ascii="Times New Roman" w:hAnsi="Times New Roman"/>
          <w:color w:val="000000"/>
          <w:sz w:val="24"/>
          <w:szCs w:val="24"/>
          <w:lang w:val="ru-RU" w:eastAsia="ru-RU"/>
        </w:rPr>
        <w:t xml:space="preserve"> (</w:t>
      </w:r>
      <w:r w:rsidRPr="0048700C">
        <w:rPr>
          <w:rFonts w:ascii="Times New Roman" w:hAnsi="Times New Roman"/>
          <w:color w:val="000000"/>
          <w:sz w:val="24"/>
          <w:szCs w:val="24"/>
          <w:lang w:eastAsia="ru-RU"/>
        </w:rPr>
        <w:t>сорок п’ять</w:t>
      </w:r>
      <w:r w:rsidRPr="0048700C">
        <w:rPr>
          <w:rFonts w:ascii="Times New Roman" w:hAnsi="Times New Roman"/>
          <w:color w:val="000000"/>
          <w:sz w:val="24"/>
          <w:szCs w:val="24"/>
          <w:lang w:val="ru-RU" w:eastAsia="ru-RU"/>
        </w:rPr>
        <w:t xml:space="preserve">) </w:t>
      </w:r>
      <w:r w:rsidRPr="0048700C">
        <w:rPr>
          <w:rFonts w:ascii="Times New Roman" w:hAnsi="Times New Roman"/>
          <w:color w:val="000000"/>
          <w:sz w:val="24"/>
          <w:szCs w:val="24"/>
          <w:lang w:eastAsia="ru-RU"/>
        </w:rPr>
        <w:t>осіб.</w:t>
      </w:r>
    </w:p>
    <w:p w14:paraId="21A273A9" w14:textId="77777777" w:rsidR="0048700C" w:rsidRPr="0048700C" w:rsidRDefault="0048700C" w:rsidP="0048700C">
      <w:pPr>
        <w:widowControl w:val="0"/>
        <w:shd w:val="clear" w:color="auto" w:fill="FFFFFF"/>
        <w:tabs>
          <w:tab w:val="left" w:pos="709"/>
        </w:tabs>
        <w:suppressAutoHyphens/>
        <w:autoSpaceDE w:val="0"/>
        <w:spacing w:after="0" w:line="240" w:lineRule="auto"/>
        <w:ind w:firstLine="709"/>
        <w:contextualSpacing/>
        <w:jc w:val="both"/>
        <w:rPr>
          <w:rFonts w:ascii="Times New Roman" w:hAnsi="Times New Roman"/>
          <w:color w:val="000000"/>
          <w:sz w:val="24"/>
          <w:szCs w:val="24"/>
          <w:lang w:eastAsia="ru-RU"/>
        </w:rPr>
      </w:pPr>
      <w:r w:rsidRPr="0048700C">
        <w:rPr>
          <w:rFonts w:ascii="Times New Roman" w:hAnsi="Times New Roman"/>
          <w:bCs/>
          <w:color w:val="000000"/>
          <w:sz w:val="24"/>
          <w:szCs w:val="24"/>
          <w:lang w:eastAsia="zh-CN"/>
        </w:rPr>
        <w:t xml:space="preserve">1.6. </w:t>
      </w:r>
      <w:r w:rsidRPr="0048700C">
        <w:rPr>
          <w:rFonts w:ascii="Times New Roman" w:hAnsi="Times New Roman"/>
          <w:color w:val="000000"/>
          <w:sz w:val="24"/>
          <w:szCs w:val="24"/>
          <w:lang w:eastAsia="ru-RU"/>
        </w:rPr>
        <w:t>Виконавець підтверджує, що укладання та виконання ним цього Договору не суперечить нормам чинного законодавства Україні 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Виконавця, положенням його установчих документів чи інших локальних актів.</w:t>
      </w:r>
    </w:p>
    <w:p w14:paraId="703BEA1E" w14:textId="77777777" w:rsidR="0048700C" w:rsidRPr="0048700C" w:rsidRDefault="0048700C" w:rsidP="0048700C">
      <w:pPr>
        <w:widowControl w:val="0"/>
        <w:shd w:val="clear" w:color="auto" w:fill="FFFFFF"/>
        <w:tabs>
          <w:tab w:val="left" w:pos="709"/>
        </w:tabs>
        <w:suppressAutoHyphens/>
        <w:autoSpaceDE w:val="0"/>
        <w:spacing w:after="0" w:line="240" w:lineRule="auto"/>
        <w:ind w:firstLine="709"/>
        <w:contextualSpacing/>
        <w:jc w:val="both"/>
        <w:rPr>
          <w:rFonts w:ascii="Times New Roman" w:hAnsi="Times New Roman"/>
          <w:bCs/>
          <w:color w:val="000000"/>
          <w:sz w:val="24"/>
          <w:szCs w:val="24"/>
          <w:lang w:eastAsia="zh-CN"/>
        </w:rPr>
      </w:pPr>
      <w:r w:rsidRPr="0048700C">
        <w:rPr>
          <w:rFonts w:ascii="Times New Roman" w:hAnsi="Times New Roman"/>
          <w:bCs/>
          <w:color w:val="000000"/>
          <w:sz w:val="24"/>
          <w:szCs w:val="24"/>
          <w:lang w:eastAsia="zh-CN"/>
        </w:rPr>
        <w:t xml:space="preserve">1.7. За фактом надання Послуг, Виконавець видає </w:t>
      </w:r>
      <w:r w:rsidRPr="0048700C">
        <w:rPr>
          <w:rFonts w:ascii="Times New Roman" w:hAnsi="Times New Roman"/>
          <w:color w:val="000000"/>
          <w:sz w:val="24"/>
          <w:szCs w:val="24"/>
          <w:lang w:eastAsia="zh-CN"/>
        </w:rPr>
        <w:t>посвідчення та/або сертифікат встановленого зразка кожному слухачу Замовника, що зазначений у Додатку 1 «Специфікація»</w:t>
      </w:r>
      <w:r w:rsidRPr="0048700C">
        <w:rPr>
          <w:rFonts w:ascii="Times New Roman" w:hAnsi="Times New Roman"/>
          <w:bCs/>
          <w:color w:val="000000"/>
          <w:sz w:val="24"/>
          <w:szCs w:val="24"/>
          <w:lang w:eastAsia="zh-CN"/>
        </w:rPr>
        <w:t>.</w:t>
      </w:r>
    </w:p>
    <w:p w14:paraId="459164ED" w14:textId="77777777" w:rsidR="0048700C" w:rsidRPr="0048700C" w:rsidRDefault="0048700C" w:rsidP="0048700C">
      <w:pPr>
        <w:widowControl w:val="0"/>
        <w:shd w:val="clear" w:color="auto" w:fill="FFFFFF"/>
        <w:tabs>
          <w:tab w:val="left" w:pos="709"/>
        </w:tabs>
        <w:suppressAutoHyphens/>
        <w:autoSpaceDE w:val="0"/>
        <w:spacing w:after="0" w:line="240" w:lineRule="auto"/>
        <w:ind w:firstLine="709"/>
        <w:contextualSpacing/>
        <w:jc w:val="both"/>
        <w:rPr>
          <w:rFonts w:ascii="Times New Roman" w:hAnsi="Times New Roman"/>
          <w:color w:val="000000"/>
          <w:sz w:val="24"/>
          <w:szCs w:val="24"/>
          <w:lang w:eastAsia="ru-RU"/>
        </w:rPr>
      </w:pPr>
      <w:r w:rsidRPr="0048700C">
        <w:rPr>
          <w:rFonts w:ascii="Times New Roman" w:hAnsi="Times New Roman"/>
          <w:bCs/>
          <w:color w:val="000000"/>
          <w:sz w:val="24"/>
          <w:szCs w:val="24"/>
          <w:lang w:eastAsia="zh-CN"/>
        </w:rPr>
        <w:t>1.8. Цей Договір укладено з метою виконання програми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w:t>
      </w:r>
    </w:p>
    <w:p w14:paraId="75D9C4D1" w14:textId="77777777" w:rsidR="0048700C" w:rsidRPr="0048700C" w:rsidRDefault="0048700C" w:rsidP="0048700C">
      <w:pPr>
        <w:widowControl w:val="0"/>
        <w:shd w:val="clear" w:color="auto" w:fill="FFFFFF"/>
        <w:tabs>
          <w:tab w:val="left" w:pos="709"/>
        </w:tabs>
        <w:suppressAutoHyphens/>
        <w:autoSpaceDE w:val="0"/>
        <w:spacing w:after="0" w:line="240" w:lineRule="auto"/>
        <w:ind w:firstLine="709"/>
        <w:contextualSpacing/>
        <w:jc w:val="both"/>
        <w:rPr>
          <w:rFonts w:ascii="Times New Roman" w:hAnsi="Times New Roman"/>
          <w:color w:val="000000"/>
          <w:sz w:val="24"/>
          <w:szCs w:val="24"/>
          <w:lang w:eastAsia="ru-RU"/>
        </w:rPr>
      </w:pPr>
    </w:p>
    <w:p w14:paraId="3E607545" w14:textId="77777777" w:rsidR="0048700C" w:rsidRPr="0048700C" w:rsidRDefault="0048700C" w:rsidP="0048700C">
      <w:pPr>
        <w:widowControl w:val="0"/>
        <w:numPr>
          <w:ilvl w:val="0"/>
          <w:numId w:val="125"/>
        </w:numPr>
        <w:tabs>
          <w:tab w:val="left" w:pos="284"/>
        </w:tabs>
        <w:suppressAutoHyphens/>
        <w:autoSpaceDE w:val="0"/>
        <w:spacing w:after="0" w:line="240" w:lineRule="auto"/>
        <w:ind w:left="0" w:firstLine="0"/>
        <w:contextualSpacing/>
        <w:jc w:val="center"/>
        <w:rPr>
          <w:rFonts w:ascii="Times New Roman" w:hAnsi="Times New Roman"/>
          <w:b/>
          <w:noProof/>
          <w:color w:val="000000"/>
          <w:sz w:val="24"/>
          <w:szCs w:val="24"/>
          <w:lang w:eastAsia="ru-RU"/>
        </w:rPr>
      </w:pPr>
      <w:r w:rsidRPr="0048700C">
        <w:rPr>
          <w:rFonts w:ascii="Times New Roman" w:hAnsi="Times New Roman"/>
          <w:b/>
          <w:noProof/>
          <w:color w:val="000000"/>
          <w:sz w:val="24"/>
          <w:szCs w:val="24"/>
          <w:lang w:eastAsia="ru-RU"/>
        </w:rPr>
        <w:t>ЯКІСТЬ НАДАНИХ ПОСЛУГ</w:t>
      </w:r>
    </w:p>
    <w:p w14:paraId="157FAEE9" w14:textId="77777777" w:rsidR="0048700C" w:rsidRPr="0048700C" w:rsidRDefault="0048700C" w:rsidP="0048700C">
      <w:pPr>
        <w:widowControl w:val="0"/>
        <w:tabs>
          <w:tab w:val="left" w:pos="993"/>
        </w:tabs>
        <w:suppressAutoHyphens/>
        <w:autoSpaceDE w:val="0"/>
        <w:spacing w:after="0" w:line="240" w:lineRule="auto"/>
        <w:ind w:firstLine="567"/>
        <w:contextualSpacing/>
        <w:jc w:val="both"/>
        <w:rPr>
          <w:rFonts w:ascii="Times New Roman" w:hAnsi="Times New Roman"/>
          <w:noProof/>
          <w:color w:val="000000"/>
          <w:sz w:val="24"/>
          <w:szCs w:val="24"/>
          <w:lang w:eastAsia="ru-RU"/>
        </w:rPr>
      </w:pPr>
      <w:r w:rsidRPr="0048700C">
        <w:rPr>
          <w:rFonts w:ascii="Times New Roman" w:hAnsi="Times New Roman"/>
          <w:noProof/>
          <w:color w:val="000000"/>
          <w:sz w:val="24"/>
          <w:szCs w:val="24"/>
          <w:lang w:eastAsia="ru-RU"/>
        </w:rPr>
        <w:t>2.1. Якість Послуг, що надаються за цим Договором, має відповідати вимогам чинних державних стандартів, відповідних дозволів та іншій технічній документації, яка встановлює вимоги до їх якістю, а також санітарним, гігієнічним та іншим нормам, встановленим чинним законодавством України для надання такого виду Послуг.</w:t>
      </w:r>
    </w:p>
    <w:p w14:paraId="5E65E820" w14:textId="77777777" w:rsidR="0048700C" w:rsidRPr="0048700C" w:rsidRDefault="0048700C" w:rsidP="0048700C">
      <w:pPr>
        <w:widowControl w:val="0"/>
        <w:tabs>
          <w:tab w:val="left" w:pos="993"/>
        </w:tabs>
        <w:suppressAutoHyphens/>
        <w:autoSpaceDE w:val="0"/>
        <w:spacing w:after="0" w:line="240" w:lineRule="auto"/>
        <w:ind w:firstLine="567"/>
        <w:contextualSpacing/>
        <w:jc w:val="both"/>
        <w:rPr>
          <w:rFonts w:ascii="Times New Roman" w:hAnsi="Times New Roman"/>
          <w:color w:val="000000"/>
          <w:sz w:val="24"/>
          <w:szCs w:val="24"/>
          <w:lang w:eastAsia="ru-RU"/>
        </w:rPr>
      </w:pPr>
      <w:r w:rsidRPr="0048700C">
        <w:rPr>
          <w:rFonts w:ascii="Times New Roman" w:hAnsi="Times New Roman"/>
          <w:noProof/>
          <w:color w:val="000000"/>
          <w:sz w:val="24"/>
          <w:szCs w:val="24"/>
          <w:lang w:eastAsia="ru-RU"/>
        </w:rPr>
        <w:t xml:space="preserve">2.2. </w:t>
      </w:r>
      <w:r w:rsidRPr="0048700C">
        <w:rPr>
          <w:rFonts w:ascii="Times New Roman" w:hAnsi="Times New Roman"/>
          <w:color w:val="000000"/>
          <w:sz w:val="24"/>
          <w:szCs w:val="24"/>
          <w:lang w:eastAsia="ru-RU"/>
        </w:rPr>
        <w:t xml:space="preserve">Виконавець гарантує якість наданих Послуг та виправлення недоліків (дефектів), що будуть виявлені Замовником. </w:t>
      </w:r>
    </w:p>
    <w:p w14:paraId="0686F868" w14:textId="77777777" w:rsidR="0048700C" w:rsidRPr="0048700C" w:rsidRDefault="0048700C" w:rsidP="0048700C">
      <w:pPr>
        <w:widowControl w:val="0"/>
        <w:tabs>
          <w:tab w:val="left" w:pos="993"/>
        </w:tabs>
        <w:suppressAutoHyphens/>
        <w:autoSpaceDE w:val="0"/>
        <w:spacing w:after="0" w:line="240" w:lineRule="auto"/>
        <w:ind w:firstLine="567"/>
        <w:contextualSpacing/>
        <w:jc w:val="both"/>
        <w:rPr>
          <w:rFonts w:ascii="Times New Roman" w:hAnsi="Times New Roman"/>
          <w:noProof/>
          <w:color w:val="000000"/>
          <w:sz w:val="24"/>
          <w:szCs w:val="24"/>
          <w:lang w:eastAsia="ru-RU"/>
        </w:rPr>
      </w:pPr>
      <w:r w:rsidRPr="0048700C">
        <w:rPr>
          <w:rFonts w:ascii="Times New Roman" w:hAnsi="Times New Roman"/>
          <w:noProof/>
          <w:color w:val="000000"/>
          <w:sz w:val="24"/>
          <w:szCs w:val="24"/>
          <w:lang w:eastAsia="ru-RU"/>
        </w:rPr>
        <w:t>2.3. Якщо якість Послуг виявиться такою, що не відповідає вимогам, вказаним в п.2.1 Договору, Замовник має право відмовитися від прийняття таких Послуг.</w:t>
      </w:r>
    </w:p>
    <w:p w14:paraId="02F46D06" w14:textId="77777777" w:rsidR="0048700C" w:rsidRPr="0048700C" w:rsidRDefault="0048700C" w:rsidP="0048700C">
      <w:pPr>
        <w:widowControl w:val="0"/>
        <w:tabs>
          <w:tab w:val="left" w:pos="993"/>
        </w:tabs>
        <w:suppressAutoHyphens/>
        <w:autoSpaceDE w:val="0"/>
        <w:spacing w:after="0" w:line="240" w:lineRule="auto"/>
        <w:ind w:firstLine="567"/>
        <w:contextualSpacing/>
        <w:jc w:val="both"/>
        <w:rPr>
          <w:rFonts w:ascii="Times New Roman" w:hAnsi="Times New Roman"/>
          <w:noProof/>
          <w:color w:val="000000"/>
          <w:sz w:val="24"/>
          <w:szCs w:val="24"/>
          <w:lang w:eastAsia="ru-RU"/>
        </w:rPr>
      </w:pPr>
      <w:r w:rsidRPr="0048700C">
        <w:rPr>
          <w:rFonts w:ascii="Times New Roman" w:hAnsi="Times New Roman"/>
          <w:noProof/>
          <w:color w:val="000000"/>
          <w:sz w:val="24"/>
          <w:szCs w:val="24"/>
          <w:lang w:eastAsia="ru-RU"/>
        </w:rPr>
        <w:t xml:space="preserve">2.4. </w:t>
      </w:r>
      <w:r w:rsidRPr="0048700C">
        <w:rPr>
          <w:rFonts w:ascii="Times New Roman" w:hAnsi="Times New Roman"/>
          <w:color w:val="000000"/>
          <w:sz w:val="24"/>
          <w:szCs w:val="24"/>
          <w:lang w:eastAsia="zh-CN"/>
        </w:rPr>
        <w:t xml:space="preserve">За результатами здійсненої підготовки слухачів, Виконавець зобов’язується видати </w:t>
      </w:r>
      <w:r w:rsidRPr="0048700C">
        <w:rPr>
          <w:rFonts w:ascii="Times New Roman" w:hAnsi="Times New Roman"/>
          <w:color w:val="000000"/>
          <w:sz w:val="24"/>
          <w:szCs w:val="24"/>
          <w:lang w:eastAsia="zh-CN"/>
        </w:rPr>
        <w:lastRenderedPageBreak/>
        <w:t>посвідчення та/або сертифікат встановленого зразка, що засвідчує отриманий ними рівень кваліфікації.</w:t>
      </w:r>
    </w:p>
    <w:p w14:paraId="76073E57" w14:textId="77777777" w:rsidR="0048700C" w:rsidRPr="0048700C" w:rsidRDefault="0048700C" w:rsidP="0048700C">
      <w:pPr>
        <w:widowControl w:val="0"/>
        <w:suppressAutoHyphens/>
        <w:autoSpaceDE w:val="0"/>
        <w:spacing w:after="0" w:line="240" w:lineRule="auto"/>
        <w:contextualSpacing/>
        <w:jc w:val="center"/>
        <w:rPr>
          <w:rFonts w:ascii="Times New Roman" w:hAnsi="Times New Roman"/>
          <w:b/>
          <w:color w:val="000000"/>
          <w:sz w:val="24"/>
          <w:szCs w:val="24"/>
          <w:lang w:eastAsia="ru-RU"/>
        </w:rPr>
      </w:pPr>
    </w:p>
    <w:p w14:paraId="0EEF9489" w14:textId="77777777" w:rsidR="0048700C" w:rsidRPr="0048700C" w:rsidRDefault="0048700C" w:rsidP="0048700C">
      <w:pPr>
        <w:widowControl w:val="0"/>
        <w:suppressAutoHyphens/>
        <w:autoSpaceDE w:val="0"/>
        <w:spacing w:after="0" w:line="240" w:lineRule="auto"/>
        <w:contextualSpacing/>
        <w:jc w:val="center"/>
        <w:rPr>
          <w:rFonts w:ascii="Times New Roman" w:hAnsi="Times New Roman"/>
          <w:b/>
          <w:color w:val="000000"/>
          <w:sz w:val="24"/>
          <w:szCs w:val="24"/>
          <w:lang w:eastAsia="ru-RU"/>
        </w:rPr>
      </w:pPr>
      <w:r w:rsidRPr="0048700C">
        <w:rPr>
          <w:rFonts w:ascii="Times New Roman" w:hAnsi="Times New Roman"/>
          <w:b/>
          <w:color w:val="000000"/>
          <w:sz w:val="24"/>
          <w:szCs w:val="24"/>
          <w:lang w:eastAsia="ru-RU"/>
        </w:rPr>
        <w:t>3. ПРАВА ТА ОБОВ'ЯЗКИ СТОРІН</w:t>
      </w:r>
    </w:p>
    <w:p w14:paraId="1821F8CE" w14:textId="77777777" w:rsidR="0048700C" w:rsidRPr="0048700C" w:rsidRDefault="0048700C" w:rsidP="0048700C">
      <w:pPr>
        <w:widowControl w:val="0"/>
        <w:suppressAutoHyphens/>
        <w:autoSpaceDE w:val="0"/>
        <w:spacing w:after="0" w:line="240" w:lineRule="auto"/>
        <w:ind w:firstLine="567"/>
        <w:contextualSpacing/>
        <w:jc w:val="both"/>
        <w:rPr>
          <w:rFonts w:ascii="Times New Roman" w:hAnsi="Times New Roman"/>
          <w:color w:val="000000"/>
          <w:sz w:val="24"/>
          <w:szCs w:val="24"/>
          <w:lang w:eastAsia="ru-RU"/>
        </w:rPr>
      </w:pPr>
      <w:r w:rsidRPr="0048700C">
        <w:rPr>
          <w:rFonts w:ascii="Times New Roman" w:hAnsi="Times New Roman"/>
          <w:b/>
          <w:color w:val="000000"/>
          <w:sz w:val="24"/>
          <w:szCs w:val="24"/>
          <w:lang w:eastAsia="ru-RU"/>
        </w:rPr>
        <w:t>3.1.</w:t>
      </w:r>
      <w:r w:rsidRPr="0048700C">
        <w:rPr>
          <w:rFonts w:ascii="Times New Roman" w:hAnsi="Times New Roman"/>
          <w:color w:val="000000"/>
          <w:sz w:val="24"/>
          <w:szCs w:val="24"/>
          <w:lang w:eastAsia="ru-RU"/>
        </w:rPr>
        <w:t xml:space="preserve"> </w:t>
      </w:r>
      <w:r w:rsidRPr="0048700C">
        <w:rPr>
          <w:rFonts w:ascii="Times New Roman" w:hAnsi="Times New Roman"/>
          <w:b/>
          <w:color w:val="000000"/>
          <w:sz w:val="24"/>
          <w:szCs w:val="24"/>
          <w:lang w:eastAsia="ru-RU"/>
        </w:rPr>
        <w:t>Виконавець зобов'язаний:</w:t>
      </w:r>
    </w:p>
    <w:p w14:paraId="6A52B0AE" w14:textId="77777777" w:rsidR="0048700C" w:rsidRPr="0048700C" w:rsidRDefault="0048700C" w:rsidP="0048700C">
      <w:pPr>
        <w:widowControl w:val="0"/>
        <w:suppressAutoHyphens/>
        <w:autoSpaceDE w:val="0"/>
        <w:spacing w:after="0" w:line="240" w:lineRule="auto"/>
        <w:ind w:firstLine="567"/>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lang w:eastAsia="ru-RU"/>
        </w:rPr>
        <w:t xml:space="preserve">3.1.1. </w:t>
      </w:r>
      <w:bookmarkStart w:id="7" w:name="_Hlk143604527"/>
      <w:r w:rsidRPr="0048700C">
        <w:rPr>
          <w:rFonts w:ascii="Times New Roman" w:hAnsi="Times New Roman"/>
          <w:color w:val="000000"/>
          <w:sz w:val="24"/>
          <w:szCs w:val="24"/>
          <w:lang w:eastAsia="ru-RU"/>
        </w:rPr>
        <w:t>Вчасно, якісно та в повному обсязі надавати Замовнику Послуги, визначені цим Договором відповідно до умов Додатку 1 «Специфікація» та Додатку 2 «Програма навчання», які є невід’ємними частинами цього Договору;</w:t>
      </w:r>
      <w:bookmarkEnd w:id="7"/>
    </w:p>
    <w:p w14:paraId="0150E5BF" w14:textId="77777777" w:rsidR="0048700C" w:rsidRPr="0048700C" w:rsidRDefault="0048700C" w:rsidP="0048700C">
      <w:pPr>
        <w:widowControl w:val="0"/>
        <w:suppressAutoHyphens/>
        <w:autoSpaceDE w:val="0"/>
        <w:spacing w:after="0" w:line="240" w:lineRule="auto"/>
        <w:ind w:firstLine="567"/>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lang w:eastAsia="ru-RU"/>
        </w:rPr>
        <w:t xml:space="preserve">3.1.2. Видати </w:t>
      </w:r>
      <w:r w:rsidRPr="0048700C">
        <w:rPr>
          <w:rFonts w:ascii="Times New Roman" w:hAnsi="Times New Roman"/>
          <w:color w:val="000000"/>
          <w:sz w:val="24"/>
          <w:szCs w:val="24"/>
          <w:lang w:eastAsia="zh-CN"/>
        </w:rPr>
        <w:t>посвідчення та/або сертифікат та/або свідоцтво встановленого зразка, що засвідчує отриманий слухачами рівень кваліфікації;</w:t>
      </w:r>
    </w:p>
    <w:p w14:paraId="178A7E65" w14:textId="77777777" w:rsidR="0048700C" w:rsidRPr="0048700C" w:rsidRDefault="0048700C" w:rsidP="0048700C">
      <w:pPr>
        <w:widowControl w:val="0"/>
        <w:tabs>
          <w:tab w:val="left" w:pos="561"/>
        </w:tabs>
        <w:suppressAutoHyphens/>
        <w:autoSpaceDE w:val="0"/>
        <w:spacing w:after="0" w:line="240" w:lineRule="auto"/>
        <w:ind w:firstLine="567"/>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lang w:eastAsia="zh-CN"/>
        </w:rPr>
        <w:t xml:space="preserve">3.1.3. </w:t>
      </w:r>
      <w:r w:rsidRPr="0048700C">
        <w:rPr>
          <w:rFonts w:ascii="Times New Roman" w:hAnsi="Times New Roman"/>
          <w:color w:val="000000"/>
          <w:sz w:val="24"/>
          <w:szCs w:val="24"/>
          <w:lang w:eastAsia="ru-RU"/>
        </w:rPr>
        <w:t xml:space="preserve">При неможливості в передбачений цим Договором строк надати Послуги, повідомити про це Замовника не пізніше ніж за 5 (п’ять) робочих днів шляхом письмового повідомлення рекомендованим листом на адресу Замовника. </w:t>
      </w:r>
    </w:p>
    <w:p w14:paraId="371FB066" w14:textId="77777777" w:rsidR="0048700C" w:rsidRPr="0048700C" w:rsidRDefault="0048700C" w:rsidP="0048700C">
      <w:pPr>
        <w:widowControl w:val="0"/>
        <w:tabs>
          <w:tab w:val="left" w:pos="561"/>
        </w:tabs>
        <w:suppressAutoHyphens/>
        <w:autoSpaceDE w:val="0"/>
        <w:spacing w:after="0" w:line="240" w:lineRule="auto"/>
        <w:ind w:firstLine="567"/>
        <w:contextualSpacing/>
        <w:jc w:val="both"/>
        <w:rPr>
          <w:rFonts w:ascii="Times New Roman" w:hAnsi="Times New Roman"/>
          <w:bCs/>
          <w:color w:val="000000"/>
          <w:sz w:val="24"/>
          <w:szCs w:val="24"/>
          <w:lang w:eastAsia="ru-RU"/>
        </w:rPr>
      </w:pPr>
      <w:r w:rsidRPr="0048700C">
        <w:rPr>
          <w:rFonts w:ascii="Times New Roman" w:hAnsi="Times New Roman"/>
          <w:bCs/>
          <w:color w:val="000000"/>
          <w:sz w:val="24"/>
          <w:szCs w:val="24"/>
          <w:lang w:eastAsia="ru-RU"/>
        </w:rPr>
        <w:t xml:space="preserve">3.1.4. Не пізніше 5 (п’яти) календарних днів з моменту закінчення надання Послуг направити Замовнику підписаний зі своєї сторони Акт </w:t>
      </w:r>
      <w:r w:rsidRPr="0048700C">
        <w:rPr>
          <w:rFonts w:ascii="Times New Roman" w:hAnsi="Times New Roman"/>
          <w:color w:val="000000"/>
          <w:spacing w:val="-1"/>
          <w:sz w:val="24"/>
          <w:szCs w:val="24"/>
          <w:lang w:eastAsia="zh-CN"/>
        </w:rPr>
        <w:t xml:space="preserve">приймання-передачі наданих послуг </w:t>
      </w:r>
      <w:r w:rsidRPr="0048700C">
        <w:rPr>
          <w:rFonts w:ascii="Times New Roman" w:hAnsi="Times New Roman"/>
          <w:bCs/>
          <w:color w:val="000000"/>
          <w:sz w:val="24"/>
          <w:szCs w:val="24"/>
          <w:lang w:eastAsia="ru-RU"/>
        </w:rPr>
        <w:t>у двох екземплярах;</w:t>
      </w:r>
    </w:p>
    <w:p w14:paraId="55BF17E0" w14:textId="77777777" w:rsidR="0048700C" w:rsidRPr="0048700C" w:rsidRDefault="0048700C" w:rsidP="0048700C">
      <w:pPr>
        <w:widowControl w:val="0"/>
        <w:suppressAutoHyphens/>
        <w:autoSpaceDE w:val="0"/>
        <w:spacing w:after="0" w:line="240" w:lineRule="auto"/>
        <w:ind w:firstLine="567"/>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lang w:eastAsia="ru-RU"/>
        </w:rPr>
        <w:t>3.1.5. Відшкодувати збитки, якщо вони виникли внаслідок невиконання або неналежного виконання Виконавцем взятих на себе обов'язків за цим Договором;</w:t>
      </w:r>
    </w:p>
    <w:p w14:paraId="1F03D43A" w14:textId="77777777" w:rsidR="0048700C" w:rsidRPr="0048700C" w:rsidRDefault="0048700C" w:rsidP="0048700C">
      <w:pPr>
        <w:widowControl w:val="0"/>
        <w:tabs>
          <w:tab w:val="left" w:pos="561"/>
        </w:tabs>
        <w:suppressAutoHyphens/>
        <w:autoSpaceDE w:val="0"/>
        <w:spacing w:after="0" w:line="240" w:lineRule="auto"/>
        <w:ind w:firstLine="567"/>
        <w:contextualSpacing/>
        <w:jc w:val="both"/>
        <w:rPr>
          <w:rFonts w:ascii="Times New Roman" w:hAnsi="Times New Roman"/>
          <w:color w:val="000000"/>
          <w:sz w:val="24"/>
          <w:szCs w:val="24"/>
        </w:rPr>
      </w:pPr>
      <w:r w:rsidRPr="0048700C">
        <w:rPr>
          <w:rFonts w:ascii="Times New Roman" w:hAnsi="Times New Roman"/>
          <w:color w:val="000000"/>
          <w:sz w:val="24"/>
          <w:szCs w:val="24"/>
          <w:lang w:eastAsia="ru-RU"/>
        </w:rPr>
        <w:t xml:space="preserve">3.1.6. </w:t>
      </w:r>
      <w:r w:rsidRPr="0048700C">
        <w:rPr>
          <w:rFonts w:ascii="Times New Roman" w:hAnsi="Times New Roman"/>
          <w:color w:val="000000"/>
          <w:sz w:val="24"/>
          <w:szCs w:val="24"/>
          <w:shd w:val="clear" w:color="auto" w:fill="FFFFFF"/>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70F18577" w14:textId="77777777" w:rsidR="0048700C" w:rsidRPr="0048700C" w:rsidRDefault="0048700C" w:rsidP="0048700C">
      <w:pPr>
        <w:spacing w:after="0" w:line="240" w:lineRule="auto"/>
        <w:ind w:firstLine="709"/>
        <w:jc w:val="both"/>
        <w:rPr>
          <w:rFonts w:ascii="Times New Roman" w:hAnsi="Times New Roman"/>
          <w:color w:val="000000"/>
          <w:sz w:val="24"/>
          <w:szCs w:val="24"/>
        </w:rPr>
      </w:pPr>
      <w:r w:rsidRPr="0048700C">
        <w:rPr>
          <w:rFonts w:ascii="Times New Roman" w:hAnsi="Times New Roman"/>
          <w:color w:val="000000"/>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7C9A229C" w14:textId="77777777" w:rsidR="0048700C" w:rsidRPr="0048700C" w:rsidRDefault="0048700C" w:rsidP="0048700C">
      <w:pPr>
        <w:widowControl w:val="0"/>
        <w:suppressAutoHyphens/>
        <w:autoSpaceDE w:val="0"/>
        <w:spacing w:after="0" w:line="240" w:lineRule="auto"/>
        <w:ind w:firstLine="567"/>
        <w:contextualSpacing/>
        <w:jc w:val="both"/>
        <w:rPr>
          <w:rFonts w:ascii="Times New Roman" w:hAnsi="Times New Roman"/>
          <w:color w:val="000000"/>
          <w:sz w:val="24"/>
          <w:szCs w:val="24"/>
        </w:rPr>
      </w:pPr>
      <w:r w:rsidRPr="0048700C">
        <w:rPr>
          <w:rFonts w:ascii="Times New Roman" w:hAnsi="Times New Roman"/>
          <w:color w:val="000000"/>
          <w:sz w:val="24"/>
          <w:szCs w:val="24"/>
        </w:rPr>
        <w:t>3.1.7.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402EA898" w14:textId="77777777" w:rsidR="0048700C" w:rsidRPr="0048700C" w:rsidRDefault="0048700C" w:rsidP="0048700C">
      <w:pPr>
        <w:widowControl w:val="0"/>
        <w:suppressAutoHyphens/>
        <w:autoSpaceDE w:val="0"/>
        <w:spacing w:after="0" w:line="240" w:lineRule="auto"/>
        <w:ind w:firstLine="567"/>
        <w:contextualSpacing/>
        <w:jc w:val="both"/>
        <w:rPr>
          <w:rFonts w:ascii="Times New Roman" w:hAnsi="Times New Roman"/>
          <w:color w:val="000000"/>
          <w:sz w:val="24"/>
          <w:szCs w:val="24"/>
        </w:rPr>
      </w:pPr>
      <w:r w:rsidRPr="0048700C">
        <w:rPr>
          <w:rFonts w:ascii="Times New Roman" w:hAnsi="Times New Roman"/>
          <w:color w:val="000000"/>
          <w:sz w:val="24"/>
          <w:szCs w:val="24"/>
        </w:rPr>
        <w:t xml:space="preserve">3.1.8. </w:t>
      </w:r>
      <w:r w:rsidRPr="0048700C">
        <w:rPr>
          <w:rFonts w:ascii="Times New Roman" w:hAnsi="Times New Roman"/>
          <w:sz w:val="24"/>
          <w:szCs w:val="24"/>
        </w:rPr>
        <w:t xml:space="preserve">Дотримуватись Кодексу поведінки постачальників, викладених згідно посилання:  </w:t>
      </w:r>
      <w:hyperlink r:id="rId12" w:history="1">
        <w:r w:rsidRPr="0048700C">
          <w:rPr>
            <w:rFonts w:ascii="Times New Roman" w:hAnsi="Times New Roman"/>
            <w:sz w:val="24"/>
            <w:szCs w:val="24"/>
          </w:rPr>
          <w:t>https://www.theglobalfund.org/media/3275/corporate_codeofconductforsuppliers_policy_en.pdf</w:t>
        </w:r>
      </w:hyperlink>
      <w:r w:rsidRPr="0048700C">
        <w:rPr>
          <w:rFonts w:ascii="Times New Roman" w:hAnsi="Times New Roman"/>
          <w:sz w:val="24"/>
          <w:szCs w:val="24"/>
        </w:rPr>
        <w:t>.</w:t>
      </w:r>
    </w:p>
    <w:p w14:paraId="590694AD" w14:textId="77777777" w:rsidR="0048700C" w:rsidRPr="0048700C" w:rsidRDefault="0048700C" w:rsidP="0048700C">
      <w:pPr>
        <w:widowControl w:val="0"/>
        <w:suppressAutoHyphens/>
        <w:autoSpaceDE w:val="0"/>
        <w:spacing w:after="0" w:line="240" w:lineRule="auto"/>
        <w:ind w:firstLine="567"/>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lang w:eastAsia="ru-RU"/>
        </w:rPr>
        <w:t>3.1.9. Виконувати інші зобов’язання, які виникають на підставі цього Договору.</w:t>
      </w:r>
    </w:p>
    <w:p w14:paraId="6C82994C" w14:textId="77777777" w:rsidR="0048700C" w:rsidRPr="0048700C" w:rsidRDefault="0048700C" w:rsidP="0048700C">
      <w:pPr>
        <w:widowControl w:val="0"/>
        <w:suppressAutoHyphens/>
        <w:autoSpaceDE w:val="0"/>
        <w:spacing w:after="0" w:line="240" w:lineRule="auto"/>
        <w:ind w:firstLine="567"/>
        <w:contextualSpacing/>
        <w:jc w:val="both"/>
        <w:rPr>
          <w:rFonts w:ascii="Times New Roman" w:hAnsi="Times New Roman"/>
          <w:b/>
          <w:color w:val="000000"/>
          <w:sz w:val="24"/>
          <w:szCs w:val="24"/>
          <w:lang w:eastAsia="ru-RU"/>
        </w:rPr>
      </w:pPr>
      <w:r w:rsidRPr="0048700C">
        <w:rPr>
          <w:rFonts w:ascii="Times New Roman" w:hAnsi="Times New Roman"/>
          <w:b/>
          <w:color w:val="000000"/>
          <w:sz w:val="24"/>
          <w:szCs w:val="24"/>
          <w:lang w:eastAsia="ru-RU"/>
        </w:rPr>
        <w:t>3.2. Виконавець має право:</w:t>
      </w:r>
    </w:p>
    <w:p w14:paraId="693FDA63" w14:textId="77777777" w:rsidR="0048700C" w:rsidRPr="0048700C" w:rsidRDefault="0048700C" w:rsidP="0048700C">
      <w:pPr>
        <w:widowControl w:val="0"/>
        <w:suppressAutoHyphens/>
        <w:autoSpaceDE w:val="0"/>
        <w:spacing w:after="0" w:line="240" w:lineRule="auto"/>
        <w:ind w:firstLine="567"/>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lang w:eastAsia="ru-RU"/>
        </w:rPr>
        <w:t>3.2.1. Отримувати від Замовника інформацію, необхідну для надання Послуг за цим Договором;</w:t>
      </w:r>
    </w:p>
    <w:p w14:paraId="51AA09D1" w14:textId="77777777" w:rsidR="0048700C" w:rsidRPr="0048700C" w:rsidRDefault="0048700C" w:rsidP="0048700C">
      <w:pPr>
        <w:widowControl w:val="0"/>
        <w:suppressAutoHyphens/>
        <w:autoSpaceDE w:val="0"/>
        <w:spacing w:after="0" w:line="240" w:lineRule="auto"/>
        <w:ind w:firstLine="567"/>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lang w:eastAsia="ru-RU"/>
        </w:rPr>
        <w:t>3.2.2. Отримати за надані Послуги оплату в розмірах і строки, передбачені цим Договором;</w:t>
      </w:r>
    </w:p>
    <w:p w14:paraId="03476874" w14:textId="77777777" w:rsidR="0048700C" w:rsidRPr="0048700C" w:rsidRDefault="0048700C" w:rsidP="0048700C">
      <w:pPr>
        <w:widowControl w:val="0"/>
        <w:suppressAutoHyphens/>
        <w:autoSpaceDE w:val="0"/>
        <w:spacing w:after="0" w:line="240" w:lineRule="auto"/>
        <w:ind w:firstLine="567"/>
        <w:contextualSpacing/>
        <w:jc w:val="both"/>
        <w:rPr>
          <w:rFonts w:ascii="Times New Roman" w:eastAsia="Calibri" w:hAnsi="Times New Roman"/>
          <w:noProof/>
          <w:snapToGrid w:val="0"/>
          <w:color w:val="000000"/>
          <w:sz w:val="24"/>
          <w:szCs w:val="24"/>
          <w:lang w:eastAsia="zh-CN"/>
        </w:rPr>
      </w:pPr>
      <w:r w:rsidRPr="0048700C">
        <w:rPr>
          <w:rFonts w:ascii="Times New Roman" w:hAnsi="Times New Roman"/>
          <w:color w:val="000000"/>
          <w:sz w:val="24"/>
          <w:szCs w:val="24"/>
        </w:rPr>
        <w:t>3.2.3. В</w:t>
      </w:r>
      <w:r w:rsidRPr="0048700C">
        <w:rPr>
          <w:rFonts w:ascii="Times New Roman" w:eastAsia="Calibri" w:hAnsi="Times New Roman"/>
          <w:noProof/>
          <w:snapToGrid w:val="0"/>
          <w:color w:val="000000"/>
          <w:sz w:val="24"/>
          <w:szCs w:val="24"/>
          <w:lang w:eastAsia="zh-CN"/>
        </w:rPr>
        <w:t>иконувати взяті на себе зобов’язання з надання Послуг як самостійно, так і з залученням третіх осіб. Послуги третіх осіб Виконавець оплачує за власні кошти, а умови надання Послуг для Замовника (у тому числі вартість Послуг та відповідальність Виконавця) залишаються для Замовника незмінними.</w:t>
      </w:r>
    </w:p>
    <w:p w14:paraId="657ECF3A" w14:textId="77777777" w:rsidR="0048700C" w:rsidRPr="0048700C" w:rsidRDefault="0048700C" w:rsidP="0048700C">
      <w:pPr>
        <w:widowControl w:val="0"/>
        <w:suppressAutoHyphens/>
        <w:autoSpaceDE w:val="0"/>
        <w:spacing w:after="0" w:line="240" w:lineRule="auto"/>
        <w:ind w:firstLine="567"/>
        <w:contextualSpacing/>
        <w:jc w:val="both"/>
        <w:rPr>
          <w:rFonts w:ascii="Times New Roman" w:hAnsi="Times New Roman"/>
          <w:b/>
          <w:color w:val="000000"/>
          <w:sz w:val="24"/>
          <w:szCs w:val="24"/>
          <w:lang w:eastAsia="ru-RU"/>
        </w:rPr>
      </w:pPr>
      <w:r w:rsidRPr="0048700C">
        <w:rPr>
          <w:rFonts w:ascii="Times New Roman" w:hAnsi="Times New Roman"/>
          <w:b/>
          <w:color w:val="000000"/>
          <w:sz w:val="24"/>
          <w:szCs w:val="24"/>
          <w:lang w:eastAsia="ru-RU"/>
        </w:rPr>
        <w:t>3.3. Замовник зобов'язаний:</w:t>
      </w:r>
    </w:p>
    <w:p w14:paraId="4CE0E0E7" w14:textId="77777777" w:rsidR="0048700C" w:rsidRPr="0048700C" w:rsidRDefault="0048700C" w:rsidP="0048700C">
      <w:pPr>
        <w:widowControl w:val="0"/>
        <w:suppressAutoHyphens/>
        <w:autoSpaceDE w:val="0"/>
        <w:spacing w:after="0" w:line="240" w:lineRule="auto"/>
        <w:ind w:firstLine="567"/>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lang w:eastAsia="ru-RU"/>
        </w:rPr>
        <w:t xml:space="preserve">3.3.1. Прийняти від Виконавця надані Послуги, шляхом підписання Акту </w:t>
      </w:r>
      <w:r w:rsidRPr="0048700C">
        <w:rPr>
          <w:rFonts w:ascii="Times New Roman" w:hAnsi="Times New Roman"/>
          <w:color w:val="000000"/>
          <w:spacing w:val="-1"/>
          <w:sz w:val="24"/>
          <w:szCs w:val="24"/>
          <w:lang w:eastAsia="zh-CN"/>
        </w:rPr>
        <w:t>приймання-передачі наданих послуг</w:t>
      </w:r>
      <w:r w:rsidRPr="0048700C">
        <w:rPr>
          <w:rFonts w:ascii="Times New Roman" w:hAnsi="Times New Roman"/>
          <w:color w:val="000000"/>
          <w:sz w:val="24"/>
          <w:szCs w:val="24"/>
          <w:lang w:eastAsia="ru-RU"/>
        </w:rPr>
        <w:t xml:space="preserve">, якщо якість та обсяг Послуг відповідають умовам Договору та оплатити їх на умовах та строки, визначені цим Договором; </w:t>
      </w:r>
    </w:p>
    <w:p w14:paraId="6A20DFEC" w14:textId="77777777" w:rsidR="0048700C" w:rsidRPr="0048700C" w:rsidRDefault="0048700C" w:rsidP="0048700C">
      <w:pPr>
        <w:widowControl w:val="0"/>
        <w:suppressAutoHyphens/>
        <w:autoSpaceDE w:val="0"/>
        <w:spacing w:after="0" w:line="240" w:lineRule="auto"/>
        <w:ind w:firstLine="567"/>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lang w:eastAsia="ru-RU"/>
        </w:rPr>
        <w:t>3.3.2. Надати Виконавцеві інформацію, матеріали та документи, необхідні для належного виконання своїх зобов’язань за цим Договором на письмову вимогу останнього;</w:t>
      </w:r>
    </w:p>
    <w:p w14:paraId="0A3B510E" w14:textId="77777777" w:rsidR="0048700C" w:rsidRPr="0048700C" w:rsidRDefault="0048700C" w:rsidP="0048700C">
      <w:pPr>
        <w:widowControl w:val="0"/>
        <w:tabs>
          <w:tab w:val="left" w:pos="561"/>
        </w:tabs>
        <w:suppressAutoHyphens/>
        <w:autoSpaceDE w:val="0"/>
        <w:spacing w:after="0" w:line="240" w:lineRule="auto"/>
        <w:ind w:firstLine="567"/>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lang w:eastAsia="ru-RU"/>
        </w:rPr>
        <w:t xml:space="preserve">3.3.3. При неможливості отримувати Послуги, письмово рекомендованим листом повідомити Виконавця не менше ніж за 1 (один) робочий день до початку надання Послуг, про </w:t>
      </w:r>
      <w:r w:rsidRPr="0048700C">
        <w:rPr>
          <w:rFonts w:ascii="Times New Roman" w:hAnsi="Times New Roman"/>
          <w:color w:val="000000"/>
          <w:sz w:val="24"/>
          <w:szCs w:val="24"/>
          <w:lang w:eastAsia="ru-RU"/>
        </w:rPr>
        <w:lastRenderedPageBreak/>
        <w:t>неможливість їх отримання.</w:t>
      </w:r>
    </w:p>
    <w:p w14:paraId="20A14447" w14:textId="77777777" w:rsidR="0048700C" w:rsidRPr="0048700C" w:rsidRDefault="0048700C" w:rsidP="0048700C">
      <w:pPr>
        <w:widowControl w:val="0"/>
        <w:tabs>
          <w:tab w:val="left" w:pos="561"/>
        </w:tabs>
        <w:suppressAutoHyphens/>
        <w:autoSpaceDE w:val="0"/>
        <w:spacing w:after="0" w:line="240" w:lineRule="auto"/>
        <w:ind w:firstLine="567"/>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lang w:eastAsia="ru-RU"/>
        </w:rPr>
        <w:t xml:space="preserve">3.3.4. Підписати, скріпити печаткою та надіслати Виконавцю Акт </w:t>
      </w:r>
      <w:r w:rsidRPr="0048700C">
        <w:rPr>
          <w:rFonts w:ascii="Times New Roman" w:hAnsi="Times New Roman"/>
          <w:color w:val="000000"/>
          <w:spacing w:val="-1"/>
          <w:sz w:val="24"/>
          <w:szCs w:val="24"/>
          <w:lang w:eastAsia="zh-CN"/>
        </w:rPr>
        <w:t>приймання-передачі наданих послуг</w:t>
      </w:r>
      <w:r w:rsidRPr="0048700C">
        <w:rPr>
          <w:rFonts w:ascii="Times New Roman" w:hAnsi="Times New Roman"/>
          <w:color w:val="000000"/>
          <w:sz w:val="24"/>
          <w:szCs w:val="24"/>
          <w:lang w:eastAsia="ru-RU"/>
        </w:rPr>
        <w:t xml:space="preserve"> або надати вмотивовану відмову від їх прийняття на умовах та в строки, визначені цим Договором.</w:t>
      </w:r>
    </w:p>
    <w:p w14:paraId="65C5287D" w14:textId="77777777" w:rsidR="0048700C" w:rsidRPr="0048700C" w:rsidRDefault="0048700C" w:rsidP="0048700C">
      <w:pPr>
        <w:widowControl w:val="0"/>
        <w:tabs>
          <w:tab w:val="left" w:pos="561"/>
        </w:tabs>
        <w:suppressAutoHyphens/>
        <w:autoSpaceDE w:val="0"/>
        <w:spacing w:after="0" w:line="240" w:lineRule="auto"/>
        <w:ind w:firstLine="567"/>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lang w:eastAsia="ru-RU"/>
        </w:rPr>
        <w:t xml:space="preserve">3.3.5. </w:t>
      </w:r>
      <w:r w:rsidRPr="0048700C">
        <w:rPr>
          <w:rFonts w:ascii="Times New Roman" w:hAnsi="Times New Roman"/>
          <w:color w:val="000000"/>
          <w:sz w:val="24"/>
          <w:szCs w:val="24"/>
          <w:shd w:val="clear" w:color="auto" w:fill="FFFFFF"/>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r w:rsidRPr="0048700C">
        <w:rPr>
          <w:rFonts w:ascii="Times New Roman" w:hAnsi="Times New Roman"/>
          <w:color w:val="000000"/>
          <w:sz w:val="24"/>
          <w:szCs w:val="24"/>
        </w:rPr>
        <w:t xml:space="preserve"> </w:t>
      </w:r>
    </w:p>
    <w:p w14:paraId="57AF354D" w14:textId="77777777" w:rsidR="0048700C" w:rsidRPr="0048700C" w:rsidRDefault="0048700C" w:rsidP="0048700C">
      <w:pPr>
        <w:widowControl w:val="0"/>
        <w:tabs>
          <w:tab w:val="left" w:pos="561"/>
        </w:tabs>
        <w:suppressAutoHyphens/>
        <w:autoSpaceDE w:val="0"/>
        <w:spacing w:after="0" w:line="240" w:lineRule="auto"/>
        <w:ind w:firstLine="567"/>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rPr>
        <w:t>3.3.6.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79CA868" w14:textId="77777777" w:rsidR="0048700C" w:rsidRPr="0048700C" w:rsidRDefault="0048700C" w:rsidP="0048700C">
      <w:pPr>
        <w:widowControl w:val="0"/>
        <w:suppressAutoHyphens/>
        <w:autoSpaceDE w:val="0"/>
        <w:spacing w:after="0" w:line="240" w:lineRule="auto"/>
        <w:ind w:firstLine="567"/>
        <w:contextualSpacing/>
        <w:jc w:val="both"/>
        <w:rPr>
          <w:rFonts w:ascii="Times New Roman" w:hAnsi="Times New Roman"/>
          <w:b/>
          <w:color w:val="000000"/>
          <w:sz w:val="24"/>
          <w:szCs w:val="24"/>
          <w:lang w:eastAsia="ru-RU"/>
        </w:rPr>
      </w:pPr>
      <w:r w:rsidRPr="0048700C">
        <w:rPr>
          <w:rFonts w:ascii="Times New Roman" w:hAnsi="Times New Roman"/>
          <w:b/>
          <w:color w:val="000000"/>
          <w:sz w:val="24"/>
          <w:szCs w:val="24"/>
          <w:lang w:eastAsia="ru-RU"/>
        </w:rPr>
        <w:t>3.4. Замовник має право:</w:t>
      </w:r>
    </w:p>
    <w:p w14:paraId="4FF58B07" w14:textId="77777777" w:rsidR="0048700C" w:rsidRPr="0048700C" w:rsidRDefault="0048700C" w:rsidP="0048700C">
      <w:pPr>
        <w:widowControl w:val="0"/>
        <w:suppressAutoHyphens/>
        <w:autoSpaceDE w:val="0"/>
        <w:spacing w:after="0" w:line="240" w:lineRule="auto"/>
        <w:ind w:firstLine="567"/>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lang w:eastAsia="ru-RU"/>
        </w:rPr>
        <w:t>3.4.1. Отримувати Послуги на умовах і в порядку, передбачених цим Договором;</w:t>
      </w:r>
    </w:p>
    <w:p w14:paraId="19E35F17" w14:textId="77777777" w:rsidR="0048700C" w:rsidRPr="0048700C" w:rsidRDefault="0048700C" w:rsidP="0048700C">
      <w:pPr>
        <w:widowControl w:val="0"/>
        <w:suppressAutoHyphens/>
        <w:autoSpaceDE w:val="0"/>
        <w:spacing w:after="0" w:line="240" w:lineRule="auto"/>
        <w:ind w:firstLine="567"/>
        <w:contextualSpacing/>
        <w:jc w:val="both"/>
        <w:rPr>
          <w:rFonts w:ascii="Times New Roman" w:hAnsi="Times New Roman"/>
          <w:color w:val="000000"/>
          <w:sz w:val="24"/>
          <w:szCs w:val="24"/>
          <w:lang w:eastAsia="ru-RU"/>
        </w:rPr>
      </w:pPr>
      <w:r w:rsidRPr="0048700C">
        <w:rPr>
          <w:rFonts w:ascii="Times New Roman" w:hAnsi="Times New Roman"/>
          <w:bCs/>
          <w:color w:val="000000"/>
          <w:sz w:val="24"/>
          <w:szCs w:val="24"/>
          <w:lang w:eastAsia="ru-RU"/>
        </w:rPr>
        <w:t>3.4.2. Контролювати надання Послуг без втручання у господарську діяльність Виконавця;</w:t>
      </w:r>
    </w:p>
    <w:p w14:paraId="42C3BD23" w14:textId="77777777" w:rsidR="0048700C" w:rsidRPr="0048700C" w:rsidRDefault="0048700C" w:rsidP="0048700C">
      <w:pPr>
        <w:widowControl w:val="0"/>
        <w:suppressAutoHyphens/>
        <w:autoSpaceDE w:val="0"/>
        <w:spacing w:after="0" w:line="240" w:lineRule="auto"/>
        <w:ind w:firstLine="567"/>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lang w:eastAsia="ru-RU"/>
        </w:rPr>
        <w:t>3.4.3. Відмовитись від прийняття Послуг, якщо надані Послуги не відповідають умовам Договору, і вимагати від Виконавця відшкодування збитків, якщо вони виникли внаслідок невиконання або неналежного виконання Виконавцем взятих на себе обов'язків за цим Договором;</w:t>
      </w:r>
    </w:p>
    <w:p w14:paraId="6A3BC200" w14:textId="77777777" w:rsidR="0048700C" w:rsidRPr="0048700C" w:rsidRDefault="0048700C" w:rsidP="0048700C">
      <w:pPr>
        <w:widowControl w:val="0"/>
        <w:suppressAutoHyphens/>
        <w:autoSpaceDE w:val="0"/>
        <w:spacing w:after="0" w:line="240" w:lineRule="auto"/>
        <w:ind w:firstLine="567"/>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lang w:eastAsia="ru-RU"/>
        </w:rPr>
        <w:t>3.4.4. Ініціювати внесення змін до цього Договору у порядку, визначеному цим Договором;</w:t>
      </w:r>
    </w:p>
    <w:p w14:paraId="118E757C" w14:textId="77777777" w:rsidR="0048700C" w:rsidRPr="0048700C" w:rsidRDefault="0048700C" w:rsidP="0048700C">
      <w:pPr>
        <w:widowControl w:val="0"/>
        <w:tabs>
          <w:tab w:val="left" w:pos="567"/>
          <w:tab w:val="left" w:pos="993"/>
          <w:tab w:val="left" w:pos="1843"/>
        </w:tabs>
        <w:spacing w:after="0" w:line="240" w:lineRule="auto"/>
        <w:ind w:firstLine="567"/>
        <w:jc w:val="both"/>
        <w:rPr>
          <w:rFonts w:eastAsia="Calibri" w:cs="Calibri"/>
        </w:rPr>
      </w:pPr>
      <w:r w:rsidRPr="0048700C">
        <w:rPr>
          <w:rFonts w:ascii="Times New Roman" w:hAnsi="Times New Roman" w:cs="Calibri"/>
          <w:sz w:val="24"/>
          <w:szCs w:val="24"/>
        </w:rPr>
        <w:t xml:space="preserve">3.4.5. </w:t>
      </w:r>
      <w:r w:rsidRPr="0048700C">
        <w:rPr>
          <w:rFonts w:ascii="Times New Roman" w:eastAsia="Calibri" w:hAnsi="Times New Roman" w:cs="Calibri"/>
          <w:sz w:val="24"/>
          <w:szCs w:val="24"/>
        </w:rPr>
        <w:t>На дострокове припинення Договору на підставі односторонньої відмови від цього Договору</w:t>
      </w:r>
      <w:r w:rsidRPr="0048700C">
        <w:rPr>
          <w:rFonts w:ascii="Times New Roman" w:hAnsi="Times New Roman" w:cs="Calibri"/>
          <w:sz w:val="24"/>
          <w:szCs w:val="24"/>
        </w:rPr>
        <w:t>, якщо Виконавець не виконує свої зобов’язання за Договором з урахуванням п.11.3 та 11.4. Договору.</w:t>
      </w:r>
    </w:p>
    <w:p w14:paraId="213DD6B6" w14:textId="77777777" w:rsidR="0048700C" w:rsidRPr="0048700C" w:rsidRDefault="0048700C" w:rsidP="0048700C">
      <w:pPr>
        <w:widowControl w:val="0"/>
        <w:suppressAutoHyphens/>
        <w:autoSpaceDE w:val="0"/>
        <w:spacing w:after="0" w:line="240" w:lineRule="auto"/>
        <w:ind w:firstLine="567"/>
        <w:contextualSpacing/>
        <w:jc w:val="both"/>
        <w:rPr>
          <w:rFonts w:ascii="Times New Roman" w:hAnsi="Times New Roman"/>
          <w:color w:val="000000"/>
          <w:sz w:val="24"/>
          <w:szCs w:val="24"/>
          <w:lang w:eastAsia="ru-RU"/>
        </w:rPr>
      </w:pPr>
    </w:p>
    <w:p w14:paraId="5C62D497" w14:textId="77777777" w:rsidR="0048700C" w:rsidRPr="0048700C" w:rsidRDefault="0048700C" w:rsidP="0048700C">
      <w:pPr>
        <w:widowControl w:val="0"/>
        <w:shd w:val="clear" w:color="auto" w:fill="FFFFFF"/>
        <w:tabs>
          <w:tab w:val="left" w:leader="underscore" w:pos="2938"/>
          <w:tab w:val="left" w:leader="underscore" w:pos="5681"/>
          <w:tab w:val="left" w:leader="underscore" w:pos="7949"/>
        </w:tabs>
        <w:suppressAutoHyphens/>
        <w:autoSpaceDE w:val="0"/>
        <w:spacing w:after="0" w:line="240" w:lineRule="auto"/>
        <w:contextualSpacing/>
        <w:jc w:val="center"/>
        <w:rPr>
          <w:rFonts w:ascii="Times New Roman" w:hAnsi="Times New Roman"/>
          <w:b/>
          <w:bCs/>
          <w:color w:val="000000"/>
          <w:spacing w:val="-8"/>
          <w:kern w:val="2"/>
          <w:sz w:val="24"/>
          <w:szCs w:val="24"/>
          <w:lang w:eastAsia="zh-CN"/>
        </w:rPr>
      </w:pPr>
      <w:r w:rsidRPr="0048700C">
        <w:rPr>
          <w:rFonts w:ascii="Times New Roman" w:hAnsi="Times New Roman"/>
          <w:b/>
          <w:bCs/>
          <w:color w:val="000000"/>
          <w:sz w:val="24"/>
          <w:szCs w:val="24"/>
          <w:lang w:eastAsia="zh-CN"/>
        </w:rPr>
        <w:t>4.</w:t>
      </w:r>
      <w:r w:rsidRPr="0048700C">
        <w:rPr>
          <w:rFonts w:ascii="Times New Roman" w:hAnsi="Times New Roman"/>
          <w:b/>
          <w:bCs/>
          <w:caps/>
          <w:color w:val="000000"/>
          <w:sz w:val="24"/>
          <w:szCs w:val="24"/>
          <w:lang w:eastAsia="zh-CN"/>
        </w:rPr>
        <w:t>Вартість послуг</w:t>
      </w:r>
    </w:p>
    <w:p w14:paraId="568281D7" w14:textId="77777777" w:rsidR="0048700C" w:rsidRPr="0048700C" w:rsidRDefault="0048700C" w:rsidP="0048700C">
      <w:pPr>
        <w:widowControl w:val="0"/>
        <w:suppressAutoHyphens/>
        <w:autoSpaceDE w:val="0"/>
        <w:spacing w:after="0" w:line="240" w:lineRule="auto"/>
        <w:ind w:firstLine="709"/>
        <w:contextualSpacing/>
        <w:jc w:val="both"/>
        <w:rPr>
          <w:rFonts w:ascii="Times New Roman" w:eastAsia="Calibri" w:hAnsi="Times New Roman"/>
          <w:bCs/>
          <w:color w:val="000000"/>
          <w:sz w:val="24"/>
          <w:szCs w:val="24"/>
          <w:lang w:eastAsia="zh-CN"/>
        </w:rPr>
      </w:pPr>
      <w:r w:rsidRPr="0048700C">
        <w:rPr>
          <w:rFonts w:ascii="Times New Roman" w:eastAsia="Calibri" w:hAnsi="Times New Roman"/>
          <w:bCs/>
          <w:color w:val="000000"/>
          <w:sz w:val="24"/>
          <w:szCs w:val="24"/>
          <w:lang w:eastAsia="zh-CN"/>
        </w:rPr>
        <w:t xml:space="preserve">4.1. Загальна вартість Послуг, що надаються згідно цього Договору складає </w:t>
      </w:r>
      <w:r w:rsidRPr="0048700C">
        <w:rPr>
          <w:rFonts w:ascii="Times New Roman" w:eastAsia="Calibri" w:hAnsi="Times New Roman"/>
          <w:bCs/>
          <w:color w:val="000000"/>
          <w:sz w:val="24"/>
          <w:szCs w:val="24"/>
          <w:lang w:eastAsia="zh-CN"/>
        </w:rPr>
        <w:br/>
        <w:t>_________ грн (___________________ гривня ________ копійок) без ПДВ та складається з вартості участі у навчанні слухачів Замовника, яка становить ___________ грн (________________ гривень) без ПДВ за кожну особу, що навчається за цим Договором.</w:t>
      </w:r>
    </w:p>
    <w:p w14:paraId="67BBFEE7" w14:textId="77777777" w:rsidR="0048700C" w:rsidRPr="0048700C" w:rsidRDefault="0048700C" w:rsidP="0048700C">
      <w:pPr>
        <w:widowControl w:val="0"/>
        <w:shd w:val="clear" w:color="auto" w:fill="FFFFFF"/>
        <w:suppressAutoHyphens/>
        <w:autoSpaceDE w:val="0"/>
        <w:spacing w:after="0" w:line="240" w:lineRule="auto"/>
        <w:ind w:firstLine="709"/>
        <w:contextualSpacing/>
        <w:jc w:val="both"/>
        <w:rPr>
          <w:rFonts w:ascii="Times New Roman" w:eastAsia="Calibri" w:hAnsi="Times New Roman"/>
          <w:bCs/>
          <w:color w:val="000000"/>
          <w:sz w:val="24"/>
          <w:szCs w:val="24"/>
          <w:lang w:eastAsia="zh-CN"/>
        </w:rPr>
      </w:pPr>
      <w:r w:rsidRPr="0048700C">
        <w:rPr>
          <w:rFonts w:ascii="Times New Roman" w:eastAsia="Calibri" w:hAnsi="Times New Roman"/>
          <w:bCs/>
          <w:color w:val="000000"/>
          <w:sz w:val="24"/>
          <w:szCs w:val="24"/>
          <w:lang w:eastAsia="zh-CN"/>
        </w:rPr>
        <w:t xml:space="preserve">4.2. Вартість Послуг за цим Договором включає вартість усіх необхідних погоджень, податків, зборів, мита та інших платежів, що підлягають оплаті при наданні Послуг, зазначених у п. 1.1. Договору та Додатку 1 «Специфікація» та Додатку 2 </w:t>
      </w:r>
      <w:r w:rsidRPr="0048700C">
        <w:rPr>
          <w:rFonts w:ascii="Times New Roman" w:hAnsi="Times New Roman"/>
          <w:color w:val="000000"/>
          <w:sz w:val="24"/>
          <w:szCs w:val="24"/>
          <w:lang w:eastAsia="ru-RU"/>
        </w:rPr>
        <w:t>«Програма навчання»</w:t>
      </w:r>
      <w:r w:rsidRPr="0048700C">
        <w:rPr>
          <w:rFonts w:ascii="Times New Roman" w:eastAsia="Calibri" w:hAnsi="Times New Roman"/>
          <w:bCs/>
          <w:color w:val="000000"/>
          <w:sz w:val="24"/>
          <w:szCs w:val="24"/>
          <w:lang w:eastAsia="zh-CN"/>
        </w:rPr>
        <w:t xml:space="preserve"> цього Договору.</w:t>
      </w:r>
    </w:p>
    <w:p w14:paraId="322ED00A" w14:textId="77777777" w:rsidR="0048700C" w:rsidRPr="0048700C" w:rsidRDefault="0048700C" w:rsidP="0048700C">
      <w:pPr>
        <w:widowControl w:val="0"/>
        <w:numPr>
          <w:ilvl w:val="1"/>
          <w:numId w:val="128"/>
        </w:numPr>
        <w:tabs>
          <w:tab w:val="left" w:pos="284"/>
          <w:tab w:val="left" w:pos="567"/>
          <w:tab w:val="left" w:pos="1134"/>
        </w:tabs>
        <w:suppressAutoHyphens/>
        <w:spacing w:after="0" w:line="240" w:lineRule="auto"/>
        <w:ind w:left="0" w:right="-1" w:firstLine="709"/>
        <w:contextualSpacing/>
        <w:jc w:val="both"/>
        <w:rPr>
          <w:rFonts w:ascii="Times New Roman" w:eastAsia="Calibri" w:hAnsi="Times New Roman" w:cs="Calibri"/>
          <w:sz w:val="24"/>
          <w:szCs w:val="24"/>
        </w:rPr>
      </w:pPr>
      <w:r w:rsidRPr="0048700C">
        <w:rPr>
          <w:rFonts w:ascii="Times New Roman" w:eastAsia="Calibri" w:hAnsi="Times New Roman" w:cs="Calibri"/>
          <w:sz w:val="24"/>
          <w:szCs w:val="24"/>
        </w:rPr>
        <w:t>Замовник</w:t>
      </w:r>
      <w:r w:rsidRPr="0048700C">
        <w:rPr>
          <w:rFonts w:ascii="Times New Roman" w:eastAsia="Calibri" w:hAnsi="Times New Roman" w:cs="Calibri"/>
          <w:sz w:val="24"/>
          <w:szCs w:val="24"/>
          <w:lang w:eastAsia="ar-SA"/>
        </w:rPr>
        <w:t xml:space="preserve"> може зменшити обсяги закупівлі в межах ціни Договору залежно від реального фінансування видатків, або у зв’язку зі зміною кількості слухачів, що зазначені у </w:t>
      </w:r>
      <w:r w:rsidRPr="0048700C">
        <w:rPr>
          <w:rFonts w:ascii="Times New Roman" w:eastAsia="Calibri" w:hAnsi="Times New Roman"/>
          <w:bCs/>
          <w:color w:val="000000"/>
          <w:sz w:val="24"/>
          <w:szCs w:val="24"/>
          <w:lang w:eastAsia="zh-CN"/>
        </w:rPr>
        <w:t>Додатку 1 «Специфікація».</w:t>
      </w:r>
      <w:r w:rsidRPr="0048700C">
        <w:rPr>
          <w:rFonts w:ascii="Times New Roman" w:eastAsia="Calibri" w:hAnsi="Times New Roman" w:cs="Calibri"/>
          <w:sz w:val="24"/>
          <w:szCs w:val="24"/>
          <w:lang w:eastAsia="ar-SA"/>
        </w:rPr>
        <w:t xml:space="preserve"> </w:t>
      </w:r>
    </w:p>
    <w:p w14:paraId="48EFED98" w14:textId="77777777" w:rsidR="0048700C" w:rsidRPr="0048700C" w:rsidRDefault="0048700C" w:rsidP="0048700C">
      <w:pPr>
        <w:numPr>
          <w:ilvl w:val="1"/>
          <w:numId w:val="128"/>
        </w:numPr>
        <w:pBdr>
          <w:top w:val="nil"/>
          <w:left w:val="nil"/>
          <w:bottom w:val="nil"/>
          <w:right w:val="nil"/>
          <w:between w:val="nil"/>
        </w:pBdr>
        <w:tabs>
          <w:tab w:val="left" w:pos="1134"/>
        </w:tabs>
        <w:spacing w:after="0" w:line="240" w:lineRule="auto"/>
        <w:ind w:left="0" w:firstLine="709"/>
        <w:contextualSpacing/>
        <w:jc w:val="both"/>
        <w:rPr>
          <w:rFonts w:ascii="Times New Roman" w:hAnsi="Times New Roman"/>
          <w:sz w:val="24"/>
          <w:szCs w:val="24"/>
        </w:rPr>
      </w:pPr>
      <w:bookmarkStart w:id="8" w:name="_heading=h.b7i0m4mor19l" w:colFirst="0" w:colLast="0"/>
      <w:bookmarkEnd w:id="8"/>
      <w:r w:rsidRPr="0048700C">
        <w:rPr>
          <w:rFonts w:ascii="Times New Roman" w:hAnsi="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77AB184" w14:textId="77777777" w:rsidR="0048700C" w:rsidRPr="0048700C" w:rsidRDefault="0048700C" w:rsidP="0048700C">
      <w:pPr>
        <w:numPr>
          <w:ilvl w:val="1"/>
          <w:numId w:val="128"/>
        </w:numPr>
        <w:pBdr>
          <w:top w:val="nil"/>
          <w:left w:val="nil"/>
          <w:bottom w:val="nil"/>
          <w:right w:val="nil"/>
          <w:between w:val="nil"/>
        </w:pBdr>
        <w:tabs>
          <w:tab w:val="left" w:pos="1134"/>
        </w:tabs>
        <w:spacing w:after="0" w:line="240" w:lineRule="auto"/>
        <w:ind w:left="0" w:firstLine="709"/>
        <w:contextualSpacing/>
        <w:jc w:val="both"/>
        <w:rPr>
          <w:rFonts w:ascii="Times New Roman" w:hAnsi="Times New Roman"/>
          <w:sz w:val="24"/>
          <w:szCs w:val="24"/>
        </w:rPr>
      </w:pPr>
      <w:r w:rsidRPr="0048700C">
        <w:rPr>
          <w:rFonts w:ascii="Times New Roman" w:hAnsi="Times New Roman"/>
          <w:sz w:val="24"/>
          <w:szCs w:val="24"/>
        </w:rPr>
        <w:t xml:space="preserve">За кошти програми Глобального фонду для боротьби зі СНІДом, туберкульозом та малярією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якої здійснюється оплата за Товар, в жодному разі не може </w:t>
      </w:r>
      <w:r w:rsidRPr="0048700C">
        <w:rPr>
          <w:rFonts w:ascii="Times New Roman" w:hAnsi="Times New Roman"/>
          <w:sz w:val="24"/>
          <w:szCs w:val="24"/>
        </w:rPr>
        <w:lastRenderedPageBreak/>
        <w:t>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78F8F1DC" w14:textId="77777777" w:rsidR="0048700C" w:rsidRPr="0048700C" w:rsidRDefault="0048700C" w:rsidP="0048700C">
      <w:pPr>
        <w:widowControl w:val="0"/>
        <w:shd w:val="clear" w:color="auto" w:fill="FFFFFF"/>
        <w:suppressAutoHyphens/>
        <w:autoSpaceDE w:val="0"/>
        <w:spacing w:after="0" w:line="240" w:lineRule="auto"/>
        <w:ind w:firstLine="709"/>
        <w:contextualSpacing/>
        <w:jc w:val="both"/>
        <w:rPr>
          <w:rFonts w:ascii="Times New Roman" w:eastAsia="Calibri" w:hAnsi="Times New Roman"/>
          <w:bCs/>
          <w:color w:val="000000"/>
          <w:sz w:val="24"/>
          <w:szCs w:val="24"/>
          <w:lang w:eastAsia="zh-CN"/>
        </w:rPr>
      </w:pPr>
    </w:p>
    <w:p w14:paraId="01638E1F" w14:textId="77777777" w:rsidR="0048700C" w:rsidRPr="0048700C" w:rsidRDefault="0048700C" w:rsidP="0048700C">
      <w:pPr>
        <w:widowControl w:val="0"/>
        <w:shd w:val="clear" w:color="auto" w:fill="FFFFFF"/>
        <w:tabs>
          <w:tab w:val="left" w:pos="5837"/>
        </w:tabs>
        <w:suppressAutoHyphens/>
        <w:autoSpaceDE w:val="0"/>
        <w:spacing w:after="0" w:line="240" w:lineRule="auto"/>
        <w:contextualSpacing/>
        <w:jc w:val="center"/>
        <w:rPr>
          <w:rFonts w:ascii="Times New Roman" w:hAnsi="Times New Roman"/>
          <w:b/>
          <w:bCs/>
          <w:color w:val="000000"/>
          <w:sz w:val="24"/>
          <w:szCs w:val="24"/>
          <w:lang w:eastAsia="zh-CN"/>
        </w:rPr>
      </w:pPr>
      <w:r w:rsidRPr="0048700C">
        <w:rPr>
          <w:rFonts w:ascii="Times New Roman" w:hAnsi="Times New Roman"/>
          <w:b/>
          <w:bCs/>
          <w:color w:val="000000"/>
          <w:sz w:val="24"/>
          <w:szCs w:val="24"/>
          <w:lang w:eastAsia="zh-CN"/>
        </w:rPr>
        <w:t xml:space="preserve">5. </w:t>
      </w:r>
      <w:r w:rsidRPr="0048700C">
        <w:rPr>
          <w:rFonts w:ascii="Times New Roman" w:hAnsi="Times New Roman"/>
          <w:b/>
          <w:bCs/>
          <w:caps/>
          <w:color w:val="000000"/>
          <w:sz w:val="24"/>
          <w:szCs w:val="24"/>
          <w:lang w:eastAsia="zh-CN"/>
        </w:rPr>
        <w:t>Порядок здійснення розрахунків</w:t>
      </w:r>
    </w:p>
    <w:p w14:paraId="634FDEDA" w14:textId="77777777" w:rsidR="0048700C" w:rsidRPr="0048700C" w:rsidRDefault="0048700C" w:rsidP="0048700C">
      <w:pPr>
        <w:widowControl w:val="0"/>
        <w:shd w:val="clear" w:color="auto" w:fill="FFFFFF"/>
        <w:tabs>
          <w:tab w:val="left" w:pos="5837"/>
        </w:tabs>
        <w:suppressAutoHyphens/>
        <w:autoSpaceDE w:val="0"/>
        <w:spacing w:after="0" w:line="240" w:lineRule="auto"/>
        <w:ind w:firstLine="709"/>
        <w:contextualSpacing/>
        <w:jc w:val="both"/>
        <w:rPr>
          <w:rFonts w:ascii="Times New Roman" w:hAnsi="Times New Roman"/>
          <w:bCs/>
          <w:color w:val="000000"/>
          <w:spacing w:val="-6"/>
          <w:kern w:val="2"/>
          <w:sz w:val="24"/>
          <w:szCs w:val="24"/>
          <w:lang w:eastAsia="zh-CN"/>
        </w:rPr>
      </w:pPr>
      <w:r w:rsidRPr="0048700C">
        <w:rPr>
          <w:rFonts w:ascii="Times New Roman" w:hAnsi="Times New Roman"/>
          <w:bCs/>
          <w:color w:val="000000"/>
          <w:sz w:val="24"/>
          <w:szCs w:val="24"/>
          <w:lang w:eastAsia="zh-CN"/>
        </w:rPr>
        <w:t xml:space="preserve">5.1. Замовник здійснює оплату послуг за цим Договором, за фактом їх надання </w:t>
      </w:r>
      <w:r w:rsidRPr="0048700C">
        <w:rPr>
          <w:rFonts w:ascii="Times New Roman" w:eastAsia="Calibri" w:hAnsi="Times New Roman"/>
          <w:color w:val="000000"/>
          <w:sz w:val="24"/>
          <w:szCs w:val="24"/>
          <w:lang w:eastAsia="zh-CN"/>
        </w:rPr>
        <w:t>у безготівковій формі в національній валюті України - гривні </w:t>
      </w:r>
      <w:r w:rsidRPr="0048700C">
        <w:rPr>
          <w:rFonts w:ascii="Times New Roman" w:eastAsia="Calibri" w:hAnsi="Times New Roman"/>
          <w:color w:val="000000"/>
          <w:sz w:val="24"/>
          <w:szCs w:val="24"/>
          <w:shd w:val="clear" w:color="auto" w:fill="FFFFFF"/>
          <w:lang w:eastAsia="zh-CN"/>
        </w:rPr>
        <w:t xml:space="preserve"> </w:t>
      </w:r>
      <w:r w:rsidRPr="0048700C">
        <w:rPr>
          <w:rFonts w:ascii="Times New Roman" w:hAnsi="Times New Roman"/>
          <w:bCs/>
          <w:color w:val="000000"/>
          <w:sz w:val="24"/>
          <w:szCs w:val="24"/>
          <w:lang w:eastAsia="zh-CN"/>
        </w:rPr>
        <w:t xml:space="preserve">протягом 10 (десяти) робочих днів з дати підписання Сторонами Акту </w:t>
      </w:r>
      <w:r w:rsidRPr="0048700C">
        <w:rPr>
          <w:rFonts w:ascii="Times New Roman" w:hAnsi="Times New Roman"/>
          <w:color w:val="000000"/>
          <w:spacing w:val="-1"/>
          <w:sz w:val="24"/>
          <w:szCs w:val="24"/>
          <w:lang w:eastAsia="zh-CN"/>
        </w:rPr>
        <w:t>приймання-передачі наданих послуг.</w:t>
      </w:r>
    </w:p>
    <w:p w14:paraId="0A2535C1" w14:textId="77777777" w:rsidR="0048700C" w:rsidRPr="0048700C" w:rsidRDefault="0048700C" w:rsidP="0048700C">
      <w:pPr>
        <w:widowControl w:val="0"/>
        <w:shd w:val="clear" w:color="auto" w:fill="FFFFFF"/>
        <w:tabs>
          <w:tab w:val="left" w:pos="5837"/>
        </w:tabs>
        <w:suppressAutoHyphens/>
        <w:autoSpaceDE w:val="0"/>
        <w:spacing w:after="0" w:line="240" w:lineRule="auto"/>
        <w:ind w:firstLine="709"/>
        <w:contextualSpacing/>
        <w:jc w:val="both"/>
        <w:rPr>
          <w:rFonts w:ascii="Times New Roman" w:hAnsi="Times New Roman"/>
          <w:color w:val="000000"/>
          <w:sz w:val="24"/>
          <w:szCs w:val="24"/>
          <w:lang w:eastAsia="zh-CN"/>
        </w:rPr>
      </w:pPr>
      <w:r w:rsidRPr="0048700C">
        <w:rPr>
          <w:rFonts w:ascii="Times New Roman" w:hAnsi="Times New Roman"/>
          <w:bCs/>
          <w:color w:val="000000"/>
          <w:sz w:val="24"/>
          <w:szCs w:val="24"/>
          <w:lang w:eastAsia="zh-CN"/>
        </w:rPr>
        <w:t xml:space="preserve">5.2. </w:t>
      </w:r>
      <w:r w:rsidRPr="0048700C">
        <w:rPr>
          <w:rFonts w:ascii="Times New Roman" w:hAnsi="Times New Roman"/>
          <w:color w:val="000000"/>
          <w:sz w:val="24"/>
          <w:szCs w:val="24"/>
          <w:lang w:eastAsia="zh-CN"/>
        </w:rPr>
        <w:t>Усі розрахунки за надані Послуги за цим Договором проводяться в національній валюті України в безготівковій формі, шляхом перерахування грошових коштів на рахунок Виконавця, зазначений у цьому Договорі.</w:t>
      </w:r>
    </w:p>
    <w:p w14:paraId="508BE2E9" w14:textId="77777777" w:rsidR="0048700C" w:rsidRPr="0048700C" w:rsidRDefault="0048700C" w:rsidP="0048700C">
      <w:pPr>
        <w:widowControl w:val="0"/>
        <w:shd w:val="clear" w:color="auto" w:fill="FFFFFF"/>
        <w:tabs>
          <w:tab w:val="left" w:pos="5837"/>
        </w:tabs>
        <w:suppressAutoHyphens/>
        <w:autoSpaceDE w:val="0"/>
        <w:spacing w:after="0" w:line="240" w:lineRule="auto"/>
        <w:ind w:firstLine="709"/>
        <w:contextualSpacing/>
        <w:jc w:val="both"/>
        <w:rPr>
          <w:rFonts w:ascii="Times New Roman" w:hAnsi="Times New Roman"/>
          <w:color w:val="000000"/>
          <w:sz w:val="24"/>
          <w:szCs w:val="24"/>
          <w:lang w:eastAsia="zh-CN"/>
        </w:rPr>
      </w:pPr>
      <w:r w:rsidRPr="0048700C">
        <w:rPr>
          <w:rFonts w:ascii="Times New Roman" w:hAnsi="Times New Roman"/>
          <w:color w:val="000000"/>
          <w:sz w:val="24"/>
          <w:szCs w:val="24"/>
          <w:lang w:eastAsia="zh-CN"/>
        </w:rPr>
        <w:t xml:space="preserve">5.3. Розрахунки за надані Послуги проводяться на підставі Акту приймання-передачі наданих послуг відповідно до ст. 49 Бюджетного кодексу України. </w:t>
      </w:r>
    </w:p>
    <w:p w14:paraId="218CEE85" w14:textId="77777777" w:rsidR="0048700C" w:rsidRPr="0048700C" w:rsidRDefault="0048700C" w:rsidP="0048700C">
      <w:pPr>
        <w:widowControl w:val="0"/>
        <w:shd w:val="clear" w:color="auto" w:fill="FFFFFF"/>
        <w:tabs>
          <w:tab w:val="left" w:pos="5837"/>
        </w:tabs>
        <w:suppressAutoHyphens/>
        <w:autoSpaceDE w:val="0"/>
        <w:spacing w:after="0" w:line="240" w:lineRule="auto"/>
        <w:ind w:firstLine="709"/>
        <w:contextualSpacing/>
        <w:jc w:val="both"/>
        <w:rPr>
          <w:rFonts w:ascii="Times New Roman" w:eastAsia="Calibri" w:hAnsi="Times New Roman"/>
          <w:color w:val="000000"/>
          <w:sz w:val="24"/>
          <w:szCs w:val="24"/>
          <w:shd w:val="clear" w:color="auto" w:fill="FFFFFF"/>
          <w:lang w:eastAsia="zh-CN"/>
        </w:rPr>
      </w:pPr>
      <w:r w:rsidRPr="0048700C">
        <w:rPr>
          <w:rFonts w:ascii="Times New Roman" w:hAnsi="Times New Roman"/>
          <w:bCs/>
          <w:color w:val="000000"/>
          <w:sz w:val="24"/>
          <w:szCs w:val="24"/>
          <w:lang w:eastAsia="zh-CN"/>
        </w:rPr>
        <w:t xml:space="preserve">5.4. </w:t>
      </w:r>
      <w:r w:rsidRPr="0048700C">
        <w:rPr>
          <w:rFonts w:ascii="Times New Roman" w:eastAsia="Calibri" w:hAnsi="Times New Roman"/>
          <w:color w:val="000000"/>
          <w:sz w:val="24"/>
          <w:szCs w:val="24"/>
          <w:shd w:val="clear" w:color="auto" w:fill="FFFFFF"/>
          <w:lang w:eastAsia="zh-CN"/>
        </w:rPr>
        <w:t xml:space="preserve">У разі затримки бюджетного фінансування, розрахунок за Послуги здійснюється протягом 10 (десяти) робочих днів з дати отримання Замовником бюджетних призначень на фінансування закупівлі на свій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Прострочення оплати за надані Послуги з підстав затримки бюджетного фінансування не є порушенням Замовником зобов’язань за цим Договором </w:t>
      </w:r>
      <w:r w:rsidRPr="0048700C">
        <w:rPr>
          <w:rFonts w:ascii="Times New Roman" w:eastAsia="Arial Unicode MS" w:hAnsi="Times New Roman"/>
          <w:color w:val="000000"/>
          <w:sz w:val="24"/>
          <w:szCs w:val="24"/>
          <w:lang w:eastAsia="ar-SA"/>
        </w:rPr>
        <w:t>і штрафні санкції не нараховуються</w:t>
      </w:r>
      <w:r w:rsidRPr="0048700C">
        <w:rPr>
          <w:rFonts w:ascii="Times New Roman" w:eastAsia="Calibri" w:hAnsi="Times New Roman"/>
          <w:color w:val="000000"/>
          <w:sz w:val="24"/>
          <w:szCs w:val="24"/>
          <w:shd w:val="clear" w:color="auto" w:fill="FFFFFF"/>
          <w:lang w:eastAsia="zh-CN"/>
        </w:rPr>
        <w:t>.</w:t>
      </w:r>
    </w:p>
    <w:p w14:paraId="36A7310B" w14:textId="77777777" w:rsidR="0048700C" w:rsidRPr="0048700C" w:rsidRDefault="0048700C" w:rsidP="0048700C">
      <w:pPr>
        <w:widowControl w:val="0"/>
        <w:shd w:val="clear" w:color="auto" w:fill="FFFFFF"/>
        <w:tabs>
          <w:tab w:val="left" w:pos="5837"/>
        </w:tabs>
        <w:suppressAutoHyphens/>
        <w:autoSpaceDE w:val="0"/>
        <w:spacing w:after="0" w:line="240" w:lineRule="auto"/>
        <w:ind w:firstLine="709"/>
        <w:contextualSpacing/>
        <w:jc w:val="both"/>
        <w:rPr>
          <w:rFonts w:ascii="Times New Roman" w:hAnsi="Times New Roman"/>
          <w:bCs/>
          <w:color w:val="000000"/>
          <w:sz w:val="24"/>
          <w:szCs w:val="24"/>
          <w:lang w:eastAsia="zh-CN"/>
        </w:rPr>
      </w:pPr>
    </w:p>
    <w:p w14:paraId="47114CD6" w14:textId="77777777" w:rsidR="0048700C" w:rsidRPr="0048700C" w:rsidRDefault="0048700C" w:rsidP="0048700C">
      <w:pPr>
        <w:widowControl w:val="0"/>
        <w:suppressAutoHyphens/>
        <w:autoSpaceDE w:val="0"/>
        <w:spacing w:after="0" w:line="240" w:lineRule="auto"/>
        <w:contextualSpacing/>
        <w:jc w:val="center"/>
        <w:rPr>
          <w:rFonts w:ascii="Times New Roman" w:eastAsia="Arial Unicode MS" w:hAnsi="Times New Roman"/>
          <w:b/>
          <w:bCs/>
          <w:color w:val="000000"/>
          <w:sz w:val="24"/>
          <w:szCs w:val="24"/>
          <w:lang w:eastAsia="ar-SA"/>
        </w:rPr>
      </w:pPr>
      <w:r w:rsidRPr="0048700C">
        <w:rPr>
          <w:rFonts w:ascii="Times New Roman" w:eastAsia="Arial Unicode MS" w:hAnsi="Times New Roman"/>
          <w:b/>
          <w:bCs/>
          <w:color w:val="000000"/>
          <w:sz w:val="24"/>
          <w:szCs w:val="24"/>
          <w:lang w:eastAsia="ar-SA"/>
        </w:rPr>
        <w:t>6. ПОРЯДОК ПРИЙМАННЯ-ПЕРЕДАЧІ ПОСЛУГ</w:t>
      </w:r>
    </w:p>
    <w:p w14:paraId="7DBD7F69" w14:textId="77777777" w:rsidR="0048700C" w:rsidRPr="0048700C" w:rsidRDefault="0048700C" w:rsidP="0048700C">
      <w:pPr>
        <w:widowControl w:val="0"/>
        <w:suppressAutoHyphens/>
        <w:autoSpaceDE w:val="0"/>
        <w:spacing w:after="0" w:line="240" w:lineRule="auto"/>
        <w:ind w:firstLine="709"/>
        <w:contextualSpacing/>
        <w:jc w:val="both"/>
        <w:rPr>
          <w:rFonts w:ascii="Times New Roman" w:hAnsi="Times New Roman"/>
          <w:color w:val="000000"/>
          <w:sz w:val="24"/>
          <w:szCs w:val="24"/>
          <w:lang w:eastAsia="zh-CN"/>
        </w:rPr>
      </w:pPr>
      <w:r w:rsidRPr="0048700C">
        <w:rPr>
          <w:rFonts w:ascii="Times New Roman" w:hAnsi="Times New Roman"/>
          <w:color w:val="000000"/>
          <w:sz w:val="24"/>
          <w:szCs w:val="24"/>
          <w:lang w:eastAsia="zh-CN"/>
        </w:rPr>
        <w:t xml:space="preserve">6.1. Не пізніше 5 (п’яти) календарних днів з моменту закінчення надання Послуг, Виконавець направляє  Замовнику  підписаний зі своєї  сторони Акт </w:t>
      </w:r>
      <w:r w:rsidRPr="0048700C">
        <w:rPr>
          <w:rFonts w:ascii="Times New Roman" w:hAnsi="Times New Roman"/>
          <w:color w:val="000000"/>
          <w:spacing w:val="-1"/>
          <w:sz w:val="24"/>
          <w:szCs w:val="24"/>
          <w:lang w:eastAsia="zh-CN"/>
        </w:rPr>
        <w:t>приймання-передачі наданих послуг</w:t>
      </w:r>
      <w:r w:rsidRPr="0048700C">
        <w:rPr>
          <w:rFonts w:ascii="Times New Roman" w:hAnsi="Times New Roman"/>
          <w:color w:val="000000"/>
          <w:sz w:val="24"/>
          <w:szCs w:val="24"/>
          <w:lang w:eastAsia="zh-CN"/>
        </w:rPr>
        <w:t xml:space="preserve"> у двох екземплярах.</w:t>
      </w:r>
    </w:p>
    <w:p w14:paraId="69CDDEE5" w14:textId="77777777" w:rsidR="0048700C" w:rsidRPr="0048700C" w:rsidRDefault="0048700C" w:rsidP="0048700C">
      <w:pPr>
        <w:widowControl w:val="0"/>
        <w:suppressAutoHyphens/>
        <w:autoSpaceDE w:val="0"/>
        <w:spacing w:after="0" w:line="240" w:lineRule="auto"/>
        <w:ind w:firstLine="709"/>
        <w:contextualSpacing/>
        <w:jc w:val="both"/>
        <w:rPr>
          <w:rFonts w:ascii="Times New Roman" w:hAnsi="Times New Roman"/>
          <w:color w:val="000000"/>
          <w:sz w:val="24"/>
          <w:szCs w:val="24"/>
          <w:lang w:eastAsia="zh-CN"/>
        </w:rPr>
      </w:pPr>
      <w:r w:rsidRPr="0048700C">
        <w:rPr>
          <w:rFonts w:ascii="Times New Roman" w:hAnsi="Times New Roman"/>
          <w:color w:val="000000"/>
          <w:sz w:val="24"/>
          <w:szCs w:val="24"/>
          <w:lang w:eastAsia="zh-CN"/>
        </w:rPr>
        <w:t xml:space="preserve">6.2. Протягом 5 (п’яти) робочих днів з моменту отримання Акту </w:t>
      </w:r>
      <w:r w:rsidRPr="0048700C">
        <w:rPr>
          <w:rFonts w:ascii="Times New Roman" w:hAnsi="Times New Roman"/>
          <w:color w:val="000000"/>
          <w:spacing w:val="-1"/>
          <w:sz w:val="24"/>
          <w:szCs w:val="24"/>
          <w:lang w:eastAsia="zh-CN"/>
        </w:rPr>
        <w:t>приймання-передачі наданих послуг</w:t>
      </w:r>
      <w:r w:rsidRPr="0048700C">
        <w:rPr>
          <w:rFonts w:ascii="Times New Roman" w:hAnsi="Times New Roman"/>
          <w:color w:val="000000"/>
          <w:sz w:val="24"/>
          <w:szCs w:val="24"/>
          <w:lang w:eastAsia="zh-CN"/>
        </w:rPr>
        <w:t xml:space="preserve"> Замовник зобов'язаний розглянути та, за відсутності зауважень до наданих Послуг, підписати і направити один екземпляр Акту </w:t>
      </w:r>
      <w:r w:rsidRPr="0048700C">
        <w:rPr>
          <w:rFonts w:ascii="Times New Roman" w:hAnsi="Times New Roman"/>
          <w:color w:val="000000"/>
          <w:spacing w:val="-1"/>
          <w:sz w:val="24"/>
          <w:szCs w:val="24"/>
          <w:lang w:eastAsia="zh-CN"/>
        </w:rPr>
        <w:t xml:space="preserve">приймання-передачі наданих послуг </w:t>
      </w:r>
      <w:r w:rsidRPr="0048700C">
        <w:rPr>
          <w:rFonts w:ascii="Times New Roman" w:hAnsi="Times New Roman"/>
          <w:color w:val="000000"/>
          <w:sz w:val="24"/>
          <w:szCs w:val="24"/>
          <w:lang w:eastAsia="zh-CN"/>
        </w:rPr>
        <w:t>Виконавцю, або, у разі наявності зауважень до наданих Послуг, у цей же строк направити йому вмотивовану письмову відмову у прийнятті Послуг.</w:t>
      </w:r>
    </w:p>
    <w:p w14:paraId="19ECEBDB" w14:textId="77777777" w:rsidR="0048700C" w:rsidRPr="0048700C" w:rsidRDefault="0048700C" w:rsidP="0048700C">
      <w:pPr>
        <w:widowControl w:val="0"/>
        <w:suppressAutoHyphens/>
        <w:autoSpaceDE w:val="0"/>
        <w:spacing w:after="0" w:line="240" w:lineRule="auto"/>
        <w:ind w:firstLine="709"/>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lang w:eastAsia="ru-RU"/>
        </w:rPr>
        <w:t>6.3. Виконавець, у випадку отримання від Замовника мотивованої письмової відмови від прийняття наданих Послуг, зобов’язаний усунути недоліки Послуг протягом 3 (трьох) робочих днів з моменту отримання вмотивованої письмової відмови Замовника.</w:t>
      </w:r>
    </w:p>
    <w:p w14:paraId="31210348" w14:textId="77777777" w:rsidR="0048700C" w:rsidRPr="0048700C" w:rsidRDefault="0048700C" w:rsidP="0048700C">
      <w:pPr>
        <w:widowControl w:val="0"/>
        <w:suppressAutoHyphens/>
        <w:autoSpaceDE w:val="0"/>
        <w:spacing w:after="0" w:line="240" w:lineRule="auto"/>
        <w:ind w:firstLine="709"/>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lang w:eastAsia="ru-RU"/>
        </w:rPr>
        <w:t>6.4. П</w:t>
      </w:r>
      <w:r w:rsidRPr="0048700C">
        <w:rPr>
          <w:rFonts w:ascii="Times New Roman" w:hAnsi="Times New Roman"/>
          <w:bCs/>
          <w:color w:val="000000"/>
          <w:spacing w:val="-6"/>
          <w:kern w:val="2"/>
          <w:sz w:val="24"/>
          <w:szCs w:val="24"/>
          <w:lang w:eastAsia="zh-CN"/>
        </w:rPr>
        <w:t>риймання-передача</w:t>
      </w:r>
      <w:r w:rsidRPr="0048700C">
        <w:rPr>
          <w:rFonts w:ascii="Times New Roman" w:hAnsi="Times New Roman"/>
          <w:color w:val="000000"/>
          <w:sz w:val="24"/>
          <w:szCs w:val="24"/>
          <w:lang w:eastAsia="ru-RU"/>
        </w:rPr>
        <w:t xml:space="preserve"> Послуг після усунення Виконавцем недоліків здійснюється відповідно до вимог п.п. 6.1. – 6.3. цього Договору.</w:t>
      </w:r>
    </w:p>
    <w:p w14:paraId="5A87A903" w14:textId="77777777" w:rsidR="0048700C" w:rsidRPr="0048700C" w:rsidRDefault="0048700C" w:rsidP="0048700C">
      <w:pPr>
        <w:widowControl w:val="0"/>
        <w:suppressAutoHyphens/>
        <w:autoSpaceDE w:val="0"/>
        <w:spacing w:after="0" w:line="240" w:lineRule="auto"/>
        <w:ind w:firstLine="709"/>
        <w:contextualSpacing/>
        <w:jc w:val="both"/>
        <w:rPr>
          <w:rFonts w:ascii="Times New Roman" w:hAnsi="Times New Roman"/>
          <w:color w:val="000000"/>
          <w:sz w:val="24"/>
          <w:szCs w:val="24"/>
          <w:lang w:eastAsia="ru-RU"/>
        </w:rPr>
      </w:pPr>
    </w:p>
    <w:p w14:paraId="216BB959" w14:textId="77777777" w:rsidR="0048700C" w:rsidRPr="0048700C" w:rsidRDefault="0048700C" w:rsidP="0048700C">
      <w:pPr>
        <w:widowControl w:val="0"/>
        <w:suppressAutoHyphens/>
        <w:autoSpaceDE w:val="0"/>
        <w:spacing w:after="0" w:line="240" w:lineRule="auto"/>
        <w:contextualSpacing/>
        <w:jc w:val="center"/>
        <w:rPr>
          <w:rFonts w:ascii="Times New Roman" w:hAnsi="Times New Roman"/>
          <w:b/>
          <w:color w:val="000000"/>
          <w:sz w:val="24"/>
          <w:szCs w:val="24"/>
          <w:lang w:eastAsia="ru-RU"/>
        </w:rPr>
      </w:pPr>
      <w:r w:rsidRPr="0048700C">
        <w:rPr>
          <w:rFonts w:ascii="Times New Roman" w:hAnsi="Times New Roman"/>
          <w:b/>
          <w:bCs/>
          <w:color w:val="000000"/>
          <w:sz w:val="24"/>
          <w:szCs w:val="24"/>
          <w:lang w:eastAsia="zh-CN"/>
        </w:rPr>
        <w:t xml:space="preserve">7. </w:t>
      </w:r>
      <w:r w:rsidRPr="0048700C">
        <w:rPr>
          <w:rFonts w:ascii="Times New Roman" w:hAnsi="Times New Roman"/>
          <w:b/>
          <w:color w:val="000000"/>
          <w:sz w:val="24"/>
          <w:szCs w:val="24"/>
          <w:lang w:eastAsia="ru-RU"/>
        </w:rPr>
        <w:t>ВІДПОВІДАЛЬНІСТЬ СТОРІН ЗА ПОРУШЕННЯ ДОГОВОРУ</w:t>
      </w:r>
    </w:p>
    <w:p w14:paraId="3CB25C54" w14:textId="77777777" w:rsidR="0048700C" w:rsidRPr="0048700C" w:rsidRDefault="0048700C" w:rsidP="0048700C">
      <w:pPr>
        <w:widowControl w:val="0"/>
        <w:shd w:val="clear" w:color="auto" w:fill="FFFFFF"/>
        <w:tabs>
          <w:tab w:val="left" w:pos="5837"/>
        </w:tabs>
        <w:suppressAutoHyphens/>
        <w:autoSpaceDE w:val="0"/>
        <w:spacing w:after="0" w:line="240" w:lineRule="auto"/>
        <w:ind w:firstLine="567"/>
        <w:contextualSpacing/>
        <w:jc w:val="both"/>
        <w:rPr>
          <w:rFonts w:ascii="Times New Roman" w:hAnsi="Times New Roman"/>
          <w:color w:val="000000"/>
          <w:sz w:val="24"/>
          <w:szCs w:val="24"/>
          <w:lang w:eastAsia="zh-CN"/>
        </w:rPr>
      </w:pPr>
      <w:r w:rsidRPr="0048700C">
        <w:rPr>
          <w:rFonts w:ascii="Times New Roman" w:hAnsi="Times New Roman"/>
          <w:color w:val="000000"/>
          <w:sz w:val="24"/>
          <w:szCs w:val="24"/>
          <w:lang w:eastAsia="zh-CN"/>
        </w:rPr>
        <w:t>7.1. Замовник несе відповідальність за вчасну оплату послуг та долучення слухачів до онлайн  навчання.</w:t>
      </w:r>
    </w:p>
    <w:p w14:paraId="218CE9EB" w14:textId="77777777" w:rsidR="0048700C" w:rsidRPr="0048700C" w:rsidRDefault="0048700C" w:rsidP="0048700C">
      <w:pPr>
        <w:widowControl w:val="0"/>
        <w:shd w:val="clear" w:color="auto" w:fill="FFFFFF"/>
        <w:suppressAutoHyphens/>
        <w:autoSpaceDE w:val="0"/>
        <w:spacing w:after="0" w:line="240" w:lineRule="auto"/>
        <w:ind w:firstLine="567"/>
        <w:contextualSpacing/>
        <w:jc w:val="both"/>
        <w:rPr>
          <w:rFonts w:ascii="Times New Roman" w:hAnsi="Times New Roman"/>
          <w:color w:val="000000"/>
          <w:sz w:val="24"/>
          <w:szCs w:val="24"/>
          <w:lang w:eastAsia="zh-CN"/>
        </w:rPr>
      </w:pPr>
      <w:r w:rsidRPr="0048700C">
        <w:rPr>
          <w:rFonts w:ascii="Times New Roman" w:hAnsi="Times New Roman"/>
          <w:color w:val="000000"/>
          <w:sz w:val="24"/>
          <w:szCs w:val="24"/>
          <w:lang w:eastAsia="zh-CN"/>
        </w:rPr>
        <w:t xml:space="preserve">7.2. </w:t>
      </w:r>
      <w:r w:rsidRPr="0048700C">
        <w:rPr>
          <w:rFonts w:ascii="Times New Roman" w:hAnsi="Times New Roman"/>
          <w:noProof/>
          <w:color w:val="000000"/>
          <w:sz w:val="24"/>
          <w:szCs w:val="24"/>
          <w:lang w:eastAsia="ru-RU"/>
        </w:rPr>
        <w:t xml:space="preserve">За порушення умов зобов’язання щодо якістю Послуг </w:t>
      </w:r>
      <w:r w:rsidRPr="0048700C">
        <w:rPr>
          <w:rFonts w:ascii="Times New Roman" w:hAnsi="Times New Roman"/>
          <w:color w:val="000000"/>
          <w:sz w:val="24"/>
          <w:szCs w:val="24"/>
          <w:lang w:eastAsia="ru-RU"/>
        </w:rPr>
        <w:t xml:space="preserve">Виконавець сплачує </w:t>
      </w:r>
      <w:r w:rsidRPr="0048700C">
        <w:rPr>
          <w:rFonts w:ascii="Times New Roman" w:hAnsi="Times New Roman"/>
          <w:noProof/>
          <w:color w:val="000000"/>
          <w:sz w:val="24"/>
          <w:szCs w:val="24"/>
          <w:lang w:eastAsia="ru-RU"/>
        </w:rPr>
        <w:t>штраф у розмірі 20% (двадцяти відсотків) від ціни цього Договору.</w:t>
      </w:r>
    </w:p>
    <w:p w14:paraId="35F6A953" w14:textId="77777777" w:rsidR="0048700C" w:rsidRPr="0048700C" w:rsidRDefault="0048700C" w:rsidP="0048700C">
      <w:pPr>
        <w:widowControl w:val="0"/>
        <w:numPr>
          <w:ilvl w:val="1"/>
          <w:numId w:val="0"/>
        </w:numPr>
        <w:tabs>
          <w:tab w:val="left" w:pos="0"/>
          <w:tab w:val="left" w:pos="993"/>
        </w:tabs>
        <w:suppressAutoHyphens/>
        <w:autoSpaceDE w:val="0"/>
        <w:spacing w:after="0" w:line="240" w:lineRule="auto"/>
        <w:ind w:right="-2" w:firstLine="567"/>
        <w:contextualSpacing/>
        <w:jc w:val="both"/>
        <w:rPr>
          <w:rFonts w:ascii="Times New Roman" w:hAnsi="Times New Roman"/>
          <w:color w:val="000000"/>
          <w:sz w:val="24"/>
          <w:szCs w:val="24"/>
          <w:lang w:eastAsia="ar-SA"/>
        </w:rPr>
      </w:pPr>
      <w:r w:rsidRPr="0048700C">
        <w:rPr>
          <w:rFonts w:ascii="Times New Roman" w:hAnsi="Times New Roman"/>
          <w:color w:val="000000"/>
          <w:sz w:val="24"/>
          <w:szCs w:val="24"/>
          <w:lang w:eastAsia="zh-CN"/>
        </w:rPr>
        <w:t xml:space="preserve">7.3. </w:t>
      </w:r>
      <w:r w:rsidRPr="0048700C">
        <w:rPr>
          <w:rFonts w:ascii="Times New Roman" w:hAnsi="Times New Roman"/>
          <w:color w:val="000000"/>
          <w:sz w:val="24"/>
          <w:szCs w:val="24"/>
          <w:lang w:eastAsia="ar-SA"/>
        </w:rPr>
        <w:t>За порушення строків виконання зобов’язання Виконавець сплачує пеню у розмірі 0,1 % (нуль цілих одна десята відсотка) вартості Послуг, з яких допущено прострочення виконання за кожний день прострочення, а за прострочення понад 30 (тридцять) днів додатково стягується штраф у розмірі 7 % (семи відсотків) вказаної вартості.</w:t>
      </w:r>
    </w:p>
    <w:p w14:paraId="52CA9D88" w14:textId="77777777" w:rsidR="0048700C" w:rsidRPr="0048700C" w:rsidRDefault="0048700C" w:rsidP="0048700C">
      <w:pPr>
        <w:widowControl w:val="0"/>
        <w:shd w:val="clear" w:color="auto" w:fill="FFFFFF"/>
        <w:suppressAutoHyphens/>
        <w:autoSpaceDE w:val="0"/>
        <w:spacing w:after="0" w:line="240" w:lineRule="auto"/>
        <w:ind w:firstLine="567"/>
        <w:contextualSpacing/>
        <w:jc w:val="both"/>
        <w:rPr>
          <w:rFonts w:ascii="Times New Roman" w:hAnsi="Times New Roman"/>
          <w:color w:val="000000"/>
          <w:sz w:val="24"/>
          <w:szCs w:val="24"/>
          <w:lang w:eastAsia="zh-CN"/>
        </w:rPr>
      </w:pPr>
      <w:r w:rsidRPr="0048700C">
        <w:rPr>
          <w:rFonts w:ascii="Times New Roman" w:hAnsi="Times New Roman"/>
          <w:color w:val="000000"/>
          <w:sz w:val="24"/>
          <w:szCs w:val="24"/>
          <w:lang w:eastAsia="zh-CN"/>
        </w:rPr>
        <w:t xml:space="preserve">7.4. </w:t>
      </w:r>
      <w:r w:rsidRPr="0048700C">
        <w:rPr>
          <w:rFonts w:ascii="Times New Roman" w:eastAsia="Calibri" w:hAnsi="Times New Roman"/>
          <w:bCs/>
          <w:color w:val="000000"/>
          <w:sz w:val="24"/>
          <w:szCs w:val="24"/>
          <w:lang w:eastAsia="zh-CN"/>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r w:rsidRPr="0048700C">
        <w:rPr>
          <w:rFonts w:ascii="Times New Roman" w:hAnsi="Times New Roman"/>
          <w:color w:val="000000"/>
          <w:sz w:val="24"/>
          <w:szCs w:val="24"/>
          <w:lang w:eastAsia="zh-CN"/>
        </w:rPr>
        <w:t>.</w:t>
      </w:r>
    </w:p>
    <w:p w14:paraId="420A5614" w14:textId="77777777" w:rsidR="0048700C" w:rsidRPr="0048700C" w:rsidRDefault="0048700C" w:rsidP="0048700C">
      <w:pPr>
        <w:widowControl w:val="0"/>
        <w:shd w:val="clear" w:color="auto" w:fill="FFFFFF"/>
        <w:suppressAutoHyphens/>
        <w:autoSpaceDE w:val="0"/>
        <w:spacing w:after="0" w:line="240" w:lineRule="auto"/>
        <w:ind w:firstLine="567"/>
        <w:contextualSpacing/>
        <w:jc w:val="both"/>
        <w:rPr>
          <w:rFonts w:ascii="Times New Roman" w:hAnsi="Times New Roman"/>
          <w:color w:val="000000"/>
          <w:sz w:val="24"/>
          <w:szCs w:val="24"/>
          <w:lang w:eastAsia="zh-CN"/>
        </w:rPr>
      </w:pPr>
      <w:r w:rsidRPr="0048700C">
        <w:rPr>
          <w:rFonts w:ascii="Times New Roman" w:hAnsi="Times New Roman"/>
          <w:color w:val="000000"/>
          <w:sz w:val="24"/>
          <w:szCs w:val="24"/>
          <w:lang w:eastAsia="zh-CN"/>
        </w:rPr>
        <w:t xml:space="preserve">7.5. </w:t>
      </w:r>
      <w:r w:rsidRPr="0048700C">
        <w:rPr>
          <w:rFonts w:ascii="Times New Roman" w:hAnsi="Times New Roman"/>
          <w:color w:val="000000"/>
          <w:sz w:val="24"/>
          <w:szCs w:val="24"/>
          <w:lang w:eastAsia="ru-RU"/>
        </w:rPr>
        <w:t xml:space="preserve">За невиконання або неналежне виконання обов’язків за Договором Сторони несуть </w:t>
      </w:r>
      <w:r w:rsidRPr="0048700C">
        <w:rPr>
          <w:rFonts w:ascii="Times New Roman" w:hAnsi="Times New Roman"/>
          <w:color w:val="000000"/>
          <w:sz w:val="24"/>
          <w:szCs w:val="24"/>
          <w:lang w:eastAsia="ru-RU"/>
        </w:rPr>
        <w:lastRenderedPageBreak/>
        <w:t>відповідальність, передбачену цим Договором та чинним законодавством України.</w:t>
      </w:r>
    </w:p>
    <w:p w14:paraId="219517C8" w14:textId="77777777" w:rsidR="0048700C" w:rsidRPr="0048700C" w:rsidRDefault="0048700C" w:rsidP="0048700C">
      <w:pPr>
        <w:widowControl w:val="0"/>
        <w:shd w:val="clear" w:color="auto" w:fill="FFFFFF"/>
        <w:suppressAutoHyphens/>
        <w:autoSpaceDE w:val="0"/>
        <w:spacing w:after="0" w:line="240" w:lineRule="auto"/>
        <w:ind w:firstLine="567"/>
        <w:contextualSpacing/>
        <w:jc w:val="both"/>
        <w:rPr>
          <w:rFonts w:ascii="Times New Roman" w:eastAsia="Calibri" w:hAnsi="Times New Roman"/>
          <w:bCs/>
          <w:color w:val="000000"/>
          <w:sz w:val="24"/>
          <w:szCs w:val="24"/>
          <w:lang w:eastAsia="zh-CN"/>
        </w:rPr>
      </w:pPr>
      <w:r w:rsidRPr="0048700C">
        <w:rPr>
          <w:rFonts w:ascii="Times New Roman" w:hAnsi="Times New Roman"/>
          <w:color w:val="000000"/>
          <w:sz w:val="24"/>
          <w:szCs w:val="24"/>
          <w:lang w:eastAsia="zh-CN"/>
        </w:rPr>
        <w:t xml:space="preserve">7.6. </w:t>
      </w:r>
      <w:r w:rsidRPr="0048700C">
        <w:rPr>
          <w:rFonts w:ascii="Times New Roman" w:eastAsia="Calibri" w:hAnsi="Times New Roman"/>
          <w:bCs/>
          <w:color w:val="000000"/>
          <w:sz w:val="24"/>
          <w:szCs w:val="24"/>
          <w:lang w:eastAsia="zh-CN"/>
        </w:rPr>
        <w:t>Виконавець визнає та погоджується, що Замовник залишає за собою право в односторонньому порядку при розрахунку за надані Послуги зменшувати суму оплати за надані Послуги на суму штрафних санкцій.</w:t>
      </w:r>
    </w:p>
    <w:p w14:paraId="6FBE1750" w14:textId="77777777" w:rsidR="0048700C" w:rsidRPr="0048700C" w:rsidRDefault="0048700C" w:rsidP="0048700C">
      <w:pPr>
        <w:widowControl w:val="0"/>
        <w:shd w:val="clear" w:color="auto" w:fill="FFFFFF"/>
        <w:suppressAutoHyphens/>
        <w:autoSpaceDE w:val="0"/>
        <w:spacing w:after="0" w:line="240" w:lineRule="auto"/>
        <w:ind w:firstLine="567"/>
        <w:contextualSpacing/>
        <w:jc w:val="both"/>
        <w:rPr>
          <w:rFonts w:ascii="Times New Roman" w:eastAsia="Calibri" w:hAnsi="Times New Roman"/>
          <w:bCs/>
          <w:color w:val="000000"/>
          <w:sz w:val="24"/>
          <w:szCs w:val="24"/>
          <w:lang w:eastAsia="zh-CN"/>
        </w:rPr>
      </w:pPr>
    </w:p>
    <w:p w14:paraId="6A915916" w14:textId="77777777" w:rsidR="0048700C" w:rsidRPr="0048700C" w:rsidRDefault="0048700C" w:rsidP="0048700C">
      <w:pPr>
        <w:widowControl w:val="0"/>
        <w:numPr>
          <w:ilvl w:val="0"/>
          <w:numId w:val="126"/>
        </w:numPr>
        <w:suppressAutoHyphens/>
        <w:autoSpaceDE w:val="0"/>
        <w:spacing w:after="0" w:line="240" w:lineRule="auto"/>
        <w:ind w:left="851" w:hanging="284"/>
        <w:contextualSpacing/>
        <w:jc w:val="center"/>
        <w:rPr>
          <w:rFonts w:ascii="Times New Roman" w:hAnsi="Times New Roman"/>
          <w:b/>
          <w:color w:val="000000"/>
          <w:sz w:val="24"/>
          <w:szCs w:val="24"/>
          <w:lang w:eastAsia="ru-RU"/>
        </w:rPr>
      </w:pPr>
      <w:r w:rsidRPr="0048700C">
        <w:rPr>
          <w:rFonts w:ascii="Times New Roman" w:hAnsi="Times New Roman"/>
          <w:b/>
          <w:color w:val="000000"/>
          <w:sz w:val="24"/>
          <w:szCs w:val="24"/>
          <w:lang w:eastAsia="ru-RU"/>
        </w:rPr>
        <w:t>КОНФІДЕНЦІЙНІСТЬ</w:t>
      </w:r>
    </w:p>
    <w:p w14:paraId="6513991A" w14:textId="77777777" w:rsidR="0048700C" w:rsidRPr="0048700C" w:rsidRDefault="0048700C" w:rsidP="0048700C">
      <w:pPr>
        <w:widowControl w:val="0"/>
        <w:tabs>
          <w:tab w:val="left" w:pos="561"/>
        </w:tabs>
        <w:suppressAutoHyphens/>
        <w:autoSpaceDE w:val="0"/>
        <w:spacing w:after="0" w:line="240" w:lineRule="auto"/>
        <w:ind w:firstLine="567"/>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lang w:eastAsia="ru-RU"/>
        </w:rPr>
        <w:t>8.1.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3BE55ACE" w14:textId="77777777" w:rsidR="0048700C" w:rsidRPr="0048700C" w:rsidRDefault="0048700C" w:rsidP="0048700C">
      <w:pPr>
        <w:widowControl w:val="0"/>
        <w:tabs>
          <w:tab w:val="left" w:pos="561"/>
        </w:tabs>
        <w:suppressAutoHyphens/>
        <w:autoSpaceDE w:val="0"/>
        <w:spacing w:after="0" w:line="240" w:lineRule="auto"/>
        <w:ind w:firstLine="567"/>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lang w:eastAsia="ru-RU"/>
        </w:rPr>
        <w:t>8.2. Отримана інформація, методичні і інформаційні матеріали, що надаються Замовнику відповідно до умов Договору, призначається виключно Замовнику і не може передаватися третім особам без письмової згоди Виконавця.</w:t>
      </w:r>
    </w:p>
    <w:p w14:paraId="68D95AF0" w14:textId="77777777" w:rsidR="0048700C" w:rsidRPr="0048700C" w:rsidRDefault="0048700C" w:rsidP="0048700C">
      <w:pPr>
        <w:widowControl w:val="0"/>
        <w:tabs>
          <w:tab w:val="left" w:pos="561"/>
        </w:tabs>
        <w:suppressAutoHyphens/>
        <w:autoSpaceDE w:val="0"/>
        <w:spacing w:after="0" w:line="240" w:lineRule="auto"/>
        <w:ind w:firstLine="567"/>
        <w:contextualSpacing/>
        <w:jc w:val="both"/>
        <w:rPr>
          <w:rFonts w:ascii="Times New Roman" w:hAnsi="Times New Roman"/>
          <w:color w:val="000000"/>
          <w:sz w:val="24"/>
          <w:szCs w:val="24"/>
          <w:lang w:eastAsia="ru-RU"/>
        </w:rPr>
      </w:pPr>
    </w:p>
    <w:p w14:paraId="75829BAD" w14:textId="77777777" w:rsidR="0048700C" w:rsidRPr="0048700C" w:rsidRDefault="0048700C" w:rsidP="0048700C">
      <w:pPr>
        <w:widowControl w:val="0"/>
        <w:numPr>
          <w:ilvl w:val="0"/>
          <w:numId w:val="126"/>
        </w:numPr>
        <w:shd w:val="clear" w:color="auto" w:fill="FFFFFF"/>
        <w:tabs>
          <w:tab w:val="left" w:pos="284"/>
        </w:tabs>
        <w:suppressAutoHyphens/>
        <w:autoSpaceDE w:val="0"/>
        <w:spacing w:after="0" w:line="240" w:lineRule="auto"/>
        <w:contextualSpacing/>
        <w:jc w:val="center"/>
        <w:rPr>
          <w:rFonts w:ascii="Times New Roman" w:hAnsi="Times New Roman"/>
          <w:b/>
          <w:bCs/>
          <w:color w:val="000000"/>
          <w:sz w:val="24"/>
          <w:szCs w:val="24"/>
        </w:rPr>
      </w:pPr>
      <w:r w:rsidRPr="0048700C">
        <w:rPr>
          <w:rFonts w:ascii="Times New Roman" w:hAnsi="Times New Roman"/>
          <w:b/>
          <w:bCs/>
          <w:color w:val="000000"/>
          <w:sz w:val="24"/>
          <w:szCs w:val="24"/>
        </w:rPr>
        <w:t>ОБСТАВИНИ НЕПЕРЕБОРНОЇ СИЛИ, ФОРС-МАЖОР</w:t>
      </w:r>
    </w:p>
    <w:p w14:paraId="2E9B2AAB" w14:textId="77777777" w:rsidR="0048700C" w:rsidRPr="0048700C" w:rsidRDefault="0048700C" w:rsidP="0048700C">
      <w:pPr>
        <w:widowControl w:val="0"/>
        <w:numPr>
          <w:ilvl w:val="1"/>
          <w:numId w:val="0"/>
        </w:numPr>
        <w:tabs>
          <w:tab w:val="left" w:pos="0"/>
          <w:tab w:val="left" w:pos="851"/>
        </w:tabs>
        <w:suppressAutoHyphens/>
        <w:autoSpaceDE w:val="0"/>
        <w:spacing w:after="0" w:line="240" w:lineRule="auto"/>
        <w:ind w:right="-2" w:firstLine="567"/>
        <w:contextualSpacing/>
        <w:jc w:val="both"/>
        <w:rPr>
          <w:rFonts w:ascii="Times New Roman" w:hAnsi="Times New Roman"/>
          <w:color w:val="000000"/>
          <w:sz w:val="24"/>
          <w:szCs w:val="24"/>
          <w:lang w:eastAsia="ar-SA"/>
        </w:rPr>
      </w:pPr>
      <w:r w:rsidRPr="0048700C">
        <w:rPr>
          <w:rFonts w:ascii="Times New Roman" w:hAnsi="Times New Roman"/>
          <w:color w:val="000000"/>
          <w:sz w:val="24"/>
          <w:szCs w:val="24"/>
          <w:lang w:eastAsia="ar-SA"/>
        </w:rPr>
        <w:t>9.1.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11C0AE7A" w14:textId="77777777" w:rsidR="0048700C" w:rsidRPr="0048700C" w:rsidRDefault="0048700C" w:rsidP="0048700C">
      <w:pPr>
        <w:widowControl w:val="0"/>
        <w:numPr>
          <w:ilvl w:val="1"/>
          <w:numId w:val="0"/>
        </w:numPr>
        <w:tabs>
          <w:tab w:val="left" w:pos="0"/>
          <w:tab w:val="left" w:pos="851"/>
        </w:tabs>
        <w:suppressAutoHyphens/>
        <w:autoSpaceDE w:val="0"/>
        <w:spacing w:after="0" w:line="240" w:lineRule="auto"/>
        <w:ind w:right="-2" w:firstLine="567"/>
        <w:contextualSpacing/>
        <w:jc w:val="both"/>
        <w:rPr>
          <w:rFonts w:ascii="Times New Roman" w:hAnsi="Times New Roman"/>
          <w:color w:val="000000"/>
          <w:sz w:val="24"/>
          <w:szCs w:val="24"/>
          <w:lang w:eastAsia="ar-SA"/>
        </w:rPr>
      </w:pPr>
      <w:r w:rsidRPr="0048700C">
        <w:rPr>
          <w:rFonts w:ascii="Times New Roman" w:hAnsi="Times New Roman"/>
          <w:color w:val="000000"/>
          <w:sz w:val="24"/>
          <w:szCs w:val="24"/>
          <w:lang w:eastAsia="ar-SA"/>
        </w:rPr>
        <w:t>9.2.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48700C">
        <w:rPr>
          <w:rFonts w:ascii="Times New Roman" w:hAnsi="Times New Roman"/>
          <w:color w:val="000000"/>
          <w:sz w:val="24"/>
          <w:szCs w:val="24"/>
          <w:lang w:eastAsia="ru-RU"/>
        </w:rPr>
        <w:t xml:space="preserve"> </w:t>
      </w:r>
      <w:r w:rsidRPr="0048700C">
        <w:rPr>
          <w:rFonts w:ascii="Times New Roman" w:hAnsi="Times New Roman"/>
          <w:color w:val="000000"/>
          <w:sz w:val="24"/>
          <w:szCs w:val="24"/>
          <w:lang w:eastAsia="ar-SA"/>
        </w:rPr>
        <w:t>та форс-мажору.</w:t>
      </w:r>
    </w:p>
    <w:p w14:paraId="27F23552" w14:textId="77777777" w:rsidR="0048700C" w:rsidRPr="0048700C" w:rsidRDefault="0048700C" w:rsidP="0048700C">
      <w:pPr>
        <w:widowControl w:val="0"/>
        <w:numPr>
          <w:ilvl w:val="1"/>
          <w:numId w:val="0"/>
        </w:numPr>
        <w:tabs>
          <w:tab w:val="left" w:pos="0"/>
          <w:tab w:val="left" w:pos="851"/>
        </w:tabs>
        <w:suppressAutoHyphens/>
        <w:autoSpaceDE w:val="0"/>
        <w:spacing w:after="0" w:line="240" w:lineRule="auto"/>
        <w:ind w:right="-2" w:firstLine="567"/>
        <w:contextualSpacing/>
        <w:jc w:val="both"/>
        <w:rPr>
          <w:rFonts w:ascii="Times New Roman" w:hAnsi="Times New Roman"/>
          <w:color w:val="000000"/>
          <w:sz w:val="24"/>
          <w:szCs w:val="24"/>
          <w:lang w:eastAsia="ar-SA"/>
        </w:rPr>
      </w:pPr>
      <w:r w:rsidRPr="0048700C">
        <w:rPr>
          <w:rFonts w:ascii="Times New Roman" w:hAnsi="Times New Roman"/>
          <w:color w:val="000000"/>
          <w:sz w:val="24"/>
          <w:szCs w:val="24"/>
          <w:lang w:eastAsia="ar-SA"/>
        </w:rPr>
        <w:t>9.3. Обставинами непереборної сили вважаються наступні події: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w:t>
      </w:r>
      <w:r w:rsidRPr="0048700C">
        <w:rPr>
          <w:rFonts w:ascii="Times New Roman" w:hAnsi="Times New Roman"/>
          <w:color w:val="000000"/>
          <w:sz w:val="24"/>
          <w:szCs w:val="24"/>
          <w:lang w:eastAsia="ru-RU"/>
        </w:rPr>
        <w:t xml:space="preserve"> </w:t>
      </w:r>
      <w:r w:rsidRPr="0048700C">
        <w:rPr>
          <w:rFonts w:ascii="Times New Roman" w:hAnsi="Times New Roman"/>
          <w:color w:val="000000"/>
          <w:sz w:val="24"/>
          <w:szCs w:val="24"/>
          <w:lang w:eastAsia="ar-SA"/>
        </w:rPr>
        <w:t xml:space="preserve">обставини суспільного життя (війна, воєнні дії, блокади, громадські хвилювання, прояви тероризму, масові страйки,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такому виконанню. </w:t>
      </w:r>
    </w:p>
    <w:p w14:paraId="11F44AB5" w14:textId="77777777" w:rsidR="0048700C" w:rsidRPr="0048700C" w:rsidRDefault="0048700C" w:rsidP="0048700C">
      <w:pPr>
        <w:widowControl w:val="0"/>
        <w:numPr>
          <w:ilvl w:val="1"/>
          <w:numId w:val="0"/>
        </w:numPr>
        <w:tabs>
          <w:tab w:val="left" w:pos="0"/>
          <w:tab w:val="left" w:pos="851"/>
        </w:tabs>
        <w:suppressAutoHyphens/>
        <w:autoSpaceDE w:val="0"/>
        <w:spacing w:after="0" w:line="240" w:lineRule="auto"/>
        <w:ind w:right="-2" w:firstLine="567"/>
        <w:contextualSpacing/>
        <w:jc w:val="both"/>
        <w:rPr>
          <w:rFonts w:ascii="Times New Roman" w:hAnsi="Times New Roman"/>
          <w:color w:val="000000"/>
          <w:sz w:val="24"/>
          <w:szCs w:val="24"/>
          <w:lang w:eastAsia="ar-SA"/>
        </w:rPr>
      </w:pPr>
      <w:r w:rsidRPr="0048700C">
        <w:rPr>
          <w:rFonts w:ascii="Times New Roman" w:hAnsi="Times New Roman"/>
          <w:color w:val="000000"/>
          <w:sz w:val="24"/>
          <w:szCs w:val="24"/>
          <w:lang w:eastAsia="ar-SA"/>
        </w:rPr>
        <w:t>9.4.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48700C">
        <w:rPr>
          <w:rFonts w:ascii="Times New Roman" w:hAnsi="Times New Roman"/>
          <w:color w:val="000000"/>
          <w:sz w:val="24"/>
          <w:szCs w:val="24"/>
          <w:lang w:eastAsia="ru-RU"/>
        </w:rPr>
        <w:t xml:space="preserve"> </w:t>
      </w:r>
      <w:r w:rsidRPr="0048700C">
        <w:rPr>
          <w:rFonts w:ascii="Times New Roman" w:hAnsi="Times New Roman"/>
          <w:color w:val="000000"/>
          <w:sz w:val="24"/>
          <w:szCs w:val="24"/>
          <w:lang w:eastAsia="ar-SA"/>
        </w:rPr>
        <w:t>(5).</w:t>
      </w:r>
    </w:p>
    <w:p w14:paraId="63E2B2E8" w14:textId="77777777" w:rsidR="0048700C" w:rsidRPr="0048700C" w:rsidRDefault="0048700C" w:rsidP="0048700C">
      <w:pPr>
        <w:widowControl w:val="0"/>
        <w:numPr>
          <w:ilvl w:val="1"/>
          <w:numId w:val="0"/>
        </w:numPr>
        <w:tabs>
          <w:tab w:val="left" w:pos="0"/>
          <w:tab w:val="left" w:pos="851"/>
        </w:tabs>
        <w:suppressAutoHyphens/>
        <w:autoSpaceDE w:val="0"/>
        <w:spacing w:after="0" w:line="240" w:lineRule="auto"/>
        <w:ind w:right="-2" w:firstLine="567"/>
        <w:contextualSpacing/>
        <w:jc w:val="both"/>
        <w:rPr>
          <w:rFonts w:ascii="Times New Roman" w:hAnsi="Times New Roman"/>
          <w:color w:val="000000"/>
          <w:sz w:val="24"/>
          <w:szCs w:val="24"/>
          <w:lang w:eastAsia="ar-SA"/>
        </w:rPr>
      </w:pPr>
      <w:r w:rsidRPr="0048700C">
        <w:rPr>
          <w:rFonts w:ascii="Times New Roman" w:hAnsi="Times New Roman"/>
          <w:color w:val="000000"/>
          <w:sz w:val="24"/>
          <w:szCs w:val="24"/>
          <w:lang w:eastAsia="ar-SA"/>
        </w:rPr>
        <w:t>9.5. Сторона, яка зазнала впливу непереборної сили</w:t>
      </w:r>
      <w:r w:rsidRPr="0048700C">
        <w:rPr>
          <w:rFonts w:ascii="Times New Roman" w:hAnsi="Times New Roman"/>
          <w:color w:val="000000"/>
          <w:sz w:val="24"/>
          <w:szCs w:val="24"/>
          <w:lang w:eastAsia="ru-RU"/>
        </w:rPr>
        <w:t xml:space="preserve"> </w:t>
      </w:r>
      <w:r w:rsidRPr="0048700C">
        <w:rPr>
          <w:rFonts w:ascii="Times New Roman" w:hAnsi="Times New Roman"/>
          <w:color w:val="000000"/>
          <w:sz w:val="24"/>
          <w:szCs w:val="24"/>
          <w:lang w:eastAsia="ar-SA"/>
        </w:rPr>
        <w:t>або форс-мажору, зобов'язана у термін 3 (трьох) робочих днів</w:t>
      </w:r>
      <w:r w:rsidRPr="0048700C">
        <w:rPr>
          <w:rFonts w:ascii="Times New Roman" w:hAnsi="Times New Roman"/>
          <w:color w:val="000000"/>
          <w:sz w:val="24"/>
          <w:szCs w:val="24"/>
          <w:lang w:eastAsia="ru-RU"/>
        </w:rPr>
        <w:t xml:space="preserve"> </w:t>
      </w:r>
      <w:r w:rsidRPr="0048700C">
        <w:rPr>
          <w:rFonts w:ascii="Times New Roman" w:hAnsi="Times New Roman"/>
          <w:color w:val="000000"/>
          <w:sz w:val="24"/>
          <w:szCs w:val="24"/>
          <w:lang w:eastAsia="ar-SA"/>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0AF64E1E" w14:textId="77777777" w:rsidR="0048700C" w:rsidRPr="0048700C" w:rsidRDefault="0048700C" w:rsidP="0048700C">
      <w:pPr>
        <w:widowControl w:val="0"/>
        <w:numPr>
          <w:ilvl w:val="1"/>
          <w:numId w:val="0"/>
        </w:numPr>
        <w:tabs>
          <w:tab w:val="left" w:pos="0"/>
          <w:tab w:val="left" w:pos="851"/>
        </w:tabs>
        <w:suppressAutoHyphens/>
        <w:autoSpaceDE w:val="0"/>
        <w:spacing w:after="0" w:line="240" w:lineRule="auto"/>
        <w:ind w:right="-2" w:firstLine="567"/>
        <w:contextualSpacing/>
        <w:jc w:val="both"/>
        <w:rPr>
          <w:rFonts w:ascii="Times New Roman" w:hAnsi="Times New Roman"/>
          <w:color w:val="000000"/>
          <w:sz w:val="24"/>
          <w:szCs w:val="24"/>
          <w:lang w:eastAsia="ar-SA"/>
        </w:rPr>
      </w:pPr>
      <w:r w:rsidRPr="0048700C">
        <w:rPr>
          <w:rFonts w:ascii="Times New Roman" w:hAnsi="Times New Roman"/>
          <w:color w:val="000000"/>
          <w:sz w:val="24"/>
          <w:szCs w:val="24"/>
          <w:lang w:eastAsia="ar-SA"/>
        </w:rPr>
        <w:t>9.6. У разі нездійснення Стороною, на виконання зобов'язань якої вплинули обставини непереборної сили</w:t>
      </w:r>
      <w:r w:rsidRPr="0048700C">
        <w:rPr>
          <w:rFonts w:ascii="Times New Roman" w:hAnsi="Times New Roman"/>
          <w:color w:val="000000"/>
          <w:sz w:val="24"/>
          <w:szCs w:val="24"/>
          <w:lang w:eastAsia="ru-RU"/>
        </w:rPr>
        <w:t xml:space="preserve"> </w:t>
      </w:r>
      <w:r w:rsidRPr="0048700C">
        <w:rPr>
          <w:rFonts w:ascii="Times New Roman" w:hAnsi="Times New Roman"/>
          <w:color w:val="000000"/>
          <w:sz w:val="24"/>
          <w:szCs w:val="24"/>
          <w:lang w:eastAsia="ar-SA"/>
        </w:rPr>
        <w:t>або форс-мажору, повідомлення у строк, передбачений п. 9.5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261F9497" w14:textId="77777777" w:rsidR="0048700C" w:rsidRPr="0048700C" w:rsidRDefault="0048700C" w:rsidP="0048700C">
      <w:pPr>
        <w:widowControl w:val="0"/>
        <w:numPr>
          <w:ilvl w:val="1"/>
          <w:numId w:val="0"/>
        </w:numPr>
        <w:tabs>
          <w:tab w:val="left" w:pos="0"/>
          <w:tab w:val="left" w:pos="851"/>
        </w:tabs>
        <w:suppressAutoHyphens/>
        <w:autoSpaceDE w:val="0"/>
        <w:spacing w:after="0" w:line="240" w:lineRule="auto"/>
        <w:ind w:right="-2" w:firstLine="567"/>
        <w:contextualSpacing/>
        <w:jc w:val="both"/>
        <w:rPr>
          <w:rFonts w:ascii="Times New Roman" w:hAnsi="Times New Roman"/>
          <w:color w:val="000000"/>
          <w:sz w:val="24"/>
          <w:szCs w:val="24"/>
          <w:lang w:eastAsia="ar-SA"/>
        </w:rPr>
      </w:pPr>
      <w:r w:rsidRPr="0048700C">
        <w:rPr>
          <w:rFonts w:ascii="Times New Roman" w:hAnsi="Times New Roman"/>
          <w:color w:val="000000"/>
          <w:sz w:val="24"/>
          <w:szCs w:val="24"/>
          <w:lang w:eastAsia="ar-SA"/>
        </w:rPr>
        <w:t>9.7.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48700C">
        <w:rPr>
          <w:rFonts w:ascii="Times New Roman" w:hAnsi="Times New Roman"/>
          <w:color w:val="000000"/>
          <w:sz w:val="24"/>
          <w:szCs w:val="24"/>
          <w:lang w:eastAsia="ru-RU"/>
        </w:rPr>
        <w:t xml:space="preserve"> </w:t>
      </w:r>
      <w:r w:rsidRPr="0048700C">
        <w:rPr>
          <w:rFonts w:ascii="Times New Roman" w:hAnsi="Times New Roman"/>
          <w:color w:val="000000"/>
          <w:sz w:val="24"/>
          <w:szCs w:val="24"/>
          <w:lang w:eastAsia="ar-SA"/>
        </w:rPr>
        <w:t>та форс-мажору,  і на розумний термін для усунення їх наслідків.</w:t>
      </w:r>
    </w:p>
    <w:p w14:paraId="24942778" w14:textId="77777777" w:rsidR="0048700C" w:rsidRPr="0048700C" w:rsidRDefault="0048700C" w:rsidP="0048700C">
      <w:pPr>
        <w:widowControl w:val="0"/>
        <w:numPr>
          <w:ilvl w:val="1"/>
          <w:numId w:val="0"/>
        </w:numPr>
        <w:tabs>
          <w:tab w:val="left" w:pos="0"/>
          <w:tab w:val="left" w:pos="851"/>
        </w:tabs>
        <w:suppressAutoHyphens/>
        <w:autoSpaceDE w:val="0"/>
        <w:spacing w:after="0" w:line="240" w:lineRule="auto"/>
        <w:ind w:right="-2" w:firstLine="567"/>
        <w:contextualSpacing/>
        <w:jc w:val="both"/>
        <w:rPr>
          <w:rFonts w:ascii="Times New Roman" w:hAnsi="Times New Roman"/>
          <w:color w:val="000000"/>
          <w:sz w:val="24"/>
          <w:szCs w:val="24"/>
          <w:lang w:eastAsia="ar-SA"/>
        </w:rPr>
      </w:pPr>
      <w:r w:rsidRPr="0048700C">
        <w:rPr>
          <w:rFonts w:ascii="Times New Roman" w:hAnsi="Times New Roman"/>
          <w:color w:val="000000"/>
          <w:sz w:val="24"/>
          <w:szCs w:val="24"/>
          <w:lang w:eastAsia="ar-SA"/>
        </w:rPr>
        <w:t xml:space="preserve">9.8. Якщо обставини непереборної сили або фор-мажор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5 (п’ять) робочих днів до бажаної дати </w:t>
      </w:r>
      <w:r w:rsidRPr="0048700C">
        <w:rPr>
          <w:rFonts w:ascii="Times New Roman" w:hAnsi="Times New Roman"/>
          <w:color w:val="000000"/>
          <w:sz w:val="24"/>
          <w:szCs w:val="24"/>
          <w:lang w:eastAsia="ar-SA"/>
        </w:rPr>
        <w:lastRenderedPageBreak/>
        <w:t>припинення цього Договору.</w:t>
      </w:r>
    </w:p>
    <w:p w14:paraId="62BAEC6D" w14:textId="77777777" w:rsidR="0048700C" w:rsidRPr="0048700C" w:rsidRDefault="0048700C" w:rsidP="0048700C">
      <w:pPr>
        <w:widowControl w:val="0"/>
        <w:tabs>
          <w:tab w:val="left" w:pos="561"/>
        </w:tabs>
        <w:suppressAutoHyphens/>
        <w:autoSpaceDE w:val="0"/>
        <w:spacing w:after="0" w:line="240" w:lineRule="auto"/>
        <w:ind w:firstLine="567"/>
        <w:contextualSpacing/>
        <w:jc w:val="both"/>
        <w:rPr>
          <w:rFonts w:ascii="Times New Roman" w:hAnsi="Times New Roman"/>
          <w:color w:val="000000"/>
          <w:sz w:val="24"/>
          <w:szCs w:val="24"/>
          <w:lang w:eastAsia="ar-SA"/>
        </w:rPr>
      </w:pPr>
      <w:r w:rsidRPr="0048700C">
        <w:rPr>
          <w:rFonts w:ascii="Times New Roman" w:hAnsi="Times New Roman"/>
          <w:color w:val="000000"/>
          <w:sz w:val="24"/>
          <w:szCs w:val="24"/>
          <w:lang w:eastAsia="ar-SA"/>
        </w:rPr>
        <w:t>9.9.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380CF687" w14:textId="77777777" w:rsidR="0048700C" w:rsidRPr="0048700C" w:rsidRDefault="0048700C" w:rsidP="0048700C">
      <w:pPr>
        <w:widowControl w:val="0"/>
        <w:tabs>
          <w:tab w:val="left" w:pos="561"/>
        </w:tabs>
        <w:suppressAutoHyphens/>
        <w:autoSpaceDE w:val="0"/>
        <w:spacing w:after="0" w:line="240" w:lineRule="auto"/>
        <w:ind w:firstLine="567"/>
        <w:contextualSpacing/>
        <w:jc w:val="both"/>
        <w:rPr>
          <w:rFonts w:ascii="Times New Roman" w:hAnsi="Times New Roman"/>
          <w:color w:val="000000"/>
          <w:sz w:val="24"/>
          <w:szCs w:val="24"/>
          <w:lang w:eastAsia="ar-SA"/>
        </w:rPr>
      </w:pPr>
    </w:p>
    <w:p w14:paraId="645A6638" w14:textId="77777777" w:rsidR="0048700C" w:rsidRPr="0048700C" w:rsidRDefault="0048700C" w:rsidP="0048700C">
      <w:pPr>
        <w:widowControl w:val="0"/>
        <w:tabs>
          <w:tab w:val="left" w:pos="851"/>
          <w:tab w:val="left" w:pos="993"/>
          <w:tab w:val="left" w:pos="1843"/>
        </w:tabs>
        <w:suppressAutoHyphens/>
        <w:autoSpaceDE w:val="0"/>
        <w:spacing w:after="0" w:line="240" w:lineRule="auto"/>
        <w:contextualSpacing/>
        <w:jc w:val="center"/>
        <w:rPr>
          <w:rFonts w:ascii="Times New Roman" w:hAnsi="Times New Roman"/>
          <w:b/>
          <w:bCs/>
          <w:color w:val="000000"/>
          <w:sz w:val="24"/>
          <w:szCs w:val="24"/>
          <w:lang w:eastAsia="ru-RU"/>
        </w:rPr>
      </w:pPr>
      <w:r w:rsidRPr="0048700C">
        <w:rPr>
          <w:rFonts w:ascii="Times New Roman" w:hAnsi="Times New Roman"/>
          <w:b/>
          <w:bCs/>
          <w:color w:val="000000"/>
          <w:sz w:val="24"/>
          <w:szCs w:val="24"/>
          <w:lang w:eastAsia="ru-RU"/>
        </w:rPr>
        <w:t>10. АНТИКОРУПЦІЙНІ ЗАСТЕРЕЖЕННЯ</w:t>
      </w:r>
    </w:p>
    <w:p w14:paraId="7B104FA0" w14:textId="77777777" w:rsidR="0048700C" w:rsidRPr="0048700C" w:rsidRDefault="0048700C" w:rsidP="0048700C">
      <w:pPr>
        <w:widowControl w:val="0"/>
        <w:autoSpaceDE w:val="0"/>
        <w:autoSpaceDN w:val="0"/>
        <w:spacing w:after="0" w:line="240" w:lineRule="auto"/>
        <w:ind w:firstLine="567"/>
        <w:contextualSpacing/>
        <w:jc w:val="both"/>
        <w:rPr>
          <w:rFonts w:ascii="Times New Roman" w:hAnsi="Times New Roman"/>
          <w:color w:val="000000"/>
          <w:sz w:val="24"/>
          <w:szCs w:val="24"/>
          <w:lang w:eastAsia="ar-SA" w:bidi="en-US"/>
        </w:rPr>
      </w:pPr>
      <w:r w:rsidRPr="0048700C">
        <w:rPr>
          <w:rFonts w:ascii="Times New Roman" w:hAnsi="Times New Roman"/>
          <w:color w:val="000000"/>
          <w:sz w:val="24"/>
          <w:szCs w:val="24"/>
          <w:lang w:eastAsia="ar-SA" w:bidi="en-US"/>
        </w:rPr>
        <w:t>10.1.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3BCBB2CC" w14:textId="77777777" w:rsidR="0048700C" w:rsidRPr="0048700C" w:rsidRDefault="0048700C" w:rsidP="0048700C">
      <w:pPr>
        <w:widowControl w:val="0"/>
        <w:autoSpaceDE w:val="0"/>
        <w:autoSpaceDN w:val="0"/>
        <w:spacing w:after="0" w:line="240" w:lineRule="auto"/>
        <w:ind w:firstLine="567"/>
        <w:contextualSpacing/>
        <w:jc w:val="both"/>
        <w:rPr>
          <w:rFonts w:ascii="Times New Roman" w:hAnsi="Times New Roman"/>
          <w:color w:val="000000"/>
          <w:sz w:val="24"/>
          <w:szCs w:val="24"/>
          <w:lang w:eastAsia="ar-SA" w:bidi="en-US"/>
        </w:rPr>
      </w:pPr>
      <w:r w:rsidRPr="0048700C">
        <w:rPr>
          <w:rFonts w:ascii="Times New Roman" w:hAnsi="Times New Roman"/>
          <w:color w:val="000000"/>
          <w:sz w:val="24"/>
          <w:szCs w:val="24"/>
          <w:lang w:eastAsia="ar-SA" w:bidi="en-US"/>
        </w:rPr>
        <w:t>10.2. У разі надходження до будь-якої Сторони, вимог чи пропозицій про отримання 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109717C0" w14:textId="77777777" w:rsidR="0048700C" w:rsidRPr="0048700C" w:rsidRDefault="0048700C" w:rsidP="0048700C">
      <w:pPr>
        <w:widowControl w:val="0"/>
        <w:autoSpaceDE w:val="0"/>
        <w:autoSpaceDN w:val="0"/>
        <w:spacing w:after="0" w:line="240" w:lineRule="auto"/>
        <w:ind w:firstLine="567"/>
        <w:contextualSpacing/>
        <w:jc w:val="both"/>
        <w:rPr>
          <w:rFonts w:ascii="Times New Roman" w:hAnsi="Times New Roman"/>
          <w:color w:val="000000"/>
          <w:sz w:val="24"/>
          <w:szCs w:val="24"/>
          <w:lang w:eastAsia="ar-SA" w:bidi="en-US"/>
        </w:rPr>
      </w:pPr>
      <w:r w:rsidRPr="0048700C">
        <w:rPr>
          <w:rFonts w:ascii="Times New Roman" w:hAnsi="Times New Roman"/>
          <w:color w:val="000000"/>
          <w:sz w:val="24"/>
          <w:szCs w:val="24"/>
          <w:lang w:eastAsia="ar-SA" w:bidi="en-US"/>
        </w:rPr>
        <w:t>10.3.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0F76D9D9" w14:textId="77777777" w:rsidR="0048700C" w:rsidRPr="0048700C" w:rsidRDefault="0048700C" w:rsidP="0048700C">
      <w:pPr>
        <w:widowControl w:val="0"/>
        <w:autoSpaceDE w:val="0"/>
        <w:autoSpaceDN w:val="0"/>
        <w:spacing w:after="0" w:line="240" w:lineRule="auto"/>
        <w:ind w:firstLine="567"/>
        <w:contextualSpacing/>
        <w:jc w:val="both"/>
        <w:rPr>
          <w:rFonts w:ascii="Times New Roman" w:hAnsi="Times New Roman"/>
          <w:color w:val="000000"/>
          <w:sz w:val="24"/>
          <w:szCs w:val="24"/>
          <w:lang w:eastAsia="ar-SA" w:bidi="en-US"/>
        </w:rPr>
      </w:pPr>
      <w:r w:rsidRPr="0048700C">
        <w:rPr>
          <w:rFonts w:ascii="Times New Roman" w:hAnsi="Times New Roman"/>
          <w:color w:val="000000"/>
          <w:sz w:val="24"/>
          <w:szCs w:val="24"/>
          <w:lang w:eastAsia="ar-SA" w:bidi="en-US"/>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5D901D0B" w14:textId="77777777" w:rsidR="0048700C" w:rsidRPr="0048700C" w:rsidRDefault="0048700C" w:rsidP="0048700C">
      <w:pPr>
        <w:widowControl w:val="0"/>
        <w:autoSpaceDE w:val="0"/>
        <w:autoSpaceDN w:val="0"/>
        <w:spacing w:after="0" w:line="240" w:lineRule="auto"/>
        <w:ind w:firstLine="567"/>
        <w:contextualSpacing/>
        <w:jc w:val="both"/>
        <w:rPr>
          <w:rFonts w:ascii="Times New Roman" w:hAnsi="Times New Roman"/>
          <w:color w:val="000000"/>
          <w:sz w:val="24"/>
          <w:szCs w:val="24"/>
          <w:lang w:eastAsia="ar-SA" w:bidi="en-US"/>
        </w:rPr>
      </w:pPr>
      <w:r w:rsidRPr="0048700C">
        <w:rPr>
          <w:rFonts w:ascii="Times New Roman" w:hAnsi="Times New Roman"/>
          <w:color w:val="000000"/>
          <w:sz w:val="24"/>
          <w:szCs w:val="24"/>
          <w:lang w:eastAsia="ar-SA" w:bidi="en-US"/>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7CB70636" w14:textId="77777777" w:rsidR="0048700C" w:rsidRPr="0048700C" w:rsidRDefault="0048700C" w:rsidP="0048700C">
      <w:pPr>
        <w:widowControl w:val="0"/>
        <w:autoSpaceDE w:val="0"/>
        <w:autoSpaceDN w:val="0"/>
        <w:spacing w:after="0" w:line="240" w:lineRule="auto"/>
        <w:ind w:firstLine="567"/>
        <w:contextualSpacing/>
        <w:jc w:val="both"/>
        <w:rPr>
          <w:rFonts w:ascii="Times New Roman" w:hAnsi="Times New Roman"/>
          <w:color w:val="000000"/>
          <w:sz w:val="24"/>
          <w:szCs w:val="24"/>
          <w:lang w:eastAsia="ar-SA" w:bidi="en-US"/>
        </w:rPr>
      </w:pPr>
      <w:r w:rsidRPr="0048700C">
        <w:rPr>
          <w:rFonts w:ascii="Times New Roman" w:hAnsi="Times New Roman"/>
          <w:color w:val="000000"/>
          <w:sz w:val="24"/>
          <w:szCs w:val="24"/>
          <w:lang w:eastAsia="ar-SA" w:bidi="en-US"/>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14762FF2" w14:textId="77777777" w:rsidR="0048700C" w:rsidRPr="0048700C" w:rsidRDefault="0048700C" w:rsidP="0048700C">
      <w:pPr>
        <w:widowControl w:val="0"/>
        <w:autoSpaceDE w:val="0"/>
        <w:autoSpaceDN w:val="0"/>
        <w:spacing w:after="0" w:line="240" w:lineRule="auto"/>
        <w:ind w:firstLine="567"/>
        <w:contextualSpacing/>
        <w:jc w:val="both"/>
        <w:rPr>
          <w:rFonts w:ascii="Times New Roman" w:hAnsi="Times New Roman"/>
          <w:color w:val="000000"/>
          <w:sz w:val="24"/>
          <w:szCs w:val="24"/>
          <w:lang w:eastAsia="ar-SA" w:bidi="en-US"/>
        </w:rPr>
      </w:pPr>
      <w:r w:rsidRPr="0048700C">
        <w:rPr>
          <w:rFonts w:ascii="Times New Roman" w:hAnsi="Times New Roman"/>
          <w:color w:val="000000"/>
          <w:sz w:val="24"/>
          <w:szCs w:val="24"/>
          <w:lang w:eastAsia="ar-SA" w:bidi="en-US"/>
        </w:rPr>
        <w:t>10.4.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151A00CD" w14:textId="77777777" w:rsidR="0048700C" w:rsidRPr="0048700C" w:rsidRDefault="0048700C" w:rsidP="0048700C">
      <w:pPr>
        <w:widowControl w:val="0"/>
        <w:autoSpaceDE w:val="0"/>
        <w:autoSpaceDN w:val="0"/>
        <w:spacing w:after="0" w:line="240" w:lineRule="auto"/>
        <w:ind w:firstLine="567"/>
        <w:contextualSpacing/>
        <w:jc w:val="both"/>
        <w:rPr>
          <w:rFonts w:ascii="Times New Roman" w:hAnsi="Times New Roman"/>
          <w:color w:val="000000"/>
          <w:sz w:val="24"/>
          <w:szCs w:val="24"/>
          <w:lang w:eastAsia="ar-SA" w:bidi="en-US"/>
        </w:rPr>
      </w:pPr>
      <w:r w:rsidRPr="0048700C">
        <w:rPr>
          <w:rFonts w:ascii="Times New Roman" w:hAnsi="Times New Roman"/>
          <w:color w:val="000000"/>
          <w:sz w:val="24"/>
          <w:szCs w:val="24"/>
          <w:lang w:eastAsia="ar-SA" w:bidi="en-US"/>
        </w:rPr>
        <w:t xml:space="preserve">10.5. У разі порушення Виконавцем умов цього розділу Замовник має право </w:t>
      </w:r>
      <w:r w:rsidRPr="0048700C">
        <w:rPr>
          <w:rFonts w:ascii="Times New Roman" w:eastAsia="Calibri" w:hAnsi="Times New Roman" w:cs="Calibri"/>
          <w:sz w:val="24"/>
          <w:szCs w:val="24"/>
        </w:rPr>
        <w:t>на дострокове припинення Договору на підставі односторонньої відмови від цього Договору в порядку визначеному п. 11.3, 11.4. цього Договору.</w:t>
      </w:r>
    </w:p>
    <w:p w14:paraId="219D808E" w14:textId="77777777" w:rsidR="0048700C" w:rsidRPr="0048700C" w:rsidRDefault="0048700C" w:rsidP="0048700C">
      <w:pPr>
        <w:widowControl w:val="0"/>
        <w:autoSpaceDE w:val="0"/>
        <w:autoSpaceDN w:val="0"/>
        <w:spacing w:after="0" w:line="240" w:lineRule="auto"/>
        <w:ind w:firstLine="567"/>
        <w:contextualSpacing/>
        <w:jc w:val="both"/>
        <w:rPr>
          <w:rFonts w:ascii="Times New Roman" w:hAnsi="Times New Roman"/>
          <w:color w:val="000000"/>
          <w:sz w:val="24"/>
          <w:szCs w:val="24"/>
          <w:lang w:eastAsia="ar-SA" w:bidi="en-US"/>
        </w:rPr>
      </w:pPr>
    </w:p>
    <w:p w14:paraId="32599763" w14:textId="77777777" w:rsidR="0048700C" w:rsidRPr="0048700C" w:rsidRDefault="0048700C" w:rsidP="0048700C">
      <w:pPr>
        <w:widowControl w:val="0"/>
        <w:tabs>
          <w:tab w:val="left" w:pos="561"/>
        </w:tabs>
        <w:suppressAutoHyphens/>
        <w:autoSpaceDE w:val="0"/>
        <w:spacing w:after="0" w:line="240" w:lineRule="auto"/>
        <w:contextualSpacing/>
        <w:jc w:val="center"/>
        <w:rPr>
          <w:rFonts w:ascii="Times New Roman" w:hAnsi="Times New Roman"/>
          <w:b/>
          <w:color w:val="000000"/>
          <w:sz w:val="24"/>
          <w:szCs w:val="24"/>
          <w:lang w:eastAsia="ru-RU"/>
        </w:rPr>
      </w:pPr>
      <w:r w:rsidRPr="0048700C">
        <w:rPr>
          <w:rFonts w:ascii="Times New Roman" w:hAnsi="Times New Roman"/>
          <w:b/>
          <w:color w:val="000000"/>
          <w:sz w:val="24"/>
          <w:szCs w:val="24"/>
          <w:lang w:eastAsia="ru-RU"/>
        </w:rPr>
        <w:t>11. СТРОК ДІЇ ДОГОВОРУ</w:t>
      </w:r>
    </w:p>
    <w:p w14:paraId="3211759A" w14:textId="77777777" w:rsidR="0048700C" w:rsidRPr="0048700C" w:rsidRDefault="0048700C" w:rsidP="0048700C">
      <w:pPr>
        <w:widowControl w:val="0"/>
        <w:shd w:val="clear" w:color="auto" w:fill="FFFFFF"/>
        <w:tabs>
          <w:tab w:val="left" w:leader="underscore" w:pos="5760"/>
          <w:tab w:val="left" w:leader="underscore" w:pos="8302"/>
          <w:tab w:val="left" w:leader="underscore" w:pos="9569"/>
        </w:tabs>
        <w:suppressAutoHyphens/>
        <w:autoSpaceDE w:val="0"/>
        <w:spacing w:after="0" w:line="240" w:lineRule="auto"/>
        <w:ind w:firstLine="567"/>
        <w:contextualSpacing/>
        <w:jc w:val="both"/>
        <w:rPr>
          <w:rFonts w:ascii="Times New Roman" w:hAnsi="Times New Roman"/>
          <w:color w:val="000000"/>
          <w:sz w:val="24"/>
          <w:szCs w:val="24"/>
          <w:lang w:eastAsia="zh-CN"/>
        </w:rPr>
      </w:pPr>
      <w:r w:rsidRPr="0048700C">
        <w:rPr>
          <w:rFonts w:ascii="Times New Roman" w:hAnsi="Times New Roman"/>
          <w:color w:val="000000"/>
          <w:sz w:val="24"/>
          <w:szCs w:val="24"/>
          <w:lang w:eastAsia="zh-CN"/>
        </w:rPr>
        <w:t>11.1. Цей Договір набирає чинності з моменту підписання</w:t>
      </w:r>
      <w:r w:rsidRPr="0048700C">
        <w:rPr>
          <w:rFonts w:ascii="Times New Roman" w:hAnsi="Times New Roman"/>
          <w:color w:val="000000"/>
          <w:sz w:val="24"/>
          <w:szCs w:val="24"/>
          <w:lang w:eastAsia="ru-RU"/>
        </w:rPr>
        <w:t xml:space="preserve"> його уповноваженими представниками Сторін</w:t>
      </w:r>
      <w:r w:rsidRPr="0048700C">
        <w:rPr>
          <w:rFonts w:ascii="Times New Roman" w:hAnsi="Times New Roman"/>
          <w:color w:val="000000"/>
          <w:sz w:val="24"/>
          <w:szCs w:val="24"/>
          <w:lang w:eastAsia="zh-CN"/>
        </w:rPr>
        <w:t xml:space="preserve"> та діє до 31 грудня 2024 року, </w:t>
      </w:r>
      <w:r w:rsidRPr="0048700C">
        <w:rPr>
          <w:rFonts w:ascii="Times New Roman" w:eastAsia="Calibri" w:hAnsi="Times New Roman"/>
          <w:color w:val="000000"/>
          <w:sz w:val="24"/>
          <w:szCs w:val="24"/>
          <w:lang w:eastAsia="ru-RU"/>
        </w:rPr>
        <w:t>але у будь-якому випадку до повного виконання Сторонами своїх зобов'язань</w:t>
      </w:r>
      <w:r w:rsidRPr="0048700C">
        <w:rPr>
          <w:rFonts w:ascii="Times New Roman" w:hAnsi="Times New Roman"/>
          <w:color w:val="000000"/>
          <w:sz w:val="24"/>
          <w:szCs w:val="24"/>
          <w:lang w:eastAsia="zh-CN"/>
        </w:rPr>
        <w:t>.</w:t>
      </w:r>
    </w:p>
    <w:p w14:paraId="62D9571B" w14:textId="77777777" w:rsidR="0048700C" w:rsidRPr="0048700C" w:rsidRDefault="0048700C" w:rsidP="0048700C">
      <w:pPr>
        <w:widowControl w:val="0"/>
        <w:tabs>
          <w:tab w:val="left" w:pos="561"/>
        </w:tabs>
        <w:suppressAutoHyphens/>
        <w:autoSpaceDE w:val="0"/>
        <w:spacing w:after="0" w:line="240" w:lineRule="auto"/>
        <w:ind w:firstLine="567"/>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lang w:eastAsia="ru-RU"/>
        </w:rPr>
        <w:t>11.2. Закінчення строку дії цього Договору не звільняє Сторони вiд виконання тих зобов’язань, які залишились не виконаними, а також від відповідальності за його порушення, яке мало мiсце пiд час дiї Договору.</w:t>
      </w:r>
    </w:p>
    <w:p w14:paraId="46EF8F8F" w14:textId="77777777" w:rsidR="0048700C" w:rsidRPr="0048700C" w:rsidRDefault="0048700C" w:rsidP="0048700C">
      <w:pPr>
        <w:tabs>
          <w:tab w:val="left" w:pos="1418"/>
          <w:tab w:val="left" w:pos="1560"/>
        </w:tabs>
        <w:suppressAutoHyphens/>
        <w:spacing w:after="0" w:line="228" w:lineRule="auto"/>
        <w:ind w:firstLine="567"/>
        <w:contextualSpacing/>
        <w:jc w:val="both"/>
        <w:rPr>
          <w:rFonts w:ascii="Times New Roman" w:eastAsia="Calibri" w:hAnsi="Times New Roman" w:cs="Calibri"/>
          <w:sz w:val="24"/>
          <w:szCs w:val="24"/>
        </w:rPr>
      </w:pPr>
      <w:r w:rsidRPr="0048700C">
        <w:rPr>
          <w:rFonts w:ascii="Times New Roman" w:hAnsi="Times New Roman" w:cs="Calibri"/>
          <w:sz w:val="24"/>
          <w:szCs w:val="24"/>
        </w:rPr>
        <w:t xml:space="preserve">11.3. </w:t>
      </w:r>
      <w:r w:rsidRPr="0048700C">
        <w:rPr>
          <w:rFonts w:ascii="Times New Roman" w:eastAsia="Calibri" w:hAnsi="Times New Roman" w:cs="Calibri"/>
          <w:sz w:val="24"/>
          <w:szCs w:val="24"/>
        </w:rPr>
        <w:t>Замовник має право на дострокове припинення Договору на підставі односторонньої відмови від цього Договору у разі</w:t>
      </w:r>
      <w:r w:rsidRPr="0048700C">
        <w:rPr>
          <w:rFonts w:ascii="Times New Roman" w:eastAsia="Arial Unicode MS" w:hAnsi="Times New Roman" w:cs="Calibri"/>
          <w:sz w:val="24"/>
          <w:szCs w:val="24"/>
          <w:lang w:eastAsia="ar-SA"/>
        </w:rPr>
        <w:t>:</w:t>
      </w:r>
    </w:p>
    <w:p w14:paraId="6F63383D" w14:textId="77777777" w:rsidR="0048700C" w:rsidRPr="0048700C" w:rsidRDefault="0048700C" w:rsidP="0048700C">
      <w:pPr>
        <w:tabs>
          <w:tab w:val="left" w:pos="1418"/>
          <w:tab w:val="left" w:pos="1560"/>
        </w:tabs>
        <w:spacing w:after="0" w:line="228" w:lineRule="auto"/>
        <w:ind w:firstLine="567"/>
        <w:jc w:val="both"/>
        <w:rPr>
          <w:rFonts w:eastAsia="Calibri" w:cs="Calibri"/>
        </w:rPr>
      </w:pPr>
      <w:r w:rsidRPr="0048700C">
        <w:rPr>
          <w:rFonts w:ascii="Times New Roman" w:hAnsi="Times New Roman" w:cs="Calibri"/>
          <w:color w:val="000000"/>
          <w:sz w:val="24"/>
          <w:szCs w:val="24"/>
        </w:rPr>
        <w:t>- порушення Виконавцем строків надання Послуг;</w:t>
      </w:r>
    </w:p>
    <w:p w14:paraId="4C716D74" w14:textId="77777777" w:rsidR="0048700C" w:rsidRPr="0048700C" w:rsidRDefault="0048700C" w:rsidP="0048700C">
      <w:pPr>
        <w:widowControl w:val="0"/>
        <w:tabs>
          <w:tab w:val="left" w:pos="1560"/>
        </w:tabs>
        <w:spacing w:after="0" w:line="228" w:lineRule="auto"/>
        <w:ind w:firstLine="567"/>
        <w:jc w:val="both"/>
        <w:rPr>
          <w:rFonts w:ascii="Times New Roman" w:hAnsi="Times New Roman" w:cs="Calibri"/>
          <w:color w:val="000000"/>
          <w:sz w:val="24"/>
          <w:szCs w:val="24"/>
        </w:rPr>
      </w:pPr>
      <w:r w:rsidRPr="0048700C">
        <w:rPr>
          <w:rFonts w:ascii="Times New Roman" w:hAnsi="Times New Roman" w:cs="Calibri"/>
          <w:color w:val="000000"/>
          <w:sz w:val="24"/>
          <w:szCs w:val="24"/>
        </w:rPr>
        <w:t>- надання Послуг неналежної якістю;</w:t>
      </w:r>
    </w:p>
    <w:p w14:paraId="3680C732" w14:textId="77777777" w:rsidR="0048700C" w:rsidRPr="0048700C" w:rsidRDefault="0048700C" w:rsidP="0048700C">
      <w:pPr>
        <w:widowControl w:val="0"/>
        <w:tabs>
          <w:tab w:val="left" w:pos="1560"/>
        </w:tabs>
        <w:spacing w:after="0" w:line="228" w:lineRule="auto"/>
        <w:ind w:firstLine="567"/>
        <w:jc w:val="both"/>
        <w:rPr>
          <w:rFonts w:eastAsia="Calibri" w:cs="Calibri"/>
        </w:rPr>
      </w:pPr>
      <w:r w:rsidRPr="0048700C">
        <w:rPr>
          <w:rFonts w:ascii="Times New Roman" w:hAnsi="Times New Roman" w:cs="Calibri"/>
          <w:color w:val="000000"/>
          <w:sz w:val="24"/>
          <w:szCs w:val="24"/>
        </w:rPr>
        <w:t>- порушення Виконавцем положень розділу 10 Договору;</w:t>
      </w:r>
    </w:p>
    <w:p w14:paraId="05668AA8" w14:textId="77777777" w:rsidR="0048700C" w:rsidRPr="0048700C" w:rsidRDefault="0048700C" w:rsidP="0048700C">
      <w:pPr>
        <w:widowControl w:val="0"/>
        <w:tabs>
          <w:tab w:val="left" w:pos="1560"/>
        </w:tabs>
        <w:spacing w:after="0" w:line="228" w:lineRule="auto"/>
        <w:ind w:firstLine="567"/>
        <w:jc w:val="both"/>
        <w:rPr>
          <w:rFonts w:eastAsia="Calibri" w:cs="Calibri"/>
        </w:rPr>
      </w:pPr>
      <w:r w:rsidRPr="0048700C">
        <w:rPr>
          <w:rFonts w:ascii="Times New Roman" w:hAnsi="Times New Roman" w:cs="Calibri"/>
          <w:color w:val="000000"/>
          <w:sz w:val="24"/>
          <w:szCs w:val="24"/>
        </w:rPr>
        <w:t>- відсутності фінансування Замовника.</w:t>
      </w:r>
    </w:p>
    <w:p w14:paraId="49E1F911" w14:textId="77777777" w:rsidR="0048700C" w:rsidRPr="0048700C" w:rsidRDefault="0048700C" w:rsidP="0048700C">
      <w:pPr>
        <w:widowControl w:val="0"/>
        <w:tabs>
          <w:tab w:val="left" w:pos="1560"/>
        </w:tabs>
        <w:suppressAutoHyphens/>
        <w:spacing w:after="0" w:line="228" w:lineRule="auto"/>
        <w:ind w:firstLine="567"/>
        <w:contextualSpacing/>
        <w:jc w:val="both"/>
        <w:rPr>
          <w:rFonts w:ascii="Times New Roman" w:eastAsia="Arial Unicode MS" w:hAnsi="Times New Roman" w:cs="Calibri"/>
          <w:sz w:val="24"/>
          <w:szCs w:val="24"/>
          <w:lang w:eastAsia="ar-SA"/>
        </w:rPr>
      </w:pPr>
      <w:r w:rsidRPr="0048700C">
        <w:rPr>
          <w:rFonts w:ascii="Times New Roman" w:eastAsia="Calibri" w:hAnsi="Times New Roman" w:cs="Calibri"/>
          <w:sz w:val="24"/>
          <w:szCs w:val="24"/>
        </w:rPr>
        <w:t>11.4. Про прийняте рішення щодо односторонньої відмови від Договору Замовник зобов’язаний повідомити Виконавця не менше як за 5 (п’ять) робочих днів до припинення Договору.</w:t>
      </w:r>
    </w:p>
    <w:p w14:paraId="7D1CD731" w14:textId="77777777" w:rsidR="0048700C" w:rsidRPr="0048700C" w:rsidRDefault="0048700C" w:rsidP="0048700C">
      <w:pPr>
        <w:widowControl w:val="0"/>
        <w:tabs>
          <w:tab w:val="left" w:pos="1560"/>
        </w:tabs>
        <w:suppressAutoHyphens/>
        <w:spacing w:after="0" w:line="228" w:lineRule="auto"/>
        <w:ind w:firstLine="567"/>
        <w:contextualSpacing/>
        <w:jc w:val="both"/>
        <w:rPr>
          <w:rFonts w:ascii="Times New Roman" w:hAnsi="Times New Roman" w:cs="Calibri"/>
          <w:color w:val="000000"/>
          <w:sz w:val="24"/>
          <w:szCs w:val="24"/>
          <w:shd w:val="clear" w:color="auto" w:fill="FFFFFF"/>
          <w:lang w:eastAsia="ru-RU"/>
        </w:rPr>
      </w:pPr>
      <w:r w:rsidRPr="0048700C">
        <w:rPr>
          <w:rFonts w:ascii="Times New Roman" w:eastAsia="Calibri" w:hAnsi="Times New Roman" w:cs="Calibri"/>
          <w:sz w:val="24"/>
          <w:szCs w:val="24"/>
        </w:rPr>
        <w:t xml:space="preserve">У випадку односторонньої відмови Виконавця від Договору, Договір вважається </w:t>
      </w:r>
      <w:r w:rsidRPr="0048700C">
        <w:rPr>
          <w:rFonts w:ascii="Times New Roman" w:eastAsia="Calibri" w:hAnsi="Times New Roman" w:cs="Calibri"/>
          <w:sz w:val="24"/>
          <w:szCs w:val="24"/>
        </w:rPr>
        <w:lastRenderedPageBreak/>
        <w:t>розірваним з дня наступного за спливом 5 (п’ятого) робочого дня з дати надсилання письмового повідомлення (рекомендованим листом з повідомленням) про відмову від цього Договору Виконавцю</w:t>
      </w:r>
      <w:r w:rsidRPr="0048700C">
        <w:rPr>
          <w:rFonts w:ascii="Times New Roman" w:hAnsi="Times New Roman" w:cs="Calibri"/>
          <w:color w:val="000000"/>
          <w:sz w:val="24"/>
          <w:szCs w:val="24"/>
          <w:shd w:val="clear" w:color="auto" w:fill="FFFFFF"/>
          <w:lang w:eastAsia="ru-RU"/>
        </w:rPr>
        <w:t>.</w:t>
      </w:r>
    </w:p>
    <w:p w14:paraId="567860B8" w14:textId="77777777" w:rsidR="0048700C" w:rsidRPr="0048700C" w:rsidRDefault="0048700C" w:rsidP="0048700C">
      <w:pPr>
        <w:widowControl w:val="0"/>
        <w:tabs>
          <w:tab w:val="left" w:pos="561"/>
        </w:tabs>
        <w:suppressAutoHyphens/>
        <w:autoSpaceDE w:val="0"/>
        <w:spacing w:after="0" w:line="240" w:lineRule="auto"/>
        <w:ind w:firstLine="567"/>
        <w:contextualSpacing/>
        <w:jc w:val="both"/>
        <w:rPr>
          <w:rFonts w:ascii="Times New Roman" w:hAnsi="Times New Roman"/>
          <w:color w:val="000000"/>
          <w:sz w:val="24"/>
          <w:szCs w:val="24"/>
          <w:lang w:eastAsia="ru-RU"/>
        </w:rPr>
      </w:pPr>
    </w:p>
    <w:p w14:paraId="63235EAA" w14:textId="77777777" w:rsidR="0048700C" w:rsidRPr="0048700C" w:rsidRDefault="0048700C" w:rsidP="0048700C">
      <w:pPr>
        <w:widowControl w:val="0"/>
        <w:suppressAutoHyphens/>
        <w:autoSpaceDE w:val="0"/>
        <w:spacing w:after="0" w:line="240" w:lineRule="auto"/>
        <w:contextualSpacing/>
        <w:jc w:val="center"/>
        <w:rPr>
          <w:rFonts w:ascii="Times New Roman" w:hAnsi="Times New Roman"/>
          <w:b/>
          <w:color w:val="000000"/>
          <w:sz w:val="24"/>
          <w:szCs w:val="24"/>
          <w:lang w:eastAsia="ru-RU"/>
        </w:rPr>
      </w:pPr>
      <w:r w:rsidRPr="0048700C">
        <w:rPr>
          <w:rFonts w:ascii="Times New Roman" w:hAnsi="Times New Roman"/>
          <w:b/>
          <w:color w:val="000000"/>
          <w:sz w:val="24"/>
          <w:szCs w:val="24"/>
          <w:lang w:eastAsia="zh-CN"/>
        </w:rPr>
        <w:t xml:space="preserve">12. </w:t>
      </w:r>
      <w:r w:rsidRPr="0048700C">
        <w:rPr>
          <w:rFonts w:ascii="Times New Roman" w:hAnsi="Times New Roman"/>
          <w:b/>
          <w:color w:val="000000"/>
          <w:sz w:val="24"/>
          <w:szCs w:val="24"/>
          <w:lang w:eastAsia="ru-RU"/>
        </w:rPr>
        <w:t>ПОРЯДОК ВИРІШЕННЯ СПОРІВ</w:t>
      </w:r>
    </w:p>
    <w:p w14:paraId="5EF38835" w14:textId="77777777" w:rsidR="0048700C" w:rsidRPr="0048700C" w:rsidRDefault="0048700C" w:rsidP="0048700C">
      <w:pPr>
        <w:widowControl w:val="0"/>
        <w:suppressAutoHyphens/>
        <w:autoSpaceDE w:val="0"/>
        <w:spacing w:after="0" w:line="240" w:lineRule="auto"/>
        <w:ind w:firstLine="567"/>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lang w:eastAsia="ru-RU"/>
        </w:rPr>
        <w:t>12.1. Усі спори, що виникають з цього Договору або пов'язані із ним, вирішуються шляхом переговорів між Сторонами.</w:t>
      </w:r>
    </w:p>
    <w:p w14:paraId="3FBD3B09" w14:textId="77777777" w:rsidR="0048700C" w:rsidRPr="0048700C" w:rsidRDefault="0048700C" w:rsidP="0048700C">
      <w:pPr>
        <w:widowControl w:val="0"/>
        <w:suppressAutoHyphens/>
        <w:autoSpaceDE w:val="0"/>
        <w:spacing w:after="0" w:line="240" w:lineRule="auto"/>
        <w:ind w:firstLine="567"/>
        <w:contextualSpacing/>
        <w:jc w:val="both"/>
        <w:rPr>
          <w:rFonts w:ascii="Times New Roman" w:hAnsi="Times New Roman"/>
          <w:color w:val="000000"/>
          <w:sz w:val="24"/>
          <w:szCs w:val="24"/>
          <w:lang w:eastAsia="ru-RU"/>
        </w:rPr>
      </w:pPr>
      <w:r w:rsidRPr="0048700C">
        <w:rPr>
          <w:rFonts w:ascii="Times New Roman" w:hAnsi="Times New Roman"/>
          <w:color w:val="000000"/>
          <w:sz w:val="24"/>
          <w:szCs w:val="24"/>
          <w:lang w:eastAsia="ru-RU"/>
        </w:rPr>
        <w:t xml:space="preserve">12.2.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 </w:t>
      </w:r>
    </w:p>
    <w:p w14:paraId="598EA3AE" w14:textId="77777777" w:rsidR="0048700C" w:rsidRPr="0048700C" w:rsidRDefault="0048700C" w:rsidP="0048700C">
      <w:pPr>
        <w:widowControl w:val="0"/>
        <w:suppressAutoHyphens/>
        <w:autoSpaceDE w:val="0"/>
        <w:spacing w:after="0" w:line="240" w:lineRule="auto"/>
        <w:ind w:firstLine="567"/>
        <w:contextualSpacing/>
        <w:jc w:val="both"/>
        <w:rPr>
          <w:rFonts w:ascii="Times New Roman" w:hAnsi="Times New Roman"/>
          <w:color w:val="000000"/>
          <w:sz w:val="24"/>
          <w:szCs w:val="24"/>
          <w:lang w:eastAsia="ru-RU"/>
        </w:rPr>
      </w:pPr>
    </w:p>
    <w:p w14:paraId="502A3B21" w14:textId="77777777" w:rsidR="0048700C" w:rsidRPr="0048700C" w:rsidRDefault="0048700C" w:rsidP="0048700C">
      <w:pPr>
        <w:widowControl w:val="0"/>
        <w:tabs>
          <w:tab w:val="left" w:pos="851"/>
          <w:tab w:val="left" w:pos="993"/>
          <w:tab w:val="left" w:pos="1843"/>
        </w:tabs>
        <w:suppressAutoHyphens/>
        <w:autoSpaceDE w:val="0"/>
        <w:autoSpaceDN w:val="0"/>
        <w:spacing w:after="0" w:line="240" w:lineRule="auto"/>
        <w:contextualSpacing/>
        <w:jc w:val="center"/>
        <w:rPr>
          <w:rFonts w:ascii="Times New Roman" w:eastAsia="Calibri" w:hAnsi="Times New Roman"/>
          <w:bCs/>
          <w:color w:val="000000"/>
          <w:sz w:val="24"/>
          <w:szCs w:val="24"/>
          <w:lang w:eastAsia="en-US" w:bidi="en-US"/>
        </w:rPr>
      </w:pPr>
      <w:r w:rsidRPr="0048700C">
        <w:rPr>
          <w:rFonts w:ascii="Times New Roman" w:eastAsia="Arial Unicode MS" w:hAnsi="Times New Roman"/>
          <w:b/>
          <w:color w:val="000000"/>
          <w:sz w:val="24"/>
          <w:szCs w:val="24"/>
          <w:lang w:eastAsia="ar-SA" w:bidi="uk-UA"/>
        </w:rPr>
        <w:t>13. ІНШІ УМОВИ</w:t>
      </w:r>
    </w:p>
    <w:p w14:paraId="7F2B308F" w14:textId="77777777" w:rsidR="0048700C" w:rsidRPr="0048700C" w:rsidRDefault="0048700C" w:rsidP="0048700C">
      <w:pPr>
        <w:widowControl w:val="0"/>
        <w:autoSpaceDE w:val="0"/>
        <w:autoSpaceDN w:val="0"/>
        <w:spacing w:after="0" w:line="240" w:lineRule="auto"/>
        <w:ind w:firstLine="709"/>
        <w:contextualSpacing/>
        <w:jc w:val="both"/>
        <w:rPr>
          <w:rFonts w:ascii="Times New Roman" w:hAnsi="Times New Roman"/>
          <w:color w:val="000000"/>
          <w:sz w:val="24"/>
          <w:szCs w:val="24"/>
        </w:rPr>
      </w:pPr>
      <w:r w:rsidRPr="0048700C">
        <w:rPr>
          <w:rFonts w:ascii="Times New Roman" w:hAnsi="Times New Roman"/>
          <w:color w:val="000000"/>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36F2DA68" w14:textId="77777777" w:rsidR="0048700C" w:rsidRPr="0048700C" w:rsidRDefault="0048700C" w:rsidP="0048700C">
      <w:pPr>
        <w:widowControl w:val="0"/>
        <w:autoSpaceDE w:val="0"/>
        <w:autoSpaceDN w:val="0"/>
        <w:spacing w:after="0" w:line="240" w:lineRule="auto"/>
        <w:ind w:firstLine="709"/>
        <w:contextualSpacing/>
        <w:jc w:val="both"/>
        <w:rPr>
          <w:rFonts w:ascii="Times New Roman" w:hAnsi="Times New Roman"/>
          <w:color w:val="000000"/>
          <w:sz w:val="24"/>
          <w:szCs w:val="24"/>
        </w:rPr>
      </w:pPr>
      <w:r w:rsidRPr="0048700C">
        <w:rPr>
          <w:rFonts w:ascii="Times New Roman" w:hAnsi="Times New Roman"/>
          <w:color w:val="000000"/>
          <w:sz w:val="24"/>
          <w:szCs w:val="24"/>
        </w:rPr>
        <w:t>13.2. У випадках, не передбачених цим Договором, Сторони керуються чинним законодавством України.</w:t>
      </w:r>
    </w:p>
    <w:p w14:paraId="1DB19662" w14:textId="77777777" w:rsidR="0048700C" w:rsidRPr="0048700C" w:rsidRDefault="0048700C" w:rsidP="0048700C">
      <w:pPr>
        <w:widowControl w:val="0"/>
        <w:autoSpaceDE w:val="0"/>
        <w:autoSpaceDN w:val="0"/>
        <w:spacing w:after="0" w:line="240" w:lineRule="auto"/>
        <w:ind w:firstLine="709"/>
        <w:contextualSpacing/>
        <w:jc w:val="both"/>
        <w:rPr>
          <w:rFonts w:ascii="Times New Roman" w:hAnsi="Times New Roman"/>
          <w:color w:val="000000"/>
          <w:sz w:val="24"/>
          <w:szCs w:val="24"/>
        </w:rPr>
      </w:pPr>
      <w:r w:rsidRPr="0048700C">
        <w:rPr>
          <w:rFonts w:ascii="Times New Roman" w:hAnsi="Times New Roman"/>
          <w:color w:val="000000"/>
          <w:sz w:val="24"/>
          <w:szCs w:val="24"/>
        </w:rPr>
        <w:t>13.3. Якщо інше прямо не передбачено цим Договором або чинним законодавством Україні,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0E2F5D5" w14:textId="77777777" w:rsidR="0048700C" w:rsidRPr="0048700C" w:rsidRDefault="0048700C" w:rsidP="0048700C">
      <w:pPr>
        <w:widowControl w:val="0"/>
        <w:autoSpaceDE w:val="0"/>
        <w:autoSpaceDN w:val="0"/>
        <w:spacing w:after="0" w:line="240" w:lineRule="auto"/>
        <w:ind w:firstLine="709"/>
        <w:contextualSpacing/>
        <w:jc w:val="both"/>
        <w:rPr>
          <w:rFonts w:ascii="Times New Roman" w:hAnsi="Times New Roman"/>
          <w:color w:val="000000"/>
          <w:sz w:val="24"/>
          <w:szCs w:val="24"/>
        </w:rPr>
      </w:pPr>
      <w:r w:rsidRPr="0048700C">
        <w:rPr>
          <w:rFonts w:ascii="Times New Roman" w:hAnsi="Times New Roman"/>
          <w:color w:val="000000"/>
          <w:sz w:val="24"/>
          <w:szCs w:val="24"/>
        </w:rPr>
        <w:t>13.4. Якщо інше прямо не передбачено цим Договором або чинним законодавством України, цей Договір може бути розірваний тільки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5DFDCA1D" w14:textId="77777777" w:rsidR="0048700C" w:rsidRPr="0048700C" w:rsidRDefault="0048700C" w:rsidP="0048700C">
      <w:pPr>
        <w:widowControl w:val="0"/>
        <w:autoSpaceDE w:val="0"/>
        <w:autoSpaceDN w:val="0"/>
        <w:spacing w:after="0" w:line="240" w:lineRule="auto"/>
        <w:ind w:firstLine="709"/>
        <w:contextualSpacing/>
        <w:jc w:val="both"/>
        <w:rPr>
          <w:rFonts w:ascii="Times New Roman" w:hAnsi="Times New Roman"/>
          <w:color w:val="000000"/>
          <w:sz w:val="24"/>
          <w:szCs w:val="24"/>
        </w:rPr>
      </w:pPr>
      <w:bookmarkStart w:id="9" w:name="n511"/>
      <w:bookmarkStart w:id="10" w:name="n512"/>
      <w:bookmarkStart w:id="11" w:name="n513"/>
      <w:bookmarkStart w:id="12" w:name="n514"/>
      <w:bookmarkStart w:id="13" w:name="n515"/>
      <w:bookmarkStart w:id="14" w:name="n516"/>
      <w:bookmarkStart w:id="15" w:name="n517"/>
      <w:bookmarkEnd w:id="9"/>
      <w:bookmarkEnd w:id="10"/>
      <w:bookmarkEnd w:id="11"/>
      <w:bookmarkEnd w:id="12"/>
      <w:bookmarkEnd w:id="13"/>
      <w:bookmarkEnd w:id="14"/>
      <w:bookmarkEnd w:id="15"/>
      <w:r w:rsidRPr="0048700C">
        <w:rPr>
          <w:rFonts w:ascii="Times New Roman" w:hAnsi="Times New Roman"/>
          <w:color w:val="000000"/>
          <w:sz w:val="24"/>
          <w:szCs w:val="24"/>
        </w:rPr>
        <w:t>13.5. Усі зміни та додатки до Договору дійсні, якщо вони оформлені у письмовому вигляді, підписані уповноваженими особами Сторін.</w:t>
      </w:r>
    </w:p>
    <w:p w14:paraId="6C3F9D4A" w14:textId="77777777" w:rsidR="0048700C" w:rsidRPr="0048700C" w:rsidRDefault="0048700C" w:rsidP="0048700C">
      <w:pPr>
        <w:widowControl w:val="0"/>
        <w:autoSpaceDE w:val="0"/>
        <w:autoSpaceDN w:val="0"/>
        <w:spacing w:after="0" w:line="240" w:lineRule="auto"/>
        <w:ind w:firstLine="709"/>
        <w:contextualSpacing/>
        <w:jc w:val="both"/>
        <w:rPr>
          <w:rFonts w:ascii="Times New Roman" w:hAnsi="Times New Roman"/>
          <w:color w:val="000000"/>
          <w:sz w:val="24"/>
          <w:szCs w:val="24"/>
        </w:rPr>
      </w:pPr>
      <w:r w:rsidRPr="0048700C">
        <w:rPr>
          <w:rFonts w:ascii="Times New Roman" w:hAnsi="Times New Roman"/>
          <w:color w:val="000000"/>
          <w:sz w:val="24"/>
          <w:szCs w:val="24"/>
        </w:rPr>
        <w:t>13.6. Усі Додатки до даного Договору, які оформлені в порядку, визначеному в п. 13.5 даного Договору, є його невід’ємною складовою частиною.</w:t>
      </w:r>
    </w:p>
    <w:p w14:paraId="5F820928" w14:textId="77777777" w:rsidR="0048700C" w:rsidRPr="0048700C" w:rsidRDefault="0048700C" w:rsidP="0048700C">
      <w:pPr>
        <w:widowControl w:val="0"/>
        <w:autoSpaceDE w:val="0"/>
        <w:autoSpaceDN w:val="0"/>
        <w:spacing w:after="0" w:line="240" w:lineRule="auto"/>
        <w:ind w:firstLine="709"/>
        <w:contextualSpacing/>
        <w:jc w:val="both"/>
        <w:rPr>
          <w:rFonts w:ascii="Times New Roman" w:hAnsi="Times New Roman"/>
          <w:color w:val="000000"/>
          <w:sz w:val="24"/>
          <w:szCs w:val="24"/>
        </w:rPr>
      </w:pPr>
      <w:r w:rsidRPr="0048700C">
        <w:rPr>
          <w:rFonts w:ascii="Times New Roman" w:hAnsi="Times New Roman"/>
          <w:color w:val="000000"/>
          <w:sz w:val="24"/>
          <w:szCs w:val="24"/>
        </w:rPr>
        <w:t>13.7. Замовник є неприбутковою установою.</w:t>
      </w:r>
    </w:p>
    <w:p w14:paraId="1AA62551" w14:textId="77777777" w:rsidR="0048700C" w:rsidRPr="0048700C" w:rsidRDefault="0048700C" w:rsidP="0048700C">
      <w:pPr>
        <w:widowControl w:val="0"/>
        <w:autoSpaceDE w:val="0"/>
        <w:autoSpaceDN w:val="0"/>
        <w:spacing w:after="0" w:line="240" w:lineRule="auto"/>
        <w:ind w:firstLine="709"/>
        <w:contextualSpacing/>
        <w:jc w:val="both"/>
        <w:rPr>
          <w:rFonts w:ascii="Times New Roman" w:hAnsi="Times New Roman"/>
          <w:color w:val="000000"/>
          <w:sz w:val="24"/>
          <w:szCs w:val="24"/>
        </w:rPr>
      </w:pPr>
      <w:r w:rsidRPr="0048700C">
        <w:rPr>
          <w:rFonts w:ascii="Times New Roman" w:hAnsi="Times New Roman"/>
          <w:color w:val="000000"/>
          <w:sz w:val="24"/>
          <w:szCs w:val="24"/>
        </w:rPr>
        <w:t>13.8. Виконавець є ____________________.</w:t>
      </w:r>
    </w:p>
    <w:p w14:paraId="72F24979" w14:textId="77777777" w:rsidR="0048700C" w:rsidRPr="0048700C" w:rsidRDefault="0048700C" w:rsidP="0048700C">
      <w:pPr>
        <w:widowControl w:val="0"/>
        <w:autoSpaceDE w:val="0"/>
        <w:autoSpaceDN w:val="0"/>
        <w:spacing w:after="0" w:line="240" w:lineRule="auto"/>
        <w:ind w:firstLine="709"/>
        <w:contextualSpacing/>
        <w:jc w:val="both"/>
        <w:rPr>
          <w:rFonts w:ascii="Times New Roman" w:hAnsi="Times New Roman"/>
          <w:color w:val="000000"/>
          <w:sz w:val="24"/>
          <w:szCs w:val="24"/>
        </w:rPr>
      </w:pPr>
      <w:r w:rsidRPr="0048700C">
        <w:rPr>
          <w:rFonts w:ascii="Times New Roman" w:hAnsi="Times New Roman"/>
          <w:color w:val="000000"/>
          <w:sz w:val="24"/>
          <w:szCs w:val="24"/>
        </w:rPr>
        <w:t>13.9.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53F997E0" w14:textId="77777777" w:rsidR="0048700C" w:rsidRPr="0048700C" w:rsidRDefault="0048700C" w:rsidP="0048700C">
      <w:pPr>
        <w:widowControl w:val="0"/>
        <w:autoSpaceDE w:val="0"/>
        <w:autoSpaceDN w:val="0"/>
        <w:spacing w:after="0" w:line="240" w:lineRule="auto"/>
        <w:ind w:firstLine="709"/>
        <w:contextualSpacing/>
        <w:jc w:val="both"/>
        <w:rPr>
          <w:rFonts w:ascii="Times New Roman" w:hAnsi="Times New Roman"/>
          <w:color w:val="000000"/>
          <w:sz w:val="24"/>
          <w:szCs w:val="24"/>
        </w:rPr>
      </w:pPr>
      <w:r w:rsidRPr="0048700C">
        <w:rPr>
          <w:rFonts w:ascii="Times New Roman" w:hAnsi="Times New Roman"/>
          <w:color w:val="000000"/>
          <w:sz w:val="24"/>
          <w:szCs w:val="24"/>
        </w:rPr>
        <w:t>13.10. Кожна із Сторін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 а у разі неповідомлення несе ризик настання пов'язаних із цим несприятливих наслідків.</w:t>
      </w:r>
    </w:p>
    <w:p w14:paraId="29443C07" w14:textId="77777777" w:rsidR="0048700C" w:rsidRPr="0048700C" w:rsidRDefault="0048700C" w:rsidP="0048700C">
      <w:pPr>
        <w:widowControl w:val="0"/>
        <w:autoSpaceDE w:val="0"/>
        <w:autoSpaceDN w:val="0"/>
        <w:spacing w:after="0" w:line="240" w:lineRule="auto"/>
        <w:ind w:firstLine="709"/>
        <w:contextualSpacing/>
        <w:jc w:val="both"/>
        <w:rPr>
          <w:rFonts w:ascii="Times New Roman" w:hAnsi="Times New Roman"/>
          <w:color w:val="000000"/>
          <w:sz w:val="24"/>
          <w:szCs w:val="24"/>
          <w:lang w:eastAsia="en-US" w:bidi="en-US"/>
        </w:rPr>
      </w:pPr>
      <w:r w:rsidRPr="0048700C">
        <w:rPr>
          <w:rFonts w:ascii="Times New Roman" w:hAnsi="Times New Roman"/>
          <w:color w:val="000000"/>
          <w:sz w:val="24"/>
          <w:szCs w:val="24"/>
        </w:rPr>
        <w:t>13.11. Цей Договір має додатки, які є його невід’ємними частинами:</w:t>
      </w:r>
    </w:p>
    <w:p w14:paraId="39BF8F3E" w14:textId="77777777" w:rsidR="0048700C" w:rsidRPr="0048700C" w:rsidRDefault="0048700C" w:rsidP="0048700C">
      <w:pPr>
        <w:widowControl w:val="0"/>
        <w:numPr>
          <w:ilvl w:val="0"/>
          <w:numId w:val="123"/>
        </w:numPr>
        <w:tabs>
          <w:tab w:val="left" w:pos="993"/>
        </w:tabs>
        <w:autoSpaceDE w:val="0"/>
        <w:autoSpaceDN w:val="0"/>
        <w:spacing w:after="0" w:line="240" w:lineRule="auto"/>
        <w:ind w:right="161" w:firstLine="567"/>
        <w:contextualSpacing/>
        <w:jc w:val="both"/>
        <w:rPr>
          <w:rFonts w:ascii="Times New Roman" w:hAnsi="Times New Roman"/>
          <w:color w:val="000000"/>
          <w:sz w:val="24"/>
          <w:szCs w:val="24"/>
          <w:lang w:eastAsia="en-US" w:bidi="en-US"/>
        </w:rPr>
      </w:pPr>
      <w:bookmarkStart w:id="16" w:name="13._ДОДАТКИ"/>
      <w:bookmarkEnd w:id="16"/>
      <w:r w:rsidRPr="0048700C">
        <w:rPr>
          <w:rFonts w:ascii="Times New Roman" w:hAnsi="Times New Roman"/>
          <w:color w:val="000000"/>
          <w:spacing w:val="-3"/>
          <w:sz w:val="24"/>
          <w:szCs w:val="24"/>
          <w:lang w:eastAsia="en-US" w:bidi="en-US"/>
        </w:rPr>
        <w:t xml:space="preserve">Додаток </w:t>
      </w:r>
      <w:r w:rsidRPr="0048700C">
        <w:rPr>
          <w:rFonts w:ascii="Times New Roman" w:hAnsi="Times New Roman"/>
          <w:color w:val="000000"/>
          <w:sz w:val="24"/>
          <w:szCs w:val="24"/>
          <w:lang w:eastAsia="en-US" w:bidi="en-US"/>
        </w:rPr>
        <w:t xml:space="preserve">1 </w:t>
      </w:r>
      <w:r w:rsidRPr="0048700C">
        <w:rPr>
          <w:rFonts w:ascii="Times New Roman" w:hAnsi="Times New Roman"/>
          <w:color w:val="000000"/>
          <w:spacing w:val="-3"/>
          <w:sz w:val="24"/>
          <w:szCs w:val="24"/>
          <w:lang w:eastAsia="en-US" w:bidi="en-US"/>
        </w:rPr>
        <w:t>«</w:t>
      </w:r>
      <w:bookmarkStart w:id="17" w:name="_Hlk142490499"/>
      <w:r w:rsidRPr="0048700C">
        <w:rPr>
          <w:rFonts w:ascii="Times New Roman" w:hAnsi="Times New Roman"/>
          <w:color w:val="000000"/>
          <w:spacing w:val="-3"/>
          <w:sz w:val="24"/>
          <w:szCs w:val="24"/>
          <w:lang w:eastAsia="en-US" w:bidi="en-US"/>
        </w:rPr>
        <w:t>Специфікація»</w:t>
      </w:r>
      <w:bookmarkEnd w:id="17"/>
      <w:r w:rsidRPr="0048700C">
        <w:rPr>
          <w:rFonts w:ascii="Times New Roman" w:hAnsi="Times New Roman"/>
          <w:color w:val="000000"/>
          <w:sz w:val="24"/>
          <w:szCs w:val="24"/>
          <w:lang w:eastAsia="en-US" w:bidi="en-US"/>
        </w:rPr>
        <w:t xml:space="preserve"> </w:t>
      </w:r>
    </w:p>
    <w:p w14:paraId="04E707EE" w14:textId="77777777" w:rsidR="0048700C" w:rsidRPr="0048700C" w:rsidRDefault="0048700C" w:rsidP="0048700C">
      <w:pPr>
        <w:widowControl w:val="0"/>
        <w:numPr>
          <w:ilvl w:val="0"/>
          <w:numId w:val="123"/>
        </w:numPr>
        <w:tabs>
          <w:tab w:val="left" w:pos="993"/>
        </w:tabs>
        <w:autoSpaceDE w:val="0"/>
        <w:autoSpaceDN w:val="0"/>
        <w:spacing w:after="0" w:line="240" w:lineRule="auto"/>
        <w:ind w:firstLine="567"/>
        <w:contextualSpacing/>
        <w:jc w:val="both"/>
        <w:rPr>
          <w:rFonts w:ascii="Times New Roman" w:hAnsi="Times New Roman"/>
          <w:color w:val="000000"/>
          <w:sz w:val="24"/>
          <w:szCs w:val="24"/>
          <w:lang w:eastAsia="en-US" w:bidi="en-US"/>
        </w:rPr>
      </w:pPr>
      <w:r w:rsidRPr="0048700C">
        <w:rPr>
          <w:rFonts w:ascii="Times New Roman" w:hAnsi="Times New Roman"/>
          <w:color w:val="000000"/>
          <w:spacing w:val="-3"/>
          <w:sz w:val="24"/>
          <w:szCs w:val="24"/>
          <w:lang w:eastAsia="en-US" w:bidi="en-US"/>
        </w:rPr>
        <w:t>Додаток</w:t>
      </w:r>
      <w:r w:rsidRPr="0048700C">
        <w:rPr>
          <w:rFonts w:ascii="Times New Roman" w:hAnsi="Times New Roman"/>
          <w:color w:val="000000"/>
          <w:spacing w:val="-12"/>
          <w:sz w:val="24"/>
          <w:szCs w:val="24"/>
          <w:lang w:eastAsia="en-US" w:bidi="en-US"/>
        </w:rPr>
        <w:t xml:space="preserve"> </w:t>
      </w:r>
      <w:r w:rsidRPr="0048700C">
        <w:rPr>
          <w:rFonts w:ascii="Times New Roman" w:hAnsi="Times New Roman"/>
          <w:color w:val="000000"/>
          <w:sz w:val="24"/>
          <w:szCs w:val="24"/>
          <w:lang w:eastAsia="en-US" w:bidi="en-US"/>
        </w:rPr>
        <w:t xml:space="preserve">2 </w:t>
      </w:r>
      <w:r w:rsidRPr="0048700C">
        <w:rPr>
          <w:rFonts w:ascii="Times New Roman" w:hAnsi="Times New Roman"/>
          <w:color w:val="000000"/>
          <w:spacing w:val="-3"/>
          <w:sz w:val="24"/>
          <w:szCs w:val="24"/>
          <w:lang w:eastAsia="en-US" w:bidi="en-US"/>
        </w:rPr>
        <w:t>«</w:t>
      </w:r>
      <w:r w:rsidRPr="0048700C">
        <w:rPr>
          <w:rFonts w:ascii="Times New Roman" w:hAnsi="Times New Roman"/>
          <w:color w:val="000000"/>
          <w:sz w:val="24"/>
          <w:szCs w:val="24"/>
          <w:lang w:eastAsia="en-US" w:bidi="en-US"/>
        </w:rPr>
        <w:t>Програма навчання».</w:t>
      </w:r>
    </w:p>
    <w:p w14:paraId="2E27F719" w14:textId="77777777" w:rsidR="0048700C" w:rsidRPr="0048700C" w:rsidRDefault="0048700C" w:rsidP="0048700C">
      <w:pPr>
        <w:widowControl w:val="0"/>
        <w:tabs>
          <w:tab w:val="left" w:pos="284"/>
          <w:tab w:val="left" w:pos="709"/>
          <w:tab w:val="left" w:pos="993"/>
          <w:tab w:val="left" w:pos="1134"/>
        </w:tabs>
        <w:suppressAutoHyphens/>
        <w:spacing w:after="0" w:line="240" w:lineRule="auto"/>
        <w:ind w:right="-3" w:firstLine="709"/>
        <w:contextualSpacing/>
        <w:jc w:val="center"/>
        <w:rPr>
          <w:rFonts w:ascii="Times New Roman" w:eastAsia="Arial Unicode MS" w:hAnsi="Times New Roman"/>
          <w:b/>
          <w:bCs/>
          <w:color w:val="000000"/>
          <w:sz w:val="24"/>
          <w:szCs w:val="24"/>
          <w:lang w:eastAsia="ar-SA" w:bidi="uk-UA"/>
        </w:rPr>
      </w:pPr>
      <w:r w:rsidRPr="0048700C">
        <w:rPr>
          <w:rFonts w:ascii="Times New Roman" w:eastAsia="Arial Unicode MS" w:hAnsi="Times New Roman"/>
          <w:b/>
          <w:bCs/>
          <w:color w:val="000000"/>
          <w:sz w:val="24"/>
          <w:szCs w:val="24"/>
          <w:lang w:eastAsia="ar-SA" w:bidi="uk-UA"/>
        </w:rPr>
        <w:lastRenderedPageBreak/>
        <w:t>14. МІСЦЕЗНАХОДЖЕННЯ, РЕКВІЗИТИ ТА ПІДПИСИ СТОРІН</w:t>
      </w:r>
    </w:p>
    <w:tbl>
      <w:tblPr>
        <w:tblW w:w="10031" w:type="dxa"/>
        <w:tblLook w:val="04A0" w:firstRow="1" w:lastRow="0" w:firstColumn="1" w:lastColumn="0" w:noHBand="0" w:noVBand="1"/>
      </w:tblPr>
      <w:tblGrid>
        <w:gridCol w:w="4644"/>
        <w:gridCol w:w="5387"/>
      </w:tblGrid>
      <w:tr w:rsidR="0048700C" w:rsidRPr="0048700C" w14:paraId="5A86703E" w14:textId="77777777" w:rsidTr="00066039">
        <w:tc>
          <w:tcPr>
            <w:tcW w:w="4644" w:type="dxa"/>
            <w:hideMark/>
          </w:tcPr>
          <w:p w14:paraId="4E3F586B" w14:textId="77777777" w:rsidR="0048700C" w:rsidRPr="0048700C" w:rsidRDefault="0048700C" w:rsidP="0048700C">
            <w:pPr>
              <w:spacing w:after="0" w:line="240" w:lineRule="auto"/>
              <w:contextualSpacing/>
              <w:jc w:val="center"/>
              <w:rPr>
                <w:rFonts w:ascii="Times New Roman" w:eastAsia="Calibri" w:hAnsi="Times New Roman"/>
                <w:b/>
                <w:color w:val="000000"/>
                <w:sz w:val="24"/>
                <w:szCs w:val="24"/>
                <w:lang w:eastAsia="en-US"/>
              </w:rPr>
            </w:pPr>
            <w:r w:rsidRPr="0048700C">
              <w:rPr>
                <w:rFonts w:ascii="Times New Roman" w:eastAsia="Calibri" w:hAnsi="Times New Roman"/>
                <w:b/>
                <w:color w:val="000000"/>
                <w:sz w:val="24"/>
                <w:szCs w:val="24"/>
              </w:rPr>
              <w:t>Замовник:</w:t>
            </w:r>
          </w:p>
          <w:p w14:paraId="6F2FCEA5" w14:textId="77777777" w:rsidR="0048700C" w:rsidRPr="0048700C" w:rsidRDefault="0048700C" w:rsidP="0048700C">
            <w:pPr>
              <w:tabs>
                <w:tab w:val="left" w:pos="851"/>
              </w:tabs>
              <w:spacing w:after="0" w:line="240" w:lineRule="auto"/>
              <w:contextualSpacing/>
              <w:rPr>
                <w:rFonts w:ascii="Times New Roman" w:eastAsia="Calibri" w:hAnsi="Times New Roman"/>
                <w:b/>
                <w:bCs/>
                <w:color w:val="000000"/>
                <w:sz w:val="24"/>
                <w:szCs w:val="24"/>
              </w:rPr>
            </w:pPr>
            <w:r w:rsidRPr="0048700C">
              <w:rPr>
                <w:rFonts w:ascii="Times New Roman" w:eastAsia="Calibri" w:hAnsi="Times New Roman"/>
                <w:b/>
                <w:bCs/>
                <w:color w:val="000000"/>
                <w:sz w:val="24"/>
                <w:szCs w:val="24"/>
              </w:rPr>
              <w:t>Державна установа «Центр громадського здоров’я Міністерства охорони здоров’я України»</w:t>
            </w:r>
          </w:p>
          <w:p w14:paraId="18177E9D" w14:textId="77777777" w:rsidR="0048700C" w:rsidRPr="0048700C" w:rsidRDefault="0048700C" w:rsidP="0048700C">
            <w:pPr>
              <w:tabs>
                <w:tab w:val="left" w:pos="851"/>
                <w:tab w:val="left" w:pos="1134"/>
              </w:tabs>
              <w:suppressAutoHyphens/>
              <w:spacing w:after="0" w:line="240" w:lineRule="auto"/>
              <w:contextualSpacing/>
              <w:rPr>
                <w:rFonts w:ascii="Times New Roman" w:eastAsia="Calibri" w:hAnsi="Times New Roman"/>
                <w:color w:val="000000"/>
                <w:sz w:val="24"/>
                <w:szCs w:val="24"/>
                <w:lang w:eastAsia="ar-SA"/>
              </w:rPr>
            </w:pPr>
            <w:r w:rsidRPr="0048700C">
              <w:rPr>
                <w:rFonts w:ascii="Times New Roman" w:eastAsia="Calibri" w:hAnsi="Times New Roman"/>
                <w:color w:val="000000"/>
                <w:sz w:val="24"/>
                <w:szCs w:val="24"/>
                <w:lang w:eastAsia="ar-SA"/>
              </w:rPr>
              <w:t>04071, м. Київ, вул. Ярославська, буд. 41,</w:t>
            </w:r>
          </w:p>
          <w:p w14:paraId="58610B73" w14:textId="77777777" w:rsidR="0048700C" w:rsidRPr="0048700C" w:rsidRDefault="0048700C" w:rsidP="0048700C">
            <w:pPr>
              <w:tabs>
                <w:tab w:val="left" w:pos="851"/>
                <w:tab w:val="left" w:pos="1134"/>
              </w:tabs>
              <w:suppressAutoHyphens/>
              <w:spacing w:after="0" w:line="240" w:lineRule="auto"/>
              <w:contextualSpacing/>
              <w:rPr>
                <w:rFonts w:ascii="Times New Roman" w:eastAsia="Calibri" w:hAnsi="Times New Roman"/>
                <w:color w:val="000000"/>
                <w:sz w:val="24"/>
                <w:szCs w:val="24"/>
              </w:rPr>
            </w:pPr>
          </w:p>
          <w:p w14:paraId="1E012062" w14:textId="77777777" w:rsidR="0048700C" w:rsidRPr="0048700C" w:rsidRDefault="0048700C" w:rsidP="0048700C">
            <w:pPr>
              <w:tabs>
                <w:tab w:val="left" w:pos="851"/>
                <w:tab w:val="left" w:pos="1134"/>
              </w:tabs>
              <w:suppressAutoHyphens/>
              <w:spacing w:after="0" w:line="240" w:lineRule="auto"/>
              <w:contextualSpacing/>
              <w:rPr>
                <w:rFonts w:ascii="Times New Roman" w:eastAsia="Calibri" w:hAnsi="Times New Roman"/>
                <w:color w:val="000000"/>
                <w:sz w:val="24"/>
                <w:szCs w:val="24"/>
                <w:lang w:eastAsia="en-US"/>
              </w:rPr>
            </w:pPr>
            <w:r w:rsidRPr="0048700C">
              <w:rPr>
                <w:rFonts w:ascii="Times New Roman" w:eastAsia="Calibri" w:hAnsi="Times New Roman"/>
                <w:color w:val="000000"/>
                <w:sz w:val="24"/>
                <w:szCs w:val="24"/>
              </w:rPr>
              <w:t>Код ЄДРПОУ: 40524109</w:t>
            </w:r>
          </w:p>
          <w:p w14:paraId="2C440EC5" w14:textId="77777777" w:rsidR="0048700C" w:rsidRPr="0048700C" w:rsidRDefault="0048700C" w:rsidP="0048700C">
            <w:pPr>
              <w:tabs>
                <w:tab w:val="left" w:pos="851"/>
                <w:tab w:val="left" w:pos="1134"/>
              </w:tabs>
              <w:suppressAutoHyphens/>
              <w:spacing w:after="0" w:line="240" w:lineRule="auto"/>
              <w:contextualSpacing/>
              <w:rPr>
                <w:rFonts w:ascii="Times New Roman" w:eastAsia="Calibri" w:hAnsi="Times New Roman"/>
                <w:color w:val="000000"/>
                <w:sz w:val="24"/>
                <w:szCs w:val="24"/>
                <w:lang w:eastAsia="ar-SA"/>
              </w:rPr>
            </w:pPr>
            <w:r w:rsidRPr="0048700C">
              <w:rPr>
                <w:rFonts w:ascii="Times New Roman" w:eastAsia="Calibri" w:hAnsi="Times New Roman"/>
                <w:color w:val="000000"/>
                <w:sz w:val="24"/>
                <w:szCs w:val="24"/>
                <w:lang w:eastAsia="ar-SA"/>
              </w:rPr>
              <w:t>UA118201720343101009300097402</w:t>
            </w:r>
          </w:p>
          <w:p w14:paraId="49F753C3" w14:textId="77777777" w:rsidR="0048700C" w:rsidRPr="0048700C" w:rsidRDefault="0048700C" w:rsidP="0048700C">
            <w:pPr>
              <w:tabs>
                <w:tab w:val="left" w:pos="851"/>
                <w:tab w:val="left" w:pos="1134"/>
              </w:tabs>
              <w:suppressAutoHyphens/>
              <w:spacing w:after="0" w:line="240" w:lineRule="auto"/>
              <w:contextualSpacing/>
              <w:rPr>
                <w:rFonts w:ascii="Times New Roman" w:eastAsia="Calibri" w:hAnsi="Times New Roman"/>
                <w:color w:val="000000"/>
                <w:sz w:val="24"/>
                <w:szCs w:val="24"/>
                <w:lang w:eastAsia="ar-SA"/>
              </w:rPr>
            </w:pPr>
            <w:r w:rsidRPr="0048700C">
              <w:rPr>
                <w:rFonts w:ascii="Times New Roman" w:eastAsia="Calibri" w:hAnsi="Times New Roman"/>
                <w:color w:val="000000"/>
                <w:sz w:val="24"/>
                <w:szCs w:val="24"/>
                <w:lang w:eastAsia="ar-SA"/>
              </w:rPr>
              <w:t xml:space="preserve">ГУДКСУ у м. Києві </w:t>
            </w:r>
          </w:p>
          <w:p w14:paraId="30554286" w14:textId="77777777" w:rsidR="0048700C" w:rsidRPr="0048700C" w:rsidRDefault="0048700C" w:rsidP="0048700C">
            <w:pPr>
              <w:tabs>
                <w:tab w:val="left" w:pos="851"/>
                <w:tab w:val="left" w:pos="1134"/>
              </w:tabs>
              <w:suppressAutoHyphens/>
              <w:spacing w:after="0" w:line="240" w:lineRule="auto"/>
              <w:contextualSpacing/>
              <w:rPr>
                <w:rFonts w:ascii="Times New Roman" w:eastAsia="Calibri" w:hAnsi="Times New Roman"/>
                <w:color w:val="000000"/>
                <w:sz w:val="24"/>
                <w:szCs w:val="24"/>
                <w:lang w:eastAsia="ar-SA"/>
              </w:rPr>
            </w:pPr>
            <w:r w:rsidRPr="0048700C">
              <w:rPr>
                <w:rFonts w:ascii="Times New Roman" w:eastAsia="Calibri" w:hAnsi="Times New Roman"/>
                <w:color w:val="000000"/>
                <w:sz w:val="24"/>
                <w:szCs w:val="24"/>
                <w:lang w:eastAsia="ar-SA"/>
              </w:rPr>
              <w:t>Тел./факс (044) 334-56-89</w:t>
            </w:r>
          </w:p>
          <w:p w14:paraId="51E5CA9F" w14:textId="77777777" w:rsidR="0048700C" w:rsidRPr="0048700C" w:rsidRDefault="0048700C" w:rsidP="0048700C">
            <w:pPr>
              <w:tabs>
                <w:tab w:val="left" w:pos="851"/>
                <w:tab w:val="left" w:pos="1134"/>
              </w:tabs>
              <w:suppressAutoHyphens/>
              <w:spacing w:after="0" w:line="240" w:lineRule="auto"/>
              <w:contextualSpacing/>
              <w:rPr>
                <w:rFonts w:ascii="Times New Roman" w:hAnsi="Times New Roman"/>
                <w:color w:val="000000"/>
                <w:sz w:val="24"/>
                <w:szCs w:val="24"/>
              </w:rPr>
            </w:pPr>
            <w:r w:rsidRPr="0048700C">
              <w:rPr>
                <w:rFonts w:ascii="Times New Roman" w:eastAsia="Calibri" w:hAnsi="Times New Roman"/>
                <w:color w:val="000000"/>
                <w:sz w:val="24"/>
                <w:szCs w:val="24"/>
                <w:lang w:eastAsia="ar-SA"/>
              </w:rPr>
              <w:t xml:space="preserve">e-mail: </w:t>
            </w:r>
            <w:hyperlink r:id="rId13" w:history="1">
              <w:r w:rsidRPr="0048700C">
                <w:rPr>
                  <w:rFonts w:ascii="Times New Roman" w:eastAsia="Calibri" w:hAnsi="Times New Roman"/>
                  <w:color w:val="000000"/>
                  <w:sz w:val="24"/>
                  <w:szCs w:val="24"/>
                  <w:u w:val="single"/>
                  <w:lang w:eastAsia="ar-SA"/>
                </w:rPr>
                <w:t>info@phc.org.ua</w:t>
              </w:r>
            </w:hyperlink>
            <w:r w:rsidRPr="0048700C">
              <w:rPr>
                <w:rFonts w:ascii="Times New Roman" w:hAnsi="Times New Roman"/>
                <w:color w:val="000000"/>
                <w:sz w:val="24"/>
                <w:szCs w:val="24"/>
              </w:rPr>
              <w:t xml:space="preserve"> </w:t>
            </w:r>
          </w:p>
          <w:p w14:paraId="779B1B96" w14:textId="77777777" w:rsidR="0048700C" w:rsidRPr="0048700C" w:rsidRDefault="0048700C" w:rsidP="0048700C">
            <w:pPr>
              <w:tabs>
                <w:tab w:val="left" w:pos="4395"/>
              </w:tabs>
              <w:spacing w:after="0" w:line="240" w:lineRule="auto"/>
              <w:rPr>
                <w:rFonts w:ascii="Times New Roman" w:eastAsia="Calibri" w:hAnsi="Times New Roman"/>
                <w:b/>
                <w:bCs/>
                <w:color w:val="000000"/>
                <w:sz w:val="24"/>
                <w:szCs w:val="24"/>
              </w:rPr>
            </w:pPr>
            <w:r w:rsidRPr="0048700C">
              <w:rPr>
                <w:rFonts w:ascii="Times New Roman" w:eastAsia="Calibri" w:hAnsi="Times New Roman"/>
                <w:b/>
                <w:bCs/>
                <w:color w:val="000000"/>
                <w:sz w:val="24"/>
                <w:szCs w:val="24"/>
              </w:rPr>
              <w:t>__________________________________</w:t>
            </w:r>
          </w:p>
          <w:p w14:paraId="147E43EE" w14:textId="77777777" w:rsidR="0048700C" w:rsidRPr="0048700C" w:rsidRDefault="0048700C" w:rsidP="0048700C">
            <w:pPr>
              <w:tabs>
                <w:tab w:val="left" w:pos="851"/>
                <w:tab w:val="left" w:pos="1134"/>
              </w:tabs>
              <w:suppressAutoHyphens/>
              <w:spacing w:after="0" w:line="240" w:lineRule="auto"/>
              <w:contextualSpacing/>
              <w:rPr>
                <w:rFonts w:ascii="Times New Roman" w:eastAsia="Calibri" w:hAnsi="Times New Roman"/>
                <w:b/>
                <w:bCs/>
                <w:color w:val="000000"/>
                <w:sz w:val="24"/>
                <w:szCs w:val="24"/>
                <w:lang w:eastAsia="en-US"/>
              </w:rPr>
            </w:pPr>
          </w:p>
        </w:tc>
        <w:tc>
          <w:tcPr>
            <w:tcW w:w="5387" w:type="dxa"/>
          </w:tcPr>
          <w:p w14:paraId="4B00AD72" w14:textId="77777777" w:rsidR="0048700C" w:rsidRPr="0048700C" w:rsidRDefault="0048700C" w:rsidP="0048700C">
            <w:pPr>
              <w:spacing w:after="0" w:line="240" w:lineRule="auto"/>
              <w:contextualSpacing/>
              <w:jc w:val="center"/>
              <w:rPr>
                <w:rFonts w:ascii="Times New Roman" w:eastAsia="Calibri" w:hAnsi="Times New Roman"/>
                <w:color w:val="000000"/>
                <w:sz w:val="24"/>
                <w:szCs w:val="24"/>
                <w:lang w:eastAsia="ar-SA"/>
              </w:rPr>
            </w:pPr>
            <w:r w:rsidRPr="0048700C">
              <w:rPr>
                <w:rFonts w:ascii="Times New Roman" w:eastAsia="Calibri" w:hAnsi="Times New Roman"/>
                <w:b/>
                <w:color w:val="000000"/>
                <w:sz w:val="24"/>
                <w:szCs w:val="24"/>
              </w:rPr>
              <w:t>Виконавець:</w:t>
            </w:r>
          </w:p>
          <w:p w14:paraId="740AB9CA" w14:textId="77777777" w:rsidR="0048700C" w:rsidRPr="0048700C" w:rsidRDefault="0048700C" w:rsidP="0048700C">
            <w:pPr>
              <w:spacing w:after="0" w:line="240" w:lineRule="auto"/>
              <w:contextualSpacing/>
              <w:rPr>
                <w:rFonts w:ascii="Times New Roman" w:eastAsia="Calibri" w:hAnsi="Times New Roman"/>
                <w:b/>
                <w:bCs/>
                <w:color w:val="000000"/>
                <w:sz w:val="24"/>
                <w:szCs w:val="24"/>
              </w:rPr>
            </w:pPr>
          </w:p>
        </w:tc>
      </w:tr>
    </w:tbl>
    <w:p w14:paraId="728CF015" w14:textId="77777777" w:rsidR="0048700C" w:rsidRPr="0048700C" w:rsidRDefault="0048700C" w:rsidP="0048700C">
      <w:pPr>
        <w:suppressAutoHyphens/>
        <w:spacing w:after="0" w:line="240" w:lineRule="auto"/>
        <w:ind w:left="6237"/>
        <w:jc w:val="both"/>
        <w:rPr>
          <w:rFonts w:ascii="Times New Roman" w:hAnsi="Times New Roman"/>
          <w:color w:val="000000"/>
          <w:sz w:val="24"/>
          <w:szCs w:val="24"/>
          <w:lang w:eastAsia="ru-RU"/>
        </w:rPr>
        <w:sectPr w:rsidR="0048700C" w:rsidRPr="0048700C" w:rsidSect="0048700C">
          <w:footerReference w:type="default" r:id="rId14"/>
          <w:pgSz w:w="11906" w:h="16838"/>
          <w:pgMar w:top="850" w:right="850" w:bottom="850" w:left="1417" w:header="708" w:footer="708" w:gutter="0"/>
          <w:cols w:space="708"/>
          <w:docGrid w:linePitch="360"/>
        </w:sectPr>
      </w:pPr>
    </w:p>
    <w:p w14:paraId="23E3559C" w14:textId="77777777" w:rsidR="0048700C" w:rsidRPr="0048700C" w:rsidRDefault="0048700C" w:rsidP="0048700C">
      <w:pPr>
        <w:suppressAutoHyphens/>
        <w:spacing w:after="0" w:line="240" w:lineRule="auto"/>
        <w:ind w:left="10632"/>
        <w:jc w:val="both"/>
        <w:rPr>
          <w:rFonts w:ascii="Times New Roman" w:hAnsi="Times New Roman"/>
          <w:color w:val="000000"/>
          <w:sz w:val="24"/>
          <w:szCs w:val="24"/>
          <w:lang w:eastAsia="ru-RU"/>
        </w:rPr>
      </w:pPr>
      <w:r w:rsidRPr="0048700C">
        <w:rPr>
          <w:rFonts w:ascii="Times New Roman" w:hAnsi="Times New Roman"/>
          <w:color w:val="000000"/>
          <w:sz w:val="24"/>
          <w:szCs w:val="24"/>
          <w:lang w:eastAsia="ru-RU"/>
        </w:rPr>
        <w:lastRenderedPageBreak/>
        <w:t>Додаток 1</w:t>
      </w:r>
    </w:p>
    <w:p w14:paraId="6357FE70" w14:textId="77777777" w:rsidR="0048700C" w:rsidRPr="0048700C" w:rsidRDefault="0048700C" w:rsidP="0048700C">
      <w:pPr>
        <w:spacing w:after="0" w:line="240" w:lineRule="auto"/>
        <w:ind w:left="10632" w:right="26"/>
        <w:jc w:val="both"/>
        <w:rPr>
          <w:rFonts w:ascii="Times New Roman" w:eastAsia="Calibri" w:hAnsi="Times New Roman"/>
          <w:color w:val="000000"/>
          <w:sz w:val="24"/>
          <w:szCs w:val="24"/>
          <w:lang w:eastAsia="ru-RU"/>
        </w:rPr>
      </w:pPr>
      <w:r w:rsidRPr="0048700C">
        <w:rPr>
          <w:rFonts w:ascii="Times New Roman" w:eastAsia="Calibri" w:hAnsi="Times New Roman"/>
          <w:color w:val="000000"/>
          <w:sz w:val="24"/>
          <w:szCs w:val="24"/>
          <w:lang w:eastAsia="ru-RU"/>
        </w:rPr>
        <w:t>до Договору про закупівлю №______</w:t>
      </w:r>
    </w:p>
    <w:p w14:paraId="41C8F471" w14:textId="77777777" w:rsidR="0048700C" w:rsidRPr="0048700C" w:rsidRDefault="0048700C" w:rsidP="0048700C">
      <w:pPr>
        <w:spacing w:after="0" w:line="240" w:lineRule="auto"/>
        <w:ind w:left="10632" w:right="26"/>
        <w:jc w:val="both"/>
        <w:rPr>
          <w:rFonts w:ascii="Times New Roman" w:eastAsia="Calibri" w:hAnsi="Times New Roman"/>
          <w:color w:val="000000"/>
          <w:sz w:val="24"/>
          <w:szCs w:val="24"/>
          <w:lang w:eastAsia="ru-RU"/>
        </w:rPr>
      </w:pPr>
      <w:r w:rsidRPr="0048700C">
        <w:rPr>
          <w:rFonts w:ascii="Times New Roman" w:eastAsia="Calibri" w:hAnsi="Times New Roman"/>
          <w:color w:val="000000"/>
          <w:sz w:val="24"/>
          <w:szCs w:val="24"/>
          <w:lang w:eastAsia="ru-RU"/>
        </w:rPr>
        <w:t>від ________________ ___ 2024 року</w:t>
      </w:r>
    </w:p>
    <w:p w14:paraId="55566027" w14:textId="77777777" w:rsidR="0048700C" w:rsidRPr="0048700C" w:rsidRDefault="0048700C" w:rsidP="0048700C">
      <w:pPr>
        <w:spacing w:after="0" w:line="240" w:lineRule="auto"/>
        <w:ind w:right="26"/>
        <w:jc w:val="center"/>
        <w:rPr>
          <w:rFonts w:ascii="Times New Roman" w:eastAsia="Calibri" w:hAnsi="Times New Roman"/>
          <w:b/>
          <w:color w:val="000000"/>
          <w:sz w:val="24"/>
          <w:szCs w:val="24"/>
          <w:lang w:eastAsia="ru-RU"/>
        </w:rPr>
      </w:pPr>
      <w:r w:rsidRPr="0048700C">
        <w:rPr>
          <w:rFonts w:ascii="Times New Roman" w:eastAsia="Calibri" w:hAnsi="Times New Roman"/>
          <w:b/>
          <w:color w:val="000000"/>
          <w:sz w:val="24"/>
          <w:szCs w:val="24"/>
          <w:lang w:eastAsia="ru-RU"/>
        </w:rPr>
        <w:t>СПЕЦИФІКАЦІЯ</w:t>
      </w:r>
    </w:p>
    <w:p w14:paraId="6DB38E7C" w14:textId="77777777" w:rsidR="0048700C" w:rsidRPr="0048700C" w:rsidRDefault="0048700C" w:rsidP="0048700C">
      <w:pPr>
        <w:spacing w:after="0" w:line="240" w:lineRule="auto"/>
        <w:ind w:right="26"/>
        <w:rPr>
          <w:rFonts w:ascii="Times New Roman" w:eastAsia="Calibri" w:hAnsi="Times New Roman"/>
          <w:color w:val="000000"/>
          <w:sz w:val="24"/>
          <w:szCs w:val="24"/>
          <w:lang w:eastAsia="ru-RU"/>
        </w:rPr>
      </w:pPr>
      <w:r w:rsidRPr="0048700C">
        <w:rPr>
          <w:rFonts w:ascii="Times New Roman" w:eastAsia="Calibri" w:hAnsi="Times New Roman"/>
          <w:color w:val="000000"/>
          <w:sz w:val="24"/>
          <w:szCs w:val="24"/>
          <w:lang w:eastAsia="ru-RU"/>
        </w:rPr>
        <w:t>м. Київ                                                                                                                                                                                      «____» ________ 2024 року</w:t>
      </w:r>
    </w:p>
    <w:p w14:paraId="1C6E0E7B" w14:textId="77777777" w:rsidR="0048700C" w:rsidRPr="0048700C" w:rsidRDefault="0048700C" w:rsidP="0048700C">
      <w:pPr>
        <w:spacing w:after="0" w:line="240" w:lineRule="auto"/>
        <w:ind w:right="26"/>
        <w:rPr>
          <w:rFonts w:ascii="Times New Roman" w:eastAsia="Calibri" w:hAnsi="Times New Roman"/>
          <w:color w:val="000000"/>
          <w:sz w:val="24"/>
          <w:szCs w:val="24"/>
          <w:lang w:eastAsia="ru-RU"/>
        </w:rPr>
      </w:pPr>
    </w:p>
    <w:p w14:paraId="452E39A8" w14:textId="77777777" w:rsidR="0048700C" w:rsidRPr="0048700C" w:rsidRDefault="0048700C" w:rsidP="0048700C">
      <w:pPr>
        <w:spacing w:after="0" w:line="240" w:lineRule="auto"/>
        <w:ind w:left="100" w:firstLine="710"/>
        <w:jc w:val="both"/>
        <w:rPr>
          <w:rFonts w:ascii="Times New Roman" w:eastAsia="Calibri" w:hAnsi="Times New Roman"/>
          <w:bCs/>
          <w:color w:val="000000"/>
          <w:kern w:val="2"/>
          <w:sz w:val="24"/>
          <w:szCs w:val="24"/>
        </w:rPr>
      </w:pPr>
      <w:bookmarkStart w:id="18" w:name="_Hlk169622610"/>
      <w:r w:rsidRPr="0048700C">
        <w:rPr>
          <w:rFonts w:ascii="Times New Roman" w:eastAsia="Calibri" w:hAnsi="Times New Roman"/>
          <w:b/>
          <w:color w:val="000000"/>
          <w:sz w:val="24"/>
          <w:szCs w:val="24"/>
        </w:rPr>
        <w:t>_________________________</w:t>
      </w:r>
      <w:r w:rsidRPr="0048700C">
        <w:rPr>
          <w:rFonts w:ascii="Times New Roman" w:eastAsia="Calibri" w:hAnsi="Times New Roman"/>
          <w:b/>
          <w:bCs/>
          <w:color w:val="000000"/>
          <w:sz w:val="24"/>
          <w:szCs w:val="24"/>
        </w:rPr>
        <w:t xml:space="preserve"> </w:t>
      </w:r>
      <w:r w:rsidRPr="0048700C">
        <w:rPr>
          <w:rFonts w:ascii="Times New Roman" w:eastAsia="Calibri" w:hAnsi="Times New Roman"/>
          <w:bCs/>
          <w:color w:val="000000"/>
          <w:sz w:val="24"/>
          <w:szCs w:val="24"/>
        </w:rPr>
        <w:t>( далі - Виконавець),</w:t>
      </w:r>
      <w:bookmarkEnd w:id="18"/>
      <w:r w:rsidRPr="0048700C">
        <w:rPr>
          <w:rFonts w:ascii="Times New Roman" w:eastAsia="Calibri" w:hAnsi="Times New Roman"/>
          <w:color w:val="000000"/>
          <w:kern w:val="2"/>
          <w:sz w:val="24"/>
          <w:szCs w:val="24"/>
        </w:rPr>
        <w:t xml:space="preserve"> </w:t>
      </w:r>
      <w:r w:rsidRPr="0048700C">
        <w:rPr>
          <w:rFonts w:ascii="Times New Roman" w:hAnsi="Times New Roman"/>
          <w:color w:val="000000"/>
          <w:sz w:val="24"/>
          <w:szCs w:val="24"/>
        </w:rPr>
        <w:t>яка діє на підставі ______________,</w:t>
      </w:r>
      <w:r w:rsidRPr="0048700C">
        <w:rPr>
          <w:rFonts w:ascii="Times New Roman" w:hAnsi="Times New Roman"/>
          <w:color w:val="000000"/>
          <w:sz w:val="24"/>
          <w:szCs w:val="24"/>
          <w:lang w:eastAsia="en-US" w:bidi="en-US"/>
        </w:rPr>
        <w:t xml:space="preserve"> </w:t>
      </w:r>
      <w:r w:rsidRPr="0048700C">
        <w:rPr>
          <w:rFonts w:ascii="Times New Roman" w:eastAsia="Calibri" w:hAnsi="Times New Roman"/>
          <w:color w:val="000000"/>
          <w:kern w:val="2"/>
          <w:sz w:val="24"/>
          <w:szCs w:val="24"/>
        </w:rPr>
        <w:t xml:space="preserve">з однієї сторони, </w:t>
      </w:r>
      <w:r w:rsidRPr="0048700C">
        <w:rPr>
          <w:rFonts w:ascii="Times New Roman" w:eastAsia="Calibri" w:hAnsi="Times New Roman"/>
          <w:bCs/>
          <w:color w:val="000000"/>
          <w:kern w:val="2"/>
          <w:sz w:val="24"/>
          <w:szCs w:val="24"/>
        </w:rPr>
        <w:t xml:space="preserve">та </w:t>
      </w:r>
    </w:p>
    <w:p w14:paraId="1966CBFC" w14:textId="77777777" w:rsidR="0048700C" w:rsidRPr="0048700C" w:rsidRDefault="0048700C" w:rsidP="0048700C">
      <w:pPr>
        <w:spacing w:after="0" w:line="240" w:lineRule="auto"/>
        <w:ind w:left="100" w:firstLine="710"/>
        <w:contextualSpacing/>
        <w:jc w:val="both"/>
        <w:rPr>
          <w:rFonts w:ascii="Times New Roman" w:eastAsia="Calibri" w:hAnsi="Times New Roman"/>
          <w:color w:val="000000"/>
          <w:sz w:val="24"/>
          <w:szCs w:val="24"/>
          <w:lang w:eastAsia="ru-RU"/>
        </w:rPr>
      </w:pPr>
      <w:r w:rsidRPr="0048700C">
        <w:rPr>
          <w:rFonts w:ascii="Times New Roman" w:eastAsia="Calibri" w:hAnsi="Times New Roman"/>
          <w:b/>
          <w:color w:val="000000"/>
          <w:sz w:val="24"/>
          <w:szCs w:val="24"/>
          <w:lang w:eastAsia="ru-RU"/>
        </w:rPr>
        <w:t>Державна установа «Центр громадського здоров’я Міністерства охорони здоров’я України»</w:t>
      </w:r>
      <w:r w:rsidRPr="0048700C">
        <w:rPr>
          <w:rFonts w:ascii="Times New Roman" w:eastAsia="Calibri" w:hAnsi="Times New Roman"/>
          <w:color w:val="000000"/>
          <w:spacing w:val="-8"/>
          <w:kern w:val="2"/>
          <w:sz w:val="24"/>
          <w:szCs w:val="24"/>
        </w:rPr>
        <w:t xml:space="preserve"> (далі </w:t>
      </w:r>
      <w:r w:rsidRPr="0048700C">
        <w:rPr>
          <w:rFonts w:ascii="Times New Roman" w:eastAsia="Calibri" w:hAnsi="Times New Roman"/>
          <w:color w:val="000000"/>
          <w:sz w:val="24"/>
          <w:szCs w:val="24"/>
          <w:lang w:eastAsia="ru-RU"/>
        </w:rPr>
        <w:t xml:space="preserve">– Замовник), </w:t>
      </w:r>
      <w:r w:rsidRPr="0048700C">
        <w:rPr>
          <w:rFonts w:ascii="Times New Roman" w:eastAsia="Calibri" w:hAnsi="Times New Roman"/>
          <w:color w:val="000000"/>
          <w:sz w:val="24"/>
          <w:szCs w:val="24"/>
        </w:rPr>
        <w:t>в особі _____________, який діє на підставі ________________</w:t>
      </w:r>
      <w:r w:rsidRPr="0048700C">
        <w:rPr>
          <w:rFonts w:ascii="Times New Roman" w:eastAsia="Calibri" w:hAnsi="Times New Roman"/>
          <w:color w:val="000000"/>
          <w:sz w:val="24"/>
          <w:szCs w:val="24"/>
          <w:lang w:eastAsia="ru-RU"/>
        </w:rPr>
        <w:t>, з другої сторони,</w:t>
      </w:r>
      <w:r w:rsidRPr="0048700C">
        <w:rPr>
          <w:rFonts w:ascii="Times New Roman" w:eastAsia="Calibri" w:hAnsi="Times New Roman"/>
          <w:bCs/>
          <w:color w:val="000000"/>
          <w:sz w:val="24"/>
          <w:szCs w:val="24"/>
          <w:lang w:eastAsia="ar-SA"/>
        </w:rPr>
        <w:t xml:space="preserve"> разом іменуються Сторони, а кожна окремо Сторона, </w:t>
      </w:r>
      <w:r w:rsidRPr="0048700C">
        <w:rPr>
          <w:rFonts w:ascii="Times New Roman" w:eastAsia="Calibri" w:hAnsi="Times New Roman"/>
          <w:color w:val="000000"/>
          <w:sz w:val="24"/>
          <w:szCs w:val="24"/>
          <w:lang w:eastAsia="ru-RU"/>
        </w:rPr>
        <w:t xml:space="preserve">уклали цей Додаток 1 «Специфікація» до Договору про закупівлю № ______ від «____» _______ 2024 року (далі – Специфікація) за </w:t>
      </w:r>
      <w:r w:rsidRPr="0048700C">
        <w:rPr>
          <w:rFonts w:ascii="Times New Roman" w:eastAsia="Calibri" w:hAnsi="Times New Roman"/>
          <w:b/>
          <w:bCs/>
          <w:color w:val="000000"/>
          <w:sz w:val="24"/>
          <w:szCs w:val="24"/>
          <w:lang w:eastAsia="ru-RU"/>
        </w:rPr>
        <w:t xml:space="preserve">кодом </w:t>
      </w:r>
      <w:r w:rsidRPr="0048700C">
        <w:rPr>
          <w:rFonts w:ascii="Times New Roman" w:eastAsia="Calibri" w:hAnsi="Times New Roman"/>
          <w:b/>
          <w:bCs/>
          <w:color w:val="000000"/>
          <w:sz w:val="24"/>
          <w:szCs w:val="24"/>
          <w:lang w:eastAsia="ru-RU"/>
        </w:rPr>
        <w:br/>
      </w:r>
      <w:r w:rsidRPr="0048700C">
        <w:rPr>
          <w:rFonts w:ascii="Times New Roman" w:hAnsi="Times New Roman"/>
          <w:b/>
          <w:bCs/>
          <w:color w:val="000000"/>
          <w:spacing w:val="-4"/>
          <w:kern w:val="2"/>
          <w:sz w:val="24"/>
          <w:szCs w:val="24"/>
          <w:lang w:eastAsia="zh-CN"/>
        </w:rPr>
        <w:t xml:space="preserve">ДК 021:2015: 79410000-1-Консультаційні послуги з питань підприємницької діяльності та управління (Послуга з проведення онлайн навчання «Основи системи управління якістю медичних лабораторій згідно </w:t>
      </w:r>
      <w:r w:rsidRPr="0048700C">
        <w:rPr>
          <w:rFonts w:ascii="Times New Roman" w:hAnsi="Times New Roman"/>
          <w:b/>
          <w:bCs/>
          <w:color w:val="000000"/>
          <w:spacing w:val="-4"/>
          <w:kern w:val="2"/>
          <w:sz w:val="24"/>
          <w:szCs w:val="24"/>
          <w:lang w:val="en-US" w:eastAsia="zh-CN"/>
        </w:rPr>
        <w:t>ISO</w:t>
      </w:r>
      <w:r w:rsidRPr="0048700C">
        <w:rPr>
          <w:rFonts w:ascii="Times New Roman" w:hAnsi="Times New Roman"/>
          <w:b/>
          <w:bCs/>
          <w:color w:val="000000"/>
          <w:spacing w:val="-4"/>
          <w:kern w:val="2"/>
          <w:sz w:val="24"/>
          <w:szCs w:val="24"/>
          <w:lang w:eastAsia="zh-CN"/>
        </w:rPr>
        <w:t xml:space="preserve"> 15189:2022 Внутрішній аудит»)</w:t>
      </w:r>
      <w:r w:rsidRPr="0048700C">
        <w:rPr>
          <w:rFonts w:ascii="Times New Roman" w:eastAsia="Calibri" w:hAnsi="Times New Roman"/>
          <w:b/>
          <w:bCs/>
          <w:color w:val="000000"/>
          <w:sz w:val="24"/>
          <w:szCs w:val="24"/>
          <w:lang w:eastAsia="ru-RU"/>
        </w:rPr>
        <w:t xml:space="preserve"> </w:t>
      </w:r>
      <w:r w:rsidRPr="0048700C">
        <w:rPr>
          <w:rFonts w:ascii="Times New Roman" w:eastAsia="Calibri" w:hAnsi="Times New Roman"/>
          <w:color w:val="000000"/>
          <w:sz w:val="24"/>
          <w:szCs w:val="24"/>
          <w:lang w:eastAsia="ru-RU"/>
        </w:rPr>
        <w:t>а саме:</w:t>
      </w:r>
    </w:p>
    <w:p w14:paraId="17AC2FE2" w14:textId="77777777" w:rsidR="0048700C" w:rsidRPr="0048700C" w:rsidRDefault="0048700C" w:rsidP="0048700C">
      <w:pPr>
        <w:spacing w:after="0" w:line="240" w:lineRule="auto"/>
        <w:ind w:firstLine="567"/>
        <w:contextualSpacing/>
        <w:jc w:val="both"/>
        <w:rPr>
          <w:rFonts w:ascii="Times New Roman" w:eastAsia="Calibri" w:hAnsi="Times New Roman"/>
          <w:color w:val="000000"/>
          <w:sz w:val="24"/>
          <w:szCs w:val="24"/>
          <w:lang w:eastAsia="ru-RU"/>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998"/>
        <w:gridCol w:w="1955"/>
        <w:gridCol w:w="1418"/>
        <w:gridCol w:w="1843"/>
        <w:gridCol w:w="1588"/>
      </w:tblGrid>
      <w:tr w:rsidR="0048700C" w:rsidRPr="0048700C" w14:paraId="2DA2C6A0" w14:textId="77777777" w:rsidTr="00AE1243">
        <w:trPr>
          <w:trHeight w:val="1362"/>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5A075" w14:textId="77777777" w:rsidR="0048700C" w:rsidRPr="0048700C" w:rsidRDefault="0048700C" w:rsidP="0048700C">
            <w:pPr>
              <w:spacing w:after="0" w:line="240" w:lineRule="auto"/>
              <w:ind w:right="26"/>
              <w:contextualSpacing/>
              <w:jc w:val="center"/>
              <w:rPr>
                <w:rFonts w:ascii="Times New Roman" w:eastAsia="Calibri" w:hAnsi="Times New Roman"/>
                <w:b/>
                <w:bCs/>
                <w:color w:val="000000"/>
                <w:sz w:val="24"/>
                <w:szCs w:val="24"/>
                <w:lang w:eastAsia="ru-RU"/>
              </w:rPr>
            </w:pPr>
            <w:r w:rsidRPr="0048700C">
              <w:rPr>
                <w:rFonts w:ascii="Times New Roman" w:eastAsia="Calibri" w:hAnsi="Times New Roman"/>
                <w:b/>
                <w:bCs/>
                <w:color w:val="000000"/>
                <w:sz w:val="24"/>
                <w:szCs w:val="24"/>
              </w:rPr>
              <w:t>Найменування Послуги</w:t>
            </w:r>
          </w:p>
        </w:tc>
        <w:tc>
          <w:tcPr>
            <w:tcW w:w="3998" w:type="dxa"/>
            <w:tcBorders>
              <w:top w:val="single" w:sz="4" w:space="0" w:color="auto"/>
              <w:left w:val="single" w:sz="4" w:space="0" w:color="auto"/>
              <w:bottom w:val="single" w:sz="4" w:space="0" w:color="auto"/>
              <w:right w:val="single" w:sz="4" w:space="0" w:color="auto"/>
            </w:tcBorders>
            <w:shd w:val="clear" w:color="auto" w:fill="auto"/>
            <w:vAlign w:val="center"/>
          </w:tcPr>
          <w:p w14:paraId="29D97A8D" w14:textId="77777777" w:rsidR="0048700C" w:rsidRPr="0048700C" w:rsidRDefault="0048700C" w:rsidP="0048700C">
            <w:pPr>
              <w:spacing w:after="0" w:line="240" w:lineRule="auto"/>
              <w:ind w:left="-108" w:right="26"/>
              <w:contextualSpacing/>
              <w:jc w:val="center"/>
              <w:rPr>
                <w:rFonts w:ascii="Times New Roman" w:eastAsia="Calibri" w:hAnsi="Times New Roman"/>
                <w:b/>
                <w:bCs/>
                <w:color w:val="000000"/>
                <w:sz w:val="24"/>
                <w:szCs w:val="24"/>
                <w:lang w:eastAsia="ru-RU"/>
              </w:rPr>
            </w:pPr>
            <w:r w:rsidRPr="0048700C">
              <w:rPr>
                <w:rFonts w:ascii="Times New Roman" w:eastAsia="Calibri" w:hAnsi="Times New Roman"/>
                <w:b/>
                <w:bCs/>
                <w:color w:val="000000"/>
                <w:sz w:val="24"/>
                <w:szCs w:val="24"/>
                <w:lang w:eastAsia="ru-RU"/>
              </w:rPr>
              <w:t xml:space="preserve">ПІБ слухачів </w:t>
            </w:r>
          </w:p>
          <w:p w14:paraId="173F4918" w14:textId="77777777" w:rsidR="0048700C" w:rsidRPr="0048700C" w:rsidRDefault="0048700C" w:rsidP="0048700C">
            <w:pPr>
              <w:spacing w:after="0" w:line="240" w:lineRule="auto"/>
              <w:ind w:left="-108" w:right="26"/>
              <w:contextualSpacing/>
              <w:jc w:val="center"/>
              <w:rPr>
                <w:rFonts w:ascii="Times New Roman" w:eastAsia="Calibri" w:hAnsi="Times New Roman"/>
                <w:b/>
                <w:bCs/>
                <w:color w:val="000000"/>
                <w:sz w:val="24"/>
                <w:szCs w:val="24"/>
                <w:lang w:eastAsia="ru-RU"/>
              </w:rPr>
            </w:pPr>
            <w:r w:rsidRPr="0048700C">
              <w:rPr>
                <w:rFonts w:ascii="Times New Roman" w:eastAsia="Calibri" w:hAnsi="Times New Roman"/>
                <w:b/>
                <w:bCs/>
                <w:color w:val="000000"/>
                <w:sz w:val="24"/>
                <w:szCs w:val="24"/>
                <w:lang w:eastAsia="ru-RU"/>
              </w:rPr>
              <w:t xml:space="preserve">Замовника </w:t>
            </w:r>
          </w:p>
        </w:tc>
        <w:tc>
          <w:tcPr>
            <w:tcW w:w="1955" w:type="dxa"/>
            <w:tcBorders>
              <w:top w:val="single" w:sz="4" w:space="0" w:color="auto"/>
              <w:left w:val="single" w:sz="4" w:space="0" w:color="auto"/>
              <w:bottom w:val="single" w:sz="4" w:space="0" w:color="auto"/>
              <w:right w:val="single" w:sz="4" w:space="0" w:color="auto"/>
            </w:tcBorders>
            <w:vAlign w:val="center"/>
          </w:tcPr>
          <w:p w14:paraId="71E3D756" w14:textId="77777777" w:rsidR="0048700C" w:rsidRPr="0048700C" w:rsidRDefault="0048700C" w:rsidP="0048700C">
            <w:pPr>
              <w:spacing w:after="0" w:line="240" w:lineRule="auto"/>
              <w:ind w:left="-108" w:right="26"/>
              <w:contextualSpacing/>
              <w:jc w:val="center"/>
              <w:rPr>
                <w:rFonts w:ascii="Times New Roman" w:eastAsia="Calibri" w:hAnsi="Times New Roman"/>
                <w:b/>
                <w:bCs/>
                <w:color w:val="000000"/>
                <w:sz w:val="24"/>
                <w:szCs w:val="24"/>
                <w:lang w:eastAsia="ru-RU"/>
              </w:rPr>
            </w:pPr>
            <w:r w:rsidRPr="0048700C">
              <w:rPr>
                <w:rFonts w:ascii="Times New Roman" w:eastAsia="Calibri" w:hAnsi="Times New Roman"/>
                <w:b/>
                <w:bCs/>
                <w:color w:val="000000"/>
                <w:sz w:val="24"/>
                <w:szCs w:val="24"/>
                <w:lang w:eastAsia="ru-RU"/>
              </w:rPr>
              <w:t>Одиниця виміру</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8F23B" w14:textId="77777777" w:rsidR="0048700C" w:rsidRPr="0048700C" w:rsidRDefault="0048700C" w:rsidP="0048700C">
            <w:pPr>
              <w:spacing w:after="0" w:line="240" w:lineRule="auto"/>
              <w:ind w:left="-108" w:right="-2"/>
              <w:contextualSpacing/>
              <w:jc w:val="center"/>
              <w:rPr>
                <w:rFonts w:ascii="Times New Roman" w:eastAsia="Calibri" w:hAnsi="Times New Roman"/>
                <w:b/>
                <w:bCs/>
                <w:color w:val="000000"/>
                <w:sz w:val="24"/>
                <w:szCs w:val="24"/>
                <w:lang w:eastAsia="ru-RU"/>
              </w:rPr>
            </w:pPr>
            <w:r w:rsidRPr="0048700C">
              <w:rPr>
                <w:rFonts w:ascii="Times New Roman" w:eastAsia="Calibri" w:hAnsi="Times New Roman"/>
                <w:b/>
                <w:bCs/>
                <w:color w:val="000000"/>
                <w:sz w:val="24"/>
                <w:szCs w:val="24"/>
                <w:lang w:eastAsia="ru-RU"/>
              </w:rPr>
              <w:t>Кількість слухачів</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01A22A" w14:textId="77777777" w:rsidR="0048700C" w:rsidRPr="0048700C" w:rsidRDefault="0048700C" w:rsidP="0048700C">
            <w:pPr>
              <w:spacing w:after="0" w:line="240" w:lineRule="auto"/>
              <w:ind w:right="26"/>
              <w:contextualSpacing/>
              <w:jc w:val="center"/>
              <w:rPr>
                <w:rFonts w:ascii="Times New Roman" w:eastAsia="Calibri" w:hAnsi="Times New Roman"/>
                <w:b/>
                <w:bCs/>
                <w:color w:val="000000"/>
                <w:sz w:val="24"/>
                <w:szCs w:val="24"/>
                <w:lang w:eastAsia="ru-RU"/>
              </w:rPr>
            </w:pPr>
            <w:r w:rsidRPr="0048700C">
              <w:rPr>
                <w:rFonts w:ascii="Times New Roman" w:eastAsia="Calibri" w:hAnsi="Times New Roman"/>
                <w:b/>
                <w:bCs/>
                <w:color w:val="000000"/>
                <w:sz w:val="24"/>
                <w:szCs w:val="24"/>
                <w:lang w:eastAsia="ru-RU"/>
              </w:rPr>
              <w:t>Вартість участі у навчанні одного слухача грн, без ПДВ*</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71234" w14:textId="77777777" w:rsidR="0048700C" w:rsidRPr="0048700C" w:rsidRDefault="0048700C" w:rsidP="0048700C">
            <w:pPr>
              <w:spacing w:after="0" w:line="240" w:lineRule="auto"/>
              <w:ind w:left="-107" w:right="26"/>
              <w:contextualSpacing/>
              <w:jc w:val="center"/>
              <w:rPr>
                <w:rFonts w:ascii="Times New Roman" w:eastAsia="Calibri" w:hAnsi="Times New Roman"/>
                <w:b/>
                <w:bCs/>
                <w:color w:val="000000"/>
                <w:sz w:val="24"/>
                <w:szCs w:val="24"/>
                <w:lang w:eastAsia="ru-RU"/>
              </w:rPr>
            </w:pPr>
            <w:r w:rsidRPr="0048700C">
              <w:rPr>
                <w:rFonts w:ascii="Times New Roman" w:eastAsia="Calibri" w:hAnsi="Times New Roman"/>
                <w:b/>
                <w:bCs/>
                <w:color w:val="000000"/>
                <w:sz w:val="24"/>
                <w:szCs w:val="24"/>
                <w:lang w:eastAsia="ru-RU"/>
              </w:rPr>
              <w:t>Загальна вартість Послуг,</w:t>
            </w:r>
          </w:p>
          <w:p w14:paraId="534232C6" w14:textId="77777777" w:rsidR="0048700C" w:rsidRPr="0048700C" w:rsidRDefault="0048700C" w:rsidP="0048700C">
            <w:pPr>
              <w:spacing w:after="0" w:line="240" w:lineRule="auto"/>
              <w:ind w:left="-107" w:right="26"/>
              <w:contextualSpacing/>
              <w:jc w:val="center"/>
              <w:rPr>
                <w:rFonts w:ascii="Times New Roman" w:eastAsia="Calibri" w:hAnsi="Times New Roman"/>
                <w:b/>
                <w:bCs/>
                <w:color w:val="000000"/>
                <w:sz w:val="24"/>
                <w:szCs w:val="24"/>
                <w:lang w:eastAsia="ru-RU"/>
              </w:rPr>
            </w:pPr>
            <w:r w:rsidRPr="0048700C">
              <w:rPr>
                <w:rFonts w:ascii="Times New Roman" w:eastAsia="Calibri" w:hAnsi="Times New Roman"/>
                <w:b/>
                <w:bCs/>
                <w:color w:val="000000"/>
                <w:sz w:val="24"/>
                <w:szCs w:val="24"/>
                <w:lang w:eastAsia="ru-RU"/>
              </w:rPr>
              <w:t>грн, без ПДВ*</w:t>
            </w:r>
          </w:p>
        </w:tc>
      </w:tr>
      <w:tr w:rsidR="0048700C" w:rsidRPr="0048700C" w14:paraId="71E042F9" w14:textId="77777777" w:rsidTr="00AE1243">
        <w:trPr>
          <w:trHeight w:val="574"/>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58AAA2CB" w14:textId="77777777" w:rsidR="0048700C" w:rsidRPr="0048700C" w:rsidRDefault="0048700C" w:rsidP="0048700C">
            <w:pPr>
              <w:spacing w:after="0" w:line="240" w:lineRule="auto"/>
              <w:ind w:right="26"/>
              <w:contextualSpacing/>
              <w:jc w:val="both"/>
              <w:rPr>
                <w:rFonts w:ascii="Times New Roman" w:eastAsia="Calibri" w:hAnsi="Times New Roman"/>
                <w:color w:val="000000"/>
                <w:sz w:val="24"/>
                <w:szCs w:val="24"/>
                <w:lang w:eastAsia="ru-RU"/>
              </w:rPr>
            </w:pPr>
            <w:r w:rsidRPr="0048700C">
              <w:rPr>
                <w:rFonts w:ascii="Times New Roman" w:hAnsi="Times New Roman"/>
                <w:color w:val="000000"/>
                <w:spacing w:val="-4"/>
                <w:kern w:val="2"/>
                <w:sz w:val="24"/>
                <w:szCs w:val="24"/>
                <w:lang w:eastAsia="zh-CN"/>
              </w:rPr>
              <w:t xml:space="preserve">Послуга з проведення онлайн навчання «Основи системи управління якістю медичних лабораторій згідно </w:t>
            </w:r>
            <w:r w:rsidRPr="0048700C">
              <w:rPr>
                <w:rFonts w:ascii="Times New Roman" w:hAnsi="Times New Roman"/>
                <w:color w:val="000000"/>
                <w:spacing w:val="-4"/>
                <w:kern w:val="2"/>
                <w:sz w:val="24"/>
                <w:szCs w:val="24"/>
                <w:lang w:val="en-US" w:eastAsia="zh-CN"/>
              </w:rPr>
              <w:t>ISO</w:t>
            </w:r>
            <w:r w:rsidRPr="0048700C">
              <w:rPr>
                <w:rFonts w:ascii="Times New Roman" w:hAnsi="Times New Roman"/>
                <w:color w:val="000000"/>
                <w:spacing w:val="-4"/>
                <w:kern w:val="2"/>
                <w:sz w:val="24"/>
                <w:szCs w:val="24"/>
                <w:lang w:val="ru-RU" w:eastAsia="zh-CN"/>
              </w:rPr>
              <w:t xml:space="preserve"> 15189</w:t>
            </w:r>
            <w:r w:rsidRPr="0048700C">
              <w:rPr>
                <w:rFonts w:ascii="Times New Roman" w:hAnsi="Times New Roman"/>
                <w:color w:val="000000"/>
                <w:spacing w:val="-4"/>
                <w:kern w:val="2"/>
                <w:sz w:val="24"/>
                <w:szCs w:val="24"/>
                <w:lang w:eastAsia="zh-CN"/>
              </w:rPr>
              <w:t>:</w:t>
            </w:r>
            <w:r w:rsidRPr="0048700C">
              <w:rPr>
                <w:rFonts w:ascii="Times New Roman" w:hAnsi="Times New Roman"/>
                <w:color w:val="000000"/>
                <w:spacing w:val="-4"/>
                <w:kern w:val="2"/>
                <w:sz w:val="24"/>
                <w:szCs w:val="24"/>
                <w:lang w:val="ru-RU" w:eastAsia="zh-CN"/>
              </w:rPr>
              <w:t>2022 Внутрішній аудит»</w:t>
            </w:r>
          </w:p>
        </w:tc>
        <w:tc>
          <w:tcPr>
            <w:tcW w:w="3998" w:type="dxa"/>
            <w:tcBorders>
              <w:top w:val="single" w:sz="4" w:space="0" w:color="auto"/>
              <w:left w:val="single" w:sz="4" w:space="0" w:color="auto"/>
              <w:bottom w:val="single" w:sz="4" w:space="0" w:color="auto"/>
              <w:right w:val="single" w:sz="4" w:space="0" w:color="auto"/>
            </w:tcBorders>
            <w:shd w:val="clear" w:color="auto" w:fill="auto"/>
          </w:tcPr>
          <w:p w14:paraId="25342834"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Алієва Наталя Миколаївна</w:t>
            </w:r>
          </w:p>
          <w:p w14:paraId="5CF7204A"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Барбова Анна Іванівна</w:t>
            </w:r>
          </w:p>
          <w:p w14:paraId="0F9EA914"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Бортнюк Майа Іванівна</w:t>
            </w:r>
          </w:p>
          <w:p w14:paraId="54C910D9"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Берташ Світлана Євгенівна</w:t>
            </w:r>
          </w:p>
          <w:p w14:paraId="40983198"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Вербицька Людмила Іванівна</w:t>
            </w:r>
          </w:p>
          <w:p w14:paraId="29B3691D"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Глухова Юлія Володимирівна</w:t>
            </w:r>
          </w:p>
          <w:p w14:paraId="62D44FA8"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Гончаренко Алла Петрівна</w:t>
            </w:r>
          </w:p>
          <w:p w14:paraId="0600BCDF"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Гончаренко Наталія Борисівна</w:t>
            </w:r>
          </w:p>
          <w:p w14:paraId="655A6C82"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Горба Діна Миколаївна</w:t>
            </w:r>
          </w:p>
          <w:p w14:paraId="5901AB97"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Дебела Катерина Василівна</w:t>
            </w:r>
          </w:p>
          <w:p w14:paraId="30209D11"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Дементєв Сергій Олексійович</w:t>
            </w:r>
          </w:p>
          <w:p w14:paraId="6E366D84"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Демидовська Світлана Анатоліївна</w:t>
            </w:r>
          </w:p>
          <w:p w14:paraId="391440B6"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 xml:space="preserve">Духлій Тетяна Вікторівна </w:t>
            </w:r>
          </w:p>
          <w:p w14:paraId="5903655A"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Євдокимова Тетяна Олександрівна</w:t>
            </w:r>
          </w:p>
          <w:p w14:paraId="7254025D"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Захарчук Оксана Сергіївна</w:t>
            </w:r>
          </w:p>
          <w:p w14:paraId="1BEB8D5E"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lastRenderedPageBreak/>
              <w:t>Зінченко Галина Валеріївна</w:t>
            </w:r>
          </w:p>
          <w:p w14:paraId="369B120F"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Зорій Богдан Володимирович</w:t>
            </w:r>
          </w:p>
          <w:p w14:paraId="7610AB27"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Ізбіцька Олена Олександрівна</w:t>
            </w:r>
          </w:p>
          <w:p w14:paraId="7882F1F9"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Карнаухова Марина Миколаївна</w:t>
            </w:r>
          </w:p>
          <w:p w14:paraId="5289D292"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Касьянова Віта Миколаївна</w:t>
            </w:r>
          </w:p>
          <w:p w14:paraId="0C600149" w14:textId="1FF1FB98"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Красніцька  Валентина  Павлівна</w:t>
            </w:r>
          </w:p>
          <w:p w14:paraId="5A1E039E"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Кулик Марина Геннадіївана</w:t>
            </w:r>
          </w:p>
          <w:p w14:paraId="4C7DA3C8"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Кучеренко Юлія Валеріївна</w:t>
            </w:r>
          </w:p>
          <w:p w14:paraId="0B011244"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Лазарчук Олександр Васильович</w:t>
            </w:r>
          </w:p>
          <w:p w14:paraId="43266FAD"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Лазорик Любов Іванівна</w:t>
            </w:r>
          </w:p>
          <w:p w14:paraId="349729CC"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Ламбрух Лариса Михайлівна</w:t>
            </w:r>
          </w:p>
          <w:p w14:paraId="262B4ACE"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 xml:space="preserve">Ляшенко Валентина Володимирівна </w:t>
            </w:r>
          </w:p>
          <w:p w14:paraId="65E1968D"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Маріянко Жанна Валеріївна</w:t>
            </w:r>
          </w:p>
          <w:p w14:paraId="1A5997A3"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Матковський Ігор Анатолійович</w:t>
            </w:r>
          </w:p>
          <w:p w14:paraId="7A1AF7B7"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Миронченко Світлана Віталііївна</w:t>
            </w:r>
          </w:p>
          <w:p w14:paraId="779E2DD3"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Мосієнко Ірина Миколаївна</w:t>
            </w:r>
          </w:p>
          <w:p w14:paraId="0A50EBB8"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Персіянцева Наталія Олегівна</w:t>
            </w:r>
          </w:p>
          <w:p w14:paraId="5D6FB341"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 xml:space="preserve">Петлінська Олена Петрівна </w:t>
            </w:r>
          </w:p>
          <w:p w14:paraId="213CB469"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Полторак Лілія Іванівна</w:t>
            </w:r>
          </w:p>
          <w:p w14:paraId="30E1D3EC"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Пурська Марія Богданівна</w:t>
            </w:r>
          </w:p>
          <w:p w14:paraId="628BCBEA"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Ревко  Світлана Миколаївна</w:t>
            </w:r>
          </w:p>
          <w:p w14:paraId="281ABF47"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Скитська Олена Сергіївна</w:t>
            </w:r>
          </w:p>
          <w:p w14:paraId="2528D685"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Скорук Людмила Анатоліївна</w:t>
            </w:r>
          </w:p>
          <w:p w14:paraId="2ABA69FC"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Смакула Марія Володимирівна</w:t>
            </w:r>
          </w:p>
          <w:p w14:paraId="4C80AED4"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Средня Юлія Володимирівна</w:t>
            </w:r>
          </w:p>
          <w:p w14:paraId="7FBFE363"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Трофімова Поліна Станіславівна</w:t>
            </w:r>
          </w:p>
          <w:p w14:paraId="7F834E23"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Хархун Тетяна Олексіївна</w:t>
            </w:r>
          </w:p>
          <w:p w14:paraId="6B599A9C"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Чирва Аліна Леонідівна</w:t>
            </w:r>
          </w:p>
          <w:p w14:paraId="678D4349"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Шевчук Катерина Олександрівна</w:t>
            </w:r>
          </w:p>
          <w:p w14:paraId="315B4806" w14:textId="77777777" w:rsidR="0048700C" w:rsidRPr="0048700C" w:rsidRDefault="0048700C" w:rsidP="0048700C">
            <w:pPr>
              <w:spacing w:after="0" w:line="252" w:lineRule="auto"/>
              <w:ind w:left="6"/>
              <w:rPr>
                <w:rFonts w:ascii="Times New Roman" w:eastAsia="Calibri" w:hAnsi="Times New Roman"/>
                <w:color w:val="000000"/>
                <w:sz w:val="24"/>
                <w:szCs w:val="24"/>
              </w:rPr>
            </w:pPr>
            <w:r w:rsidRPr="0048700C">
              <w:rPr>
                <w:rFonts w:ascii="Times New Roman" w:eastAsia="Calibri" w:hAnsi="Times New Roman"/>
                <w:color w:val="000000"/>
                <w:sz w:val="24"/>
                <w:szCs w:val="24"/>
              </w:rPr>
              <w:t>Щирук Ірина Віталіївна</w:t>
            </w:r>
          </w:p>
        </w:tc>
        <w:tc>
          <w:tcPr>
            <w:tcW w:w="1955" w:type="dxa"/>
            <w:tcBorders>
              <w:top w:val="single" w:sz="4" w:space="0" w:color="auto"/>
              <w:left w:val="single" w:sz="4" w:space="0" w:color="auto"/>
              <w:bottom w:val="single" w:sz="4" w:space="0" w:color="auto"/>
              <w:right w:val="single" w:sz="4" w:space="0" w:color="auto"/>
            </w:tcBorders>
          </w:tcPr>
          <w:p w14:paraId="15E6D55D" w14:textId="77777777" w:rsidR="0048700C" w:rsidRPr="0048700C" w:rsidRDefault="0048700C" w:rsidP="0048700C">
            <w:pPr>
              <w:spacing w:after="0" w:line="240" w:lineRule="auto"/>
              <w:ind w:right="26"/>
              <w:contextualSpacing/>
              <w:jc w:val="center"/>
              <w:rPr>
                <w:rFonts w:ascii="Times New Roman" w:eastAsia="Calibri" w:hAnsi="Times New Roman"/>
                <w:color w:val="000000"/>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9419B1" w14:textId="77777777" w:rsidR="0048700C" w:rsidRPr="0048700C" w:rsidRDefault="0048700C" w:rsidP="0048700C">
            <w:pPr>
              <w:spacing w:after="0" w:line="240" w:lineRule="auto"/>
              <w:ind w:right="26"/>
              <w:contextualSpacing/>
              <w:jc w:val="center"/>
              <w:rPr>
                <w:rFonts w:ascii="Times New Roman" w:eastAsia="Calibri" w:hAnsi="Times New Roman"/>
                <w:color w:val="000000"/>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3AA6B06" w14:textId="77777777" w:rsidR="0048700C" w:rsidRPr="0048700C" w:rsidRDefault="0048700C" w:rsidP="0048700C">
            <w:pPr>
              <w:spacing w:after="0" w:line="240" w:lineRule="auto"/>
              <w:ind w:right="26"/>
              <w:contextualSpacing/>
              <w:jc w:val="center"/>
              <w:rPr>
                <w:rFonts w:ascii="Times New Roman" w:eastAsia="Calibri" w:hAnsi="Times New Roman"/>
                <w:color w:val="000000"/>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shd w:val="clear" w:color="auto" w:fill="auto"/>
          </w:tcPr>
          <w:p w14:paraId="6BD8A935" w14:textId="77777777" w:rsidR="0048700C" w:rsidRPr="0048700C" w:rsidRDefault="0048700C" w:rsidP="0048700C">
            <w:pPr>
              <w:spacing w:after="0" w:line="240" w:lineRule="auto"/>
              <w:ind w:right="26"/>
              <w:contextualSpacing/>
              <w:jc w:val="center"/>
              <w:rPr>
                <w:rFonts w:ascii="Times New Roman" w:eastAsia="Calibri" w:hAnsi="Times New Roman"/>
                <w:color w:val="000000"/>
                <w:sz w:val="24"/>
                <w:szCs w:val="24"/>
                <w:lang w:eastAsia="ru-RU"/>
              </w:rPr>
            </w:pPr>
          </w:p>
        </w:tc>
      </w:tr>
      <w:tr w:rsidR="0048700C" w:rsidRPr="0048700C" w14:paraId="265128EE" w14:textId="77777777" w:rsidTr="00AE1243">
        <w:trPr>
          <w:trHeight w:val="492"/>
        </w:trPr>
        <w:tc>
          <w:tcPr>
            <w:tcW w:w="1290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7639E0" w14:textId="77777777" w:rsidR="0048700C" w:rsidRPr="0048700C" w:rsidRDefault="0048700C" w:rsidP="0048700C">
            <w:pPr>
              <w:spacing w:after="0" w:line="240" w:lineRule="auto"/>
              <w:ind w:right="26"/>
              <w:contextualSpacing/>
              <w:jc w:val="right"/>
              <w:rPr>
                <w:rFonts w:ascii="Times New Roman" w:eastAsia="Calibri" w:hAnsi="Times New Roman"/>
                <w:b/>
                <w:bCs/>
                <w:color w:val="000000"/>
                <w:sz w:val="24"/>
                <w:szCs w:val="24"/>
                <w:lang w:eastAsia="ru-RU"/>
              </w:rPr>
            </w:pPr>
            <w:r w:rsidRPr="0048700C">
              <w:rPr>
                <w:rFonts w:ascii="Times New Roman" w:eastAsia="Calibri" w:hAnsi="Times New Roman"/>
                <w:b/>
                <w:bCs/>
                <w:color w:val="000000"/>
                <w:sz w:val="24"/>
                <w:szCs w:val="24"/>
                <w:lang w:eastAsia="ru-RU"/>
              </w:rPr>
              <w:t>ВСЬОГО, грн без ПДВ:</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2997241D" w14:textId="77777777" w:rsidR="0048700C" w:rsidRPr="0048700C" w:rsidRDefault="0048700C" w:rsidP="0048700C">
            <w:pPr>
              <w:spacing w:after="0" w:line="240" w:lineRule="auto"/>
              <w:ind w:right="26"/>
              <w:contextualSpacing/>
              <w:jc w:val="center"/>
              <w:rPr>
                <w:rFonts w:ascii="Times New Roman" w:eastAsia="Calibri" w:hAnsi="Times New Roman"/>
                <w:b/>
                <w:bCs/>
                <w:color w:val="000000"/>
                <w:sz w:val="24"/>
                <w:szCs w:val="24"/>
                <w:lang w:eastAsia="ru-RU"/>
              </w:rPr>
            </w:pPr>
          </w:p>
        </w:tc>
      </w:tr>
    </w:tbl>
    <w:p w14:paraId="129BF560" w14:textId="77777777" w:rsidR="0048700C" w:rsidRPr="0048700C" w:rsidRDefault="0048700C" w:rsidP="0048700C">
      <w:pPr>
        <w:spacing w:after="0" w:line="240" w:lineRule="auto"/>
        <w:ind w:right="26" w:firstLine="567"/>
        <w:contextualSpacing/>
        <w:rPr>
          <w:rFonts w:ascii="Times New Roman" w:eastAsia="Calibri" w:hAnsi="Times New Roman"/>
          <w:b/>
          <w:bCs/>
          <w:color w:val="000000"/>
          <w:sz w:val="24"/>
          <w:szCs w:val="24"/>
          <w:lang w:val="en-US" w:eastAsia="ru-RU"/>
        </w:rPr>
      </w:pPr>
    </w:p>
    <w:p w14:paraId="04211F39" w14:textId="77777777" w:rsidR="0048700C" w:rsidRPr="0048700C" w:rsidRDefault="0048700C" w:rsidP="0048700C">
      <w:pPr>
        <w:spacing w:after="0" w:line="240" w:lineRule="auto"/>
        <w:ind w:right="26" w:firstLine="567"/>
        <w:contextualSpacing/>
        <w:rPr>
          <w:rFonts w:ascii="Times New Roman" w:eastAsia="Calibri" w:hAnsi="Times New Roman"/>
          <w:b/>
          <w:bCs/>
          <w:color w:val="000000"/>
          <w:sz w:val="24"/>
          <w:szCs w:val="24"/>
          <w:lang w:val="ru-RU" w:eastAsia="ru-RU"/>
        </w:rPr>
      </w:pPr>
      <w:r w:rsidRPr="0048700C">
        <w:rPr>
          <w:rFonts w:ascii="Times New Roman" w:eastAsia="Calibri" w:hAnsi="Times New Roman"/>
          <w:b/>
          <w:bCs/>
          <w:color w:val="000000"/>
          <w:sz w:val="24"/>
          <w:szCs w:val="24"/>
          <w:lang w:eastAsia="ru-RU"/>
        </w:rPr>
        <w:lastRenderedPageBreak/>
        <w:t>Загальна вартість Послуг відповідно до даної Специфікації  становить ________ грн (_______________ гривня ______ копійок) без ПДВ.</w:t>
      </w:r>
    </w:p>
    <w:tbl>
      <w:tblPr>
        <w:tblW w:w="10031" w:type="dxa"/>
        <w:tblLook w:val="04A0" w:firstRow="1" w:lastRow="0" w:firstColumn="1" w:lastColumn="0" w:noHBand="0" w:noVBand="1"/>
      </w:tblPr>
      <w:tblGrid>
        <w:gridCol w:w="4644"/>
        <w:gridCol w:w="5387"/>
      </w:tblGrid>
      <w:tr w:rsidR="0048700C" w:rsidRPr="0048700C" w14:paraId="194909E0" w14:textId="77777777" w:rsidTr="00066039">
        <w:tc>
          <w:tcPr>
            <w:tcW w:w="4644" w:type="dxa"/>
            <w:hideMark/>
          </w:tcPr>
          <w:p w14:paraId="05B77BCB" w14:textId="77777777" w:rsidR="0048700C" w:rsidRPr="0048700C" w:rsidRDefault="0048700C" w:rsidP="0048700C">
            <w:pPr>
              <w:spacing w:after="0" w:line="240" w:lineRule="auto"/>
              <w:contextualSpacing/>
              <w:jc w:val="center"/>
              <w:rPr>
                <w:rFonts w:ascii="Times New Roman" w:eastAsia="Calibri" w:hAnsi="Times New Roman"/>
                <w:b/>
                <w:color w:val="000000"/>
                <w:sz w:val="24"/>
                <w:szCs w:val="24"/>
                <w:lang w:eastAsia="en-US"/>
              </w:rPr>
            </w:pPr>
            <w:r w:rsidRPr="0048700C">
              <w:rPr>
                <w:rFonts w:ascii="Times New Roman" w:eastAsia="Calibri" w:hAnsi="Times New Roman"/>
                <w:b/>
                <w:color w:val="000000"/>
                <w:sz w:val="24"/>
                <w:szCs w:val="24"/>
              </w:rPr>
              <w:t>Замовник:</w:t>
            </w:r>
          </w:p>
          <w:p w14:paraId="6B14C30E" w14:textId="77777777" w:rsidR="0048700C" w:rsidRPr="0048700C" w:rsidRDefault="0048700C" w:rsidP="0048700C">
            <w:pPr>
              <w:tabs>
                <w:tab w:val="left" w:pos="851"/>
              </w:tabs>
              <w:spacing w:after="0" w:line="240" w:lineRule="auto"/>
              <w:contextualSpacing/>
              <w:rPr>
                <w:rFonts w:ascii="Times New Roman" w:eastAsia="Calibri" w:hAnsi="Times New Roman"/>
                <w:b/>
                <w:bCs/>
                <w:color w:val="000000"/>
                <w:sz w:val="24"/>
                <w:szCs w:val="24"/>
              </w:rPr>
            </w:pPr>
            <w:r w:rsidRPr="0048700C">
              <w:rPr>
                <w:rFonts w:ascii="Times New Roman" w:eastAsia="Calibri" w:hAnsi="Times New Roman"/>
                <w:b/>
                <w:bCs/>
                <w:color w:val="000000"/>
                <w:sz w:val="24"/>
                <w:szCs w:val="24"/>
              </w:rPr>
              <w:t>Державна установа «Центр громадського здоров’я Міністерства охорони здоров’я України»</w:t>
            </w:r>
          </w:p>
          <w:p w14:paraId="168BE5A7" w14:textId="77777777" w:rsidR="0048700C" w:rsidRPr="0048700C" w:rsidRDefault="0048700C" w:rsidP="0048700C">
            <w:pPr>
              <w:tabs>
                <w:tab w:val="left" w:pos="851"/>
                <w:tab w:val="left" w:pos="1134"/>
              </w:tabs>
              <w:suppressAutoHyphens/>
              <w:spacing w:after="0" w:line="240" w:lineRule="auto"/>
              <w:contextualSpacing/>
              <w:rPr>
                <w:rFonts w:ascii="Times New Roman" w:eastAsia="Calibri" w:hAnsi="Times New Roman"/>
                <w:color w:val="000000"/>
                <w:sz w:val="24"/>
                <w:szCs w:val="24"/>
                <w:lang w:eastAsia="ar-SA"/>
              </w:rPr>
            </w:pPr>
            <w:r w:rsidRPr="0048700C">
              <w:rPr>
                <w:rFonts w:ascii="Times New Roman" w:eastAsia="Calibri" w:hAnsi="Times New Roman"/>
                <w:color w:val="000000"/>
                <w:sz w:val="24"/>
                <w:szCs w:val="24"/>
                <w:lang w:eastAsia="ar-SA"/>
              </w:rPr>
              <w:t>04071, м. Київ, вул. Ярославська, буд. 41,</w:t>
            </w:r>
          </w:p>
          <w:p w14:paraId="0FF5EAFF" w14:textId="77777777" w:rsidR="0048700C" w:rsidRPr="0048700C" w:rsidRDefault="0048700C" w:rsidP="0048700C">
            <w:pPr>
              <w:tabs>
                <w:tab w:val="left" w:pos="851"/>
                <w:tab w:val="left" w:pos="1134"/>
              </w:tabs>
              <w:suppressAutoHyphens/>
              <w:spacing w:after="0" w:line="240" w:lineRule="auto"/>
              <w:contextualSpacing/>
              <w:rPr>
                <w:rFonts w:ascii="Times New Roman" w:eastAsia="Calibri" w:hAnsi="Times New Roman"/>
                <w:color w:val="000000"/>
                <w:sz w:val="24"/>
                <w:szCs w:val="24"/>
              </w:rPr>
            </w:pPr>
          </w:p>
          <w:p w14:paraId="6844FC5F" w14:textId="77777777" w:rsidR="0048700C" w:rsidRPr="0048700C" w:rsidRDefault="0048700C" w:rsidP="0048700C">
            <w:pPr>
              <w:tabs>
                <w:tab w:val="left" w:pos="851"/>
                <w:tab w:val="left" w:pos="1134"/>
              </w:tabs>
              <w:suppressAutoHyphens/>
              <w:spacing w:after="0" w:line="240" w:lineRule="auto"/>
              <w:contextualSpacing/>
              <w:rPr>
                <w:rFonts w:ascii="Times New Roman" w:eastAsia="Calibri" w:hAnsi="Times New Roman"/>
                <w:color w:val="000000"/>
                <w:sz w:val="24"/>
                <w:szCs w:val="24"/>
                <w:lang w:eastAsia="en-US"/>
              </w:rPr>
            </w:pPr>
            <w:r w:rsidRPr="0048700C">
              <w:rPr>
                <w:rFonts w:ascii="Times New Roman" w:eastAsia="Calibri" w:hAnsi="Times New Roman"/>
                <w:color w:val="000000"/>
                <w:sz w:val="24"/>
                <w:szCs w:val="24"/>
              </w:rPr>
              <w:t>Код ЄДРПОУ: 40524109</w:t>
            </w:r>
          </w:p>
          <w:p w14:paraId="3992AA25" w14:textId="77777777" w:rsidR="0048700C" w:rsidRPr="0048700C" w:rsidRDefault="0048700C" w:rsidP="0048700C">
            <w:pPr>
              <w:tabs>
                <w:tab w:val="left" w:pos="851"/>
                <w:tab w:val="left" w:pos="1134"/>
              </w:tabs>
              <w:suppressAutoHyphens/>
              <w:spacing w:after="0" w:line="240" w:lineRule="auto"/>
              <w:contextualSpacing/>
              <w:rPr>
                <w:rFonts w:ascii="Times New Roman" w:eastAsia="Calibri" w:hAnsi="Times New Roman"/>
                <w:color w:val="000000"/>
                <w:sz w:val="24"/>
                <w:szCs w:val="24"/>
                <w:lang w:eastAsia="ar-SA"/>
              </w:rPr>
            </w:pPr>
            <w:r w:rsidRPr="0048700C">
              <w:rPr>
                <w:rFonts w:ascii="Times New Roman" w:eastAsia="Calibri" w:hAnsi="Times New Roman"/>
                <w:color w:val="000000"/>
                <w:sz w:val="24"/>
                <w:szCs w:val="24"/>
                <w:lang w:eastAsia="ar-SA"/>
              </w:rPr>
              <w:t>UA118201720343101009300097402</w:t>
            </w:r>
          </w:p>
          <w:p w14:paraId="4A961AEB" w14:textId="77777777" w:rsidR="0048700C" w:rsidRPr="0048700C" w:rsidRDefault="0048700C" w:rsidP="0048700C">
            <w:pPr>
              <w:tabs>
                <w:tab w:val="left" w:pos="851"/>
                <w:tab w:val="left" w:pos="1134"/>
              </w:tabs>
              <w:suppressAutoHyphens/>
              <w:spacing w:after="0" w:line="240" w:lineRule="auto"/>
              <w:contextualSpacing/>
              <w:rPr>
                <w:rFonts w:ascii="Times New Roman" w:eastAsia="Calibri" w:hAnsi="Times New Roman"/>
                <w:color w:val="000000"/>
                <w:sz w:val="24"/>
                <w:szCs w:val="24"/>
                <w:lang w:eastAsia="ar-SA"/>
              </w:rPr>
            </w:pPr>
            <w:r w:rsidRPr="0048700C">
              <w:rPr>
                <w:rFonts w:ascii="Times New Roman" w:eastAsia="Calibri" w:hAnsi="Times New Roman"/>
                <w:color w:val="000000"/>
                <w:sz w:val="24"/>
                <w:szCs w:val="24"/>
                <w:lang w:eastAsia="ar-SA"/>
              </w:rPr>
              <w:t xml:space="preserve">ГУДКСУ у м. Києві </w:t>
            </w:r>
          </w:p>
          <w:p w14:paraId="7B937C2A" w14:textId="77777777" w:rsidR="0048700C" w:rsidRPr="0048700C" w:rsidRDefault="0048700C" w:rsidP="0048700C">
            <w:pPr>
              <w:tabs>
                <w:tab w:val="left" w:pos="851"/>
                <w:tab w:val="left" w:pos="1134"/>
              </w:tabs>
              <w:suppressAutoHyphens/>
              <w:spacing w:after="0" w:line="240" w:lineRule="auto"/>
              <w:contextualSpacing/>
              <w:rPr>
                <w:rFonts w:ascii="Times New Roman" w:eastAsia="Calibri" w:hAnsi="Times New Roman"/>
                <w:color w:val="000000"/>
                <w:sz w:val="24"/>
                <w:szCs w:val="24"/>
                <w:lang w:eastAsia="ar-SA"/>
              </w:rPr>
            </w:pPr>
            <w:r w:rsidRPr="0048700C">
              <w:rPr>
                <w:rFonts w:ascii="Times New Roman" w:eastAsia="Calibri" w:hAnsi="Times New Roman"/>
                <w:color w:val="000000"/>
                <w:sz w:val="24"/>
                <w:szCs w:val="24"/>
                <w:lang w:eastAsia="ar-SA"/>
              </w:rPr>
              <w:t>Тел./факс (044) 334-56-89</w:t>
            </w:r>
          </w:p>
          <w:p w14:paraId="640F4C72" w14:textId="77777777" w:rsidR="0048700C" w:rsidRPr="0048700C" w:rsidRDefault="0048700C" w:rsidP="0048700C">
            <w:pPr>
              <w:tabs>
                <w:tab w:val="left" w:pos="851"/>
                <w:tab w:val="left" w:pos="1134"/>
              </w:tabs>
              <w:suppressAutoHyphens/>
              <w:spacing w:after="0" w:line="240" w:lineRule="auto"/>
              <w:contextualSpacing/>
              <w:rPr>
                <w:rFonts w:ascii="Times New Roman" w:hAnsi="Times New Roman"/>
                <w:color w:val="000000"/>
                <w:sz w:val="24"/>
                <w:szCs w:val="24"/>
              </w:rPr>
            </w:pPr>
            <w:r w:rsidRPr="0048700C">
              <w:rPr>
                <w:rFonts w:ascii="Times New Roman" w:eastAsia="Calibri" w:hAnsi="Times New Roman"/>
                <w:color w:val="000000"/>
                <w:sz w:val="24"/>
                <w:szCs w:val="24"/>
                <w:lang w:eastAsia="ar-SA"/>
              </w:rPr>
              <w:t xml:space="preserve">e-mail: </w:t>
            </w:r>
            <w:hyperlink r:id="rId15" w:history="1">
              <w:r w:rsidRPr="0048700C">
                <w:rPr>
                  <w:rFonts w:ascii="Times New Roman" w:eastAsia="Calibri" w:hAnsi="Times New Roman"/>
                  <w:color w:val="000000"/>
                  <w:sz w:val="24"/>
                  <w:szCs w:val="24"/>
                  <w:u w:val="single"/>
                  <w:lang w:eastAsia="ar-SA"/>
                </w:rPr>
                <w:t>info@phc.org.ua</w:t>
              </w:r>
            </w:hyperlink>
            <w:r w:rsidRPr="0048700C">
              <w:rPr>
                <w:rFonts w:ascii="Times New Roman" w:hAnsi="Times New Roman"/>
                <w:color w:val="000000"/>
                <w:sz w:val="24"/>
                <w:szCs w:val="24"/>
              </w:rPr>
              <w:t xml:space="preserve"> </w:t>
            </w:r>
          </w:p>
          <w:p w14:paraId="39F48E8D" w14:textId="77777777" w:rsidR="0048700C" w:rsidRPr="0048700C" w:rsidRDefault="0048700C" w:rsidP="0048700C">
            <w:pPr>
              <w:tabs>
                <w:tab w:val="left" w:pos="4395"/>
              </w:tabs>
              <w:spacing w:after="0" w:line="240" w:lineRule="auto"/>
              <w:rPr>
                <w:rFonts w:ascii="Times New Roman" w:eastAsia="Calibri" w:hAnsi="Times New Roman"/>
                <w:b/>
                <w:bCs/>
                <w:color w:val="000000"/>
                <w:sz w:val="24"/>
                <w:szCs w:val="24"/>
              </w:rPr>
            </w:pPr>
            <w:r w:rsidRPr="0048700C">
              <w:rPr>
                <w:rFonts w:ascii="Times New Roman" w:eastAsia="Calibri" w:hAnsi="Times New Roman"/>
                <w:b/>
                <w:bCs/>
                <w:color w:val="000000"/>
                <w:sz w:val="24"/>
                <w:szCs w:val="24"/>
              </w:rPr>
              <w:t>__________________________________</w:t>
            </w:r>
          </w:p>
          <w:p w14:paraId="760D8898" w14:textId="77777777" w:rsidR="0048700C" w:rsidRPr="0048700C" w:rsidRDefault="0048700C" w:rsidP="0048700C">
            <w:pPr>
              <w:tabs>
                <w:tab w:val="left" w:pos="851"/>
                <w:tab w:val="left" w:pos="1134"/>
              </w:tabs>
              <w:suppressAutoHyphens/>
              <w:spacing w:after="0" w:line="240" w:lineRule="auto"/>
              <w:contextualSpacing/>
              <w:rPr>
                <w:rFonts w:ascii="Times New Roman" w:eastAsia="Calibri" w:hAnsi="Times New Roman"/>
                <w:b/>
                <w:bCs/>
                <w:color w:val="000000"/>
                <w:sz w:val="24"/>
                <w:szCs w:val="24"/>
                <w:lang w:eastAsia="en-US"/>
              </w:rPr>
            </w:pPr>
          </w:p>
        </w:tc>
        <w:tc>
          <w:tcPr>
            <w:tcW w:w="5387" w:type="dxa"/>
          </w:tcPr>
          <w:p w14:paraId="003E131A" w14:textId="77777777" w:rsidR="0048700C" w:rsidRPr="0048700C" w:rsidRDefault="0048700C" w:rsidP="0048700C">
            <w:pPr>
              <w:spacing w:after="0" w:line="240" w:lineRule="auto"/>
              <w:contextualSpacing/>
              <w:jc w:val="center"/>
              <w:rPr>
                <w:rFonts w:ascii="Times New Roman" w:eastAsia="Calibri" w:hAnsi="Times New Roman"/>
                <w:color w:val="000000"/>
                <w:sz w:val="24"/>
                <w:szCs w:val="24"/>
                <w:lang w:eastAsia="ar-SA"/>
              </w:rPr>
            </w:pPr>
            <w:r w:rsidRPr="0048700C">
              <w:rPr>
                <w:rFonts w:ascii="Times New Roman" w:eastAsia="Calibri" w:hAnsi="Times New Roman"/>
                <w:b/>
                <w:color w:val="000000"/>
                <w:sz w:val="24"/>
                <w:szCs w:val="24"/>
              </w:rPr>
              <w:t>Виконавець:</w:t>
            </w:r>
          </w:p>
          <w:p w14:paraId="686F84DD" w14:textId="77777777" w:rsidR="0048700C" w:rsidRPr="0048700C" w:rsidRDefault="0048700C" w:rsidP="0048700C">
            <w:pPr>
              <w:spacing w:after="0" w:line="240" w:lineRule="auto"/>
              <w:contextualSpacing/>
              <w:rPr>
                <w:rFonts w:ascii="Times New Roman" w:eastAsia="Calibri" w:hAnsi="Times New Roman"/>
                <w:b/>
                <w:bCs/>
                <w:color w:val="000000"/>
                <w:sz w:val="24"/>
                <w:szCs w:val="24"/>
              </w:rPr>
            </w:pPr>
          </w:p>
        </w:tc>
      </w:tr>
    </w:tbl>
    <w:p w14:paraId="220C9458" w14:textId="77777777" w:rsidR="0048700C" w:rsidRPr="0048700C" w:rsidRDefault="0048700C" w:rsidP="0048700C">
      <w:pPr>
        <w:spacing w:after="0" w:line="240" w:lineRule="auto"/>
        <w:jc w:val="both"/>
        <w:rPr>
          <w:rFonts w:ascii="Times New Roman" w:eastAsia="Calibri" w:hAnsi="Times New Roman"/>
          <w:iCs/>
          <w:color w:val="000000"/>
          <w:sz w:val="24"/>
          <w:szCs w:val="24"/>
          <w:lang w:val="ru-RU"/>
        </w:rPr>
      </w:pPr>
    </w:p>
    <w:p w14:paraId="57A3AFC3" w14:textId="77777777" w:rsidR="0048700C" w:rsidRPr="0048700C" w:rsidRDefault="0048700C" w:rsidP="0048700C">
      <w:pPr>
        <w:spacing w:after="0" w:line="240" w:lineRule="auto"/>
        <w:ind w:firstLine="567"/>
        <w:jc w:val="both"/>
        <w:rPr>
          <w:rFonts w:ascii="Times New Roman" w:eastAsia="Calibri" w:hAnsi="Times New Roman"/>
          <w:iCs/>
          <w:color w:val="000000"/>
          <w:sz w:val="24"/>
          <w:szCs w:val="24"/>
        </w:rPr>
      </w:pPr>
    </w:p>
    <w:p w14:paraId="3D9AA3BB" w14:textId="77777777" w:rsidR="0048700C" w:rsidRPr="0048700C" w:rsidRDefault="0048700C" w:rsidP="0048700C">
      <w:pPr>
        <w:suppressAutoHyphens/>
        <w:spacing w:after="0" w:line="240" w:lineRule="auto"/>
        <w:ind w:left="10490"/>
        <w:rPr>
          <w:rFonts w:ascii="Times New Roman" w:hAnsi="Times New Roman"/>
          <w:color w:val="000000"/>
          <w:sz w:val="24"/>
          <w:szCs w:val="24"/>
          <w:lang w:eastAsia="ru-RU"/>
        </w:rPr>
        <w:sectPr w:rsidR="0048700C" w:rsidRPr="0048700C" w:rsidSect="0048700C">
          <w:type w:val="continuous"/>
          <w:pgSz w:w="16838" w:h="11906" w:orient="landscape"/>
          <w:pgMar w:top="850" w:right="850" w:bottom="850" w:left="1417" w:header="708" w:footer="708" w:gutter="0"/>
          <w:cols w:space="708"/>
          <w:docGrid w:linePitch="360"/>
        </w:sectPr>
      </w:pPr>
    </w:p>
    <w:p w14:paraId="7088193E" w14:textId="77777777" w:rsidR="0048700C" w:rsidRPr="0048700C" w:rsidRDefault="0048700C" w:rsidP="0048700C">
      <w:pPr>
        <w:suppressAutoHyphens/>
        <w:spacing w:after="0" w:line="240" w:lineRule="auto"/>
        <w:ind w:left="11057"/>
        <w:rPr>
          <w:rFonts w:ascii="Times New Roman" w:hAnsi="Times New Roman"/>
          <w:color w:val="000000"/>
          <w:sz w:val="24"/>
          <w:szCs w:val="24"/>
          <w:lang w:eastAsia="ru-RU"/>
        </w:rPr>
      </w:pPr>
      <w:r w:rsidRPr="0048700C">
        <w:rPr>
          <w:rFonts w:ascii="Times New Roman" w:hAnsi="Times New Roman"/>
          <w:color w:val="000000"/>
          <w:sz w:val="24"/>
          <w:szCs w:val="24"/>
          <w:lang w:eastAsia="ru-RU"/>
        </w:rPr>
        <w:lastRenderedPageBreak/>
        <w:t xml:space="preserve">Додаток 2 </w:t>
      </w:r>
    </w:p>
    <w:p w14:paraId="303D5756" w14:textId="77777777" w:rsidR="0048700C" w:rsidRPr="0048700C" w:rsidRDefault="0048700C" w:rsidP="0048700C">
      <w:pPr>
        <w:suppressAutoHyphens/>
        <w:spacing w:after="0" w:line="240" w:lineRule="auto"/>
        <w:ind w:left="11057"/>
        <w:rPr>
          <w:rFonts w:ascii="Times New Roman" w:hAnsi="Times New Roman"/>
          <w:color w:val="000000"/>
          <w:sz w:val="24"/>
          <w:szCs w:val="24"/>
          <w:lang w:eastAsia="ru-RU"/>
        </w:rPr>
      </w:pPr>
      <w:r w:rsidRPr="0048700C">
        <w:rPr>
          <w:rFonts w:ascii="Times New Roman" w:hAnsi="Times New Roman"/>
          <w:color w:val="000000"/>
          <w:sz w:val="24"/>
          <w:szCs w:val="24"/>
          <w:lang w:eastAsia="ru-RU"/>
        </w:rPr>
        <w:t xml:space="preserve">до Договору про закупівлю </w:t>
      </w:r>
      <w:r w:rsidRPr="0048700C">
        <w:rPr>
          <w:rFonts w:ascii="Times New Roman" w:hAnsi="Times New Roman"/>
          <w:color w:val="000000"/>
          <w:sz w:val="24"/>
          <w:szCs w:val="24"/>
          <w:lang w:val="ru-RU" w:eastAsia="ru-RU"/>
        </w:rPr>
        <w:t>№______</w:t>
      </w:r>
      <w:r w:rsidRPr="0048700C">
        <w:rPr>
          <w:rFonts w:ascii="Times New Roman" w:hAnsi="Times New Roman"/>
          <w:color w:val="000000"/>
          <w:sz w:val="24"/>
          <w:szCs w:val="24"/>
          <w:lang w:eastAsia="ru-RU"/>
        </w:rPr>
        <w:t xml:space="preserve"> </w:t>
      </w:r>
    </w:p>
    <w:p w14:paraId="3C4C42CD" w14:textId="77777777" w:rsidR="0048700C" w:rsidRPr="0048700C" w:rsidRDefault="0048700C" w:rsidP="0048700C">
      <w:pPr>
        <w:suppressAutoHyphens/>
        <w:spacing w:after="0" w:line="240" w:lineRule="auto"/>
        <w:ind w:left="11057"/>
        <w:rPr>
          <w:rFonts w:ascii="Times New Roman" w:hAnsi="Times New Roman"/>
          <w:color w:val="000000"/>
          <w:sz w:val="24"/>
          <w:szCs w:val="24"/>
          <w:lang w:val="ru-RU" w:eastAsia="ru-RU"/>
        </w:rPr>
      </w:pPr>
      <w:r w:rsidRPr="0048700C">
        <w:rPr>
          <w:rFonts w:ascii="Times New Roman" w:hAnsi="Times New Roman"/>
          <w:color w:val="000000"/>
          <w:sz w:val="24"/>
          <w:szCs w:val="24"/>
          <w:lang w:val="ru-RU" w:eastAsia="ru-RU"/>
        </w:rPr>
        <w:t xml:space="preserve">від </w:t>
      </w:r>
      <w:r w:rsidRPr="0048700C">
        <w:rPr>
          <w:rFonts w:ascii="Times New Roman" w:hAnsi="Times New Roman"/>
          <w:color w:val="000000"/>
          <w:sz w:val="24"/>
          <w:szCs w:val="24"/>
          <w:lang w:eastAsia="ru-RU"/>
        </w:rPr>
        <w:t>____</w:t>
      </w:r>
      <w:r w:rsidRPr="0048700C">
        <w:rPr>
          <w:rFonts w:ascii="Times New Roman" w:hAnsi="Times New Roman"/>
          <w:color w:val="000000"/>
          <w:sz w:val="24"/>
          <w:szCs w:val="24"/>
          <w:lang w:val="ru-RU" w:eastAsia="ru-RU"/>
        </w:rPr>
        <w:t>__</w:t>
      </w:r>
      <w:r w:rsidRPr="0048700C">
        <w:rPr>
          <w:rFonts w:ascii="Times New Roman" w:hAnsi="Times New Roman"/>
          <w:color w:val="000000"/>
          <w:sz w:val="24"/>
          <w:szCs w:val="24"/>
          <w:lang w:eastAsia="ru-RU"/>
        </w:rPr>
        <w:t>__________</w:t>
      </w:r>
      <w:r w:rsidRPr="0048700C">
        <w:rPr>
          <w:rFonts w:ascii="Times New Roman" w:hAnsi="Times New Roman"/>
          <w:color w:val="000000"/>
          <w:sz w:val="24"/>
          <w:szCs w:val="24"/>
          <w:lang w:val="ru-RU" w:eastAsia="ru-RU"/>
        </w:rPr>
        <w:t>___ 2024 року</w:t>
      </w:r>
    </w:p>
    <w:p w14:paraId="54AB9407" w14:textId="77777777" w:rsidR="0048700C" w:rsidRPr="0048700C" w:rsidRDefault="0048700C" w:rsidP="0048700C">
      <w:pPr>
        <w:spacing w:after="0" w:line="240" w:lineRule="auto"/>
        <w:ind w:left="6237" w:right="26"/>
        <w:jc w:val="center"/>
        <w:rPr>
          <w:rFonts w:ascii="Times New Roman" w:eastAsia="Calibri" w:hAnsi="Times New Roman"/>
          <w:color w:val="000000"/>
          <w:sz w:val="24"/>
          <w:szCs w:val="24"/>
          <w:lang w:eastAsia="ru-RU"/>
        </w:rPr>
      </w:pPr>
    </w:p>
    <w:p w14:paraId="555ABD6A" w14:textId="77777777" w:rsidR="0048700C" w:rsidRPr="0048700C" w:rsidRDefault="0048700C" w:rsidP="0048700C">
      <w:pPr>
        <w:spacing w:after="0" w:line="240" w:lineRule="auto"/>
        <w:ind w:right="26"/>
        <w:jc w:val="center"/>
        <w:rPr>
          <w:rFonts w:ascii="Times New Roman" w:eastAsia="Calibri" w:hAnsi="Times New Roman"/>
          <w:b/>
          <w:color w:val="000000"/>
          <w:sz w:val="24"/>
          <w:szCs w:val="24"/>
          <w:lang w:eastAsia="ru-RU"/>
        </w:rPr>
      </w:pPr>
      <w:r w:rsidRPr="0048700C">
        <w:rPr>
          <w:rFonts w:ascii="Times New Roman" w:eastAsia="Calibri" w:hAnsi="Times New Roman"/>
          <w:b/>
          <w:color w:val="000000"/>
          <w:sz w:val="24"/>
          <w:szCs w:val="24"/>
          <w:lang w:eastAsia="ru-RU"/>
        </w:rPr>
        <w:t>ПРОГРАМА НАВЧАННЯ</w:t>
      </w:r>
    </w:p>
    <w:p w14:paraId="1521626D" w14:textId="77777777" w:rsidR="0048700C" w:rsidRPr="0048700C" w:rsidRDefault="0048700C" w:rsidP="0048700C">
      <w:pPr>
        <w:spacing w:after="0" w:line="240" w:lineRule="auto"/>
        <w:ind w:right="26"/>
        <w:jc w:val="center"/>
        <w:rPr>
          <w:rFonts w:ascii="Times New Roman" w:eastAsia="Calibri" w:hAnsi="Times New Roman"/>
          <w:b/>
          <w:color w:val="000000"/>
          <w:sz w:val="24"/>
          <w:szCs w:val="24"/>
          <w:lang w:eastAsia="ru-RU"/>
        </w:rPr>
      </w:pPr>
    </w:p>
    <w:p w14:paraId="3CC9BE0C" w14:textId="3B19EDE8" w:rsidR="0048700C" w:rsidRPr="0048700C" w:rsidRDefault="0048700C" w:rsidP="0048700C">
      <w:pPr>
        <w:spacing w:after="0" w:line="240" w:lineRule="auto"/>
        <w:ind w:right="26"/>
        <w:rPr>
          <w:rFonts w:ascii="Times New Roman" w:eastAsia="Calibri" w:hAnsi="Times New Roman"/>
          <w:color w:val="000000"/>
          <w:sz w:val="24"/>
          <w:szCs w:val="24"/>
          <w:lang w:eastAsia="ru-RU"/>
        </w:rPr>
      </w:pPr>
      <w:r w:rsidRPr="0048700C">
        <w:rPr>
          <w:rFonts w:ascii="Times New Roman" w:eastAsia="Calibri" w:hAnsi="Times New Roman"/>
          <w:color w:val="000000"/>
          <w:sz w:val="24"/>
          <w:szCs w:val="24"/>
          <w:lang w:eastAsia="ru-RU"/>
        </w:rPr>
        <w:t xml:space="preserve">м. Київ                </w:t>
      </w:r>
      <w:r w:rsidRPr="0048700C">
        <w:rPr>
          <w:rFonts w:ascii="Times New Roman" w:eastAsia="Calibri" w:hAnsi="Times New Roman"/>
          <w:color w:val="000000"/>
          <w:sz w:val="24"/>
          <w:szCs w:val="24"/>
          <w:lang w:val="ru-RU" w:eastAsia="ru-RU"/>
        </w:rPr>
        <w:t xml:space="preserve">     </w:t>
      </w:r>
      <w:r w:rsidRPr="0048700C">
        <w:rPr>
          <w:rFonts w:ascii="Times New Roman" w:eastAsia="Calibri" w:hAnsi="Times New Roman"/>
          <w:color w:val="000000"/>
          <w:sz w:val="24"/>
          <w:szCs w:val="24"/>
          <w:lang w:eastAsia="ru-RU"/>
        </w:rPr>
        <w:t xml:space="preserve">                                                                                                                                                                </w:t>
      </w:r>
      <w:r>
        <w:rPr>
          <w:rFonts w:ascii="Times New Roman" w:eastAsia="Calibri" w:hAnsi="Times New Roman"/>
          <w:color w:val="000000"/>
          <w:sz w:val="24"/>
          <w:szCs w:val="24"/>
          <w:lang w:eastAsia="ru-RU"/>
        </w:rPr>
        <w:t xml:space="preserve">         </w:t>
      </w:r>
      <w:r w:rsidRPr="0048700C">
        <w:rPr>
          <w:rFonts w:ascii="Times New Roman" w:eastAsia="Calibri" w:hAnsi="Times New Roman"/>
          <w:color w:val="000000"/>
          <w:sz w:val="24"/>
          <w:szCs w:val="24"/>
          <w:lang w:eastAsia="ru-RU"/>
        </w:rPr>
        <w:t xml:space="preserve"> «____» ________ 2024 року</w:t>
      </w:r>
    </w:p>
    <w:p w14:paraId="228CB305" w14:textId="77777777" w:rsidR="0048700C" w:rsidRPr="0048700C" w:rsidRDefault="0048700C" w:rsidP="0048700C">
      <w:pPr>
        <w:spacing w:after="0" w:line="240" w:lineRule="auto"/>
        <w:ind w:right="26"/>
        <w:rPr>
          <w:rFonts w:ascii="Times New Roman" w:eastAsia="Calibri" w:hAnsi="Times New Roman"/>
          <w:color w:val="000000"/>
          <w:sz w:val="24"/>
          <w:szCs w:val="24"/>
          <w:lang w:eastAsia="ru-RU"/>
        </w:rPr>
      </w:pPr>
    </w:p>
    <w:p w14:paraId="0ABC866F" w14:textId="77777777" w:rsidR="0048700C" w:rsidRPr="0048700C" w:rsidRDefault="0048700C" w:rsidP="0048700C">
      <w:pPr>
        <w:spacing w:after="0" w:line="240" w:lineRule="auto"/>
        <w:ind w:left="100" w:firstLine="710"/>
        <w:jc w:val="both"/>
        <w:rPr>
          <w:rFonts w:ascii="Times New Roman" w:eastAsia="Calibri" w:hAnsi="Times New Roman"/>
          <w:bCs/>
          <w:color w:val="000000"/>
          <w:kern w:val="2"/>
          <w:sz w:val="24"/>
          <w:szCs w:val="24"/>
        </w:rPr>
      </w:pPr>
      <w:r w:rsidRPr="0048700C">
        <w:rPr>
          <w:rFonts w:ascii="Times New Roman" w:eastAsia="Calibri" w:hAnsi="Times New Roman"/>
          <w:b/>
          <w:color w:val="000000"/>
          <w:sz w:val="24"/>
          <w:szCs w:val="24"/>
        </w:rPr>
        <w:t>_________________________</w:t>
      </w:r>
      <w:r w:rsidRPr="0048700C">
        <w:rPr>
          <w:rFonts w:ascii="Times New Roman" w:eastAsia="Calibri" w:hAnsi="Times New Roman"/>
          <w:b/>
          <w:bCs/>
          <w:color w:val="000000"/>
          <w:sz w:val="24"/>
          <w:szCs w:val="24"/>
        </w:rPr>
        <w:t xml:space="preserve"> </w:t>
      </w:r>
      <w:r w:rsidRPr="0048700C">
        <w:rPr>
          <w:rFonts w:ascii="Times New Roman" w:eastAsia="Calibri" w:hAnsi="Times New Roman"/>
          <w:bCs/>
          <w:color w:val="000000"/>
          <w:sz w:val="24"/>
          <w:szCs w:val="24"/>
        </w:rPr>
        <w:t>( далі - Виконавець),</w:t>
      </w:r>
      <w:r w:rsidRPr="0048700C">
        <w:rPr>
          <w:rFonts w:ascii="Times New Roman" w:eastAsia="Calibri" w:hAnsi="Times New Roman"/>
          <w:color w:val="000000"/>
          <w:kern w:val="2"/>
          <w:sz w:val="24"/>
          <w:szCs w:val="24"/>
        </w:rPr>
        <w:t xml:space="preserve"> </w:t>
      </w:r>
      <w:r w:rsidRPr="0048700C">
        <w:rPr>
          <w:rFonts w:ascii="Times New Roman" w:hAnsi="Times New Roman"/>
          <w:color w:val="000000"/>
          <w:sz w:val="24"/>
          <w:szCs w:val="24"/>
        </w:rPr>
        <w:t>яка діє на підставі ______________,</w:t>
      </w:r>
      <w:r w:rsidRPr="0048700C">
        <w:rPr>
          <w:rFonts w:ascii="Times New Roman" w:hAnsi="Times New Roman"/>
          <w:color w:val="000000"/>
          <w:sz w:val="24"/>
          <w:szCs w:val="24"/>
          <w:lang w:eastAsia="en-US" w:bidi="en-US"/>
        </w:rPr>
        <w:t xml:space="preserve"> </w:t>
      </w:r>
      <w:r w:rsidRPr="0048700C">
        <w:rPr>
          <w:rFonts w:ascii="Times New Roman" w:eastAsia="Calibri" w:hAnsi="Times New Roman"/>
          <w:color w:val="000000"/>
          <w:kern w:val="2"/>
          <w:sz w:val="24"/>
          <w:szCs w:val="24"/>
        </w:rPr>
        <w:t xml:space="preserve">з однієї сторони, </w:t>
      </w:r>
      <w:r w:rsidRPr="0048700C">
        <w:rPr>
          <w:rFonts w:ascii="Times New Roman" w:eastAsia="Calibri" w:hAnsi="Times New Roman"/>
          <w:bCs/>
          <w:color w:val="000000"/>
          <w:kern w:val="2"/>
          <w:sz w:val="24"/>
          <w:szCs w:val="24"/>
        </w:rPr>
        <w:t xml:space="preserve">та </w:t>
      </w:r>
    </w:p>
    <w:p w14:paraId="7D7E0BF7" w14:textId="77777777" w:rsidR="0048700C" w:rsidRPr="0048700C" w:rsidRDefault="0048700C" w:rsidP="0048700C">
      <w:pPr>
        <w:spacing w:after="0" w:line="240" w:lineRule="auto"/>
        <w:ind w:firstLine="709"/>
        <w:jc w:val="both"/>
        <w:rPr>
          <w:rFonts w:ascii="Times New Roman" w:eastAsia="Calibri" w:hAnsi="Times New Roman"/>
          <w:color w:val="000000"/>
          <w:sz w:val="24"/>
          <w:szCs w:val="24"/>
          <w:lang w:eastAsia="ru-RU"/>
        </w:rPr>
      </w:pPr>
      <w:r w:rsidRPr="0048700C">
        <w:rPr>
          <w:rFonts w:ascii="Times New Roman" w:eastAsia="Calibri" w:hAnsi="Times New Roman"/>
          <w:b/>
          <w:color w:val="000000"/>
          <w:sz w:val="24"/>
          <w:szCs w:val="24"/>
          <w:lang w:eastAsia="ru-RU"/>
        </w:rPr>
        <w:t>Державна установа «Центр громадського здоров’я Міністерства охорони здоров’я України»</w:t>
      </w:r>
      <w:r w:rsidRPr="0048700C">
        <w:rPr>
          <w:rFonts w:ascii="Times New Roman" w:eastAsia="Calibri" w:hAnsi="Times New Roman"/>
          <w:color w:val="000000"/>
          <w:spacing w:val="-8"/>
          <w:kern w:val="2"/>
          <w:sz w:val="24"/>
          <w:szCs w:val="24"/>
        </w:rPr>
        <w:t xml:space="preserve"> (далі </w:t>
      </w:r>
      <w:r w:rsidRPr="0048700C">
        <w:rPr>
          <w:rFonts w:ascii="Times New Roman" w:eastAsia="Calibri" w:hAnsi="Times New Roman"/>
          <w:color w:val="000000"/>
          <w:sz w:val="24"/>
          <w:szCs w:val="24"/>
          <w:lang w:eastAsia="ru-RU"/>
        </w:rPr>
        <w:t xml:space="preserve">– Замовник), </w:t>
      </w:r>
      <w:r w:rsidRPr="0048700C">
        <w:rPr>
          <w:rFonts w:ascii="Times New Roman" w:eastAsia="Calibri" w:hAnsi="Times New Roman"/>
          <w:color w:val="000000"/>
          <w:sz w:val="24"/>
          <w:szCs w:val="24"/>
        </w:rPr>
        <w:t>в особі _____________, який діє на підставі ________________</w:t>
      </w:r>
      <w:r w:rsidRPr="0048700C">
        <w:rPr>
          <w:rFonts w:ascii="Times New Roman" w:eastAsia="Calibri" w:hAnsi="Times New Roman"/>
          <w:color w:val="000000"/>
          <w:sz w:val="24"/>
          <w:szCs w:val="24"/>
          <w:lang w:eastAsia="ru-RU"/>
        </w:rPr>
        <w:t>, з другої сторони,</w:t>
      </w:r>
      <w:r w:rsidRPr="0048700C">
        <w:rPr>
          <w:rFonts w:ascii="Times New Roman" w:eastAsia="Calibri" w:hAnsi="Times New Roman"/>
          <w:bCs/>
          <w:color w:val="000000"/>
          <w:sz w:val="24"/>
          <w:szCs w:val="24"/>
          <w:lang w:eastAsia="ar-SA"/>
        </w:rPr>
        <w:t xml:space="preserve"> разом іменуються Сторони, а кожна окремо Сторона, </w:t>
      </w:r>
      <w:r w:rsidRPr="0048700C">
        <w:rPr>
          <w:rFonts w:ascii="Times New Roman" w:eastAsia="Calibri" w:hAnsi="Times New Roman"/>
          <w:color w:val="000000"/>
          <w:sz w:val="24"/>
          <w:szCs w:val="24"/>
          <w:lang w:eastAsia="ru-RU"/>
        </w:rPr>
        <w:t xml:space="preserve">уклали цей Додаток 2 «Програма навчання» до Договору про закупівлю № ______ від «____» _______ 2024 року за кодом </w:t>
      </w:r>
      <w:r w:rsidRPr="0048700C">
        <w:rPr>
          <w:rFonts w:ascii="Times New Roman" w:eastAsia="Calibri" w:hAnsi="Times New Roman"/>
          <w:b/>
          <w:bCs/>
          <w:color w:val="000000"/>
          <w:sz w:val="24"/>
          <w:szCs w:val="24"/>
          <w:lang w:eastAsia="ru-RU"/>
        </w:rPr>
        <w:t>ДК 021:2015: 79410000-1-Консультаційні послуги з питань підприємницької діяльності та управління (</w:t>
      </w:r>
      <w:r w:rsidRPr="0048700C">
        <w:rPr>
          <w:rFonts w:ascii="Times New Roman" w:hAnsi="Times New Roman"/>
          <w:b/>
          <w:bCs/>
          <w:color w:val="000000"/>
          <w:spacing w:val="-4"/>
          <w:kern w:val="2"/>
          <w:sz w:val="24"/>
          <w:szCs w:val="24"/>
          <w:lang w:eastAsia="zh-CN"/>
        </w:rPr>
        <w:t xml:space="preserve">Послуга з проведення онлайн навчання «Основи системи управління якістю медичних лабораторій згідно </w:t>
      </w:r>
      <w:r w:rsidRPr="0048700C">
        <w:rPr>
          <w:rFonts w:ascii="Times New Roman" w:hAnsi="Times New Roman"/>
          <w:b/>
          <w:bCs/>
          <w:color w:val="000000"/>
          <w:spacing w:val="-4"/>
          <w:kern w:val="2"/>
          <w:sz w:val="24"/>
          <w:szCs w:val="24"/>
          <w:lang w:val="en-US" w:eastAsia="zh-CN"/>
        </w:rPr>
        <w:t>ISO</w:t>
      </w:r>
      <w:r w:rsidRPr="0048700C">
        <w:rPr>
          <w:rFonts w:ascii="Times New Roman" w:hAnsi="Times New Roman"/>
          <w:b/>
          <w:bCs/>
          <w:color w:val="000000"/>
          <w:spacing w:val="-4"/>
          <w:kern w:val="2"/>
          <w:sz w:val="24"/>
          <w:szCs w:val="24"/>
          <w:lang w:eastAsia="zh-CN"/>
        </w:rPr>
        <w:t xml:space="preserve"> 15189:2022 Внутрішній аудит»</w:t>
      </w:r>
      <w:r w:rsidRPr="0048700C">
        <w:rPr>
          <w:rFonts w:ascii="Times New Roman" w:eastAsia="Calibri" w:hAnsi="Times New Roman"/>
          <w:b/>
          <w:bCs/>
          <w:color w:val="000000"/>
          <w:sz w:val="24"/>
          <w:szCs w:val="24"/>
          <w:lang w:eastAsia="ru-RU"/>
        </w:rPr>
        <w:t>)</w:t>
      </w:r>
      <w:r w:rsidRPr="0048700C">
        <w:rPr>
          <w:rFonts w:ascii="Times New Roman" w:eastAsia="Calibri" w:hAnsi="Times New Roman"/>
          <w:color w:val="000000"/>
          <w:sz w:val="24"/>
          <w:szCs w:val="24"/>
          <w:lang w:eastAsia="ru-RU"/>
        </w:rPr>
        <w:t>, а саме:</w:t>
      </w:r>
    </w:p>
    <w:p w14:paraId="679DF30C" w14:textId="77777777" w:rsidR="0048700C" w:rsidRPr="0048700C" w:rsidRDefault="0048700C" w:rsidP="0048700C">
      <w:pPr>
        <w:spacing w:after="0" w:line="240" w:lineRule="auto"/>
        <w:ind w:firstLine="709"/>
        <w:jc w:val="both"/>
        <w:rPr>
          <w:rFonts w:ascii="Times New Roman" w:eastAsia="Calibri" w:hAnsi="Times New Roman"/>
          <w:color w:val="000000"/>
          <w:sz w:val="24"/>
          <w:szCs w:val="24"/>
          <w:lang w:eastAsia="ru-RU"/>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253"/>
        <w:gridCol w:w="8221"/>
        <w:gridCol w:w="2694"/>
      </w:tblGrid>
      <w:tr w:rsidR="0048700C" w:rsidRPr="0048700C" w14:paraId="0EFCD2CC" w14:textId="77777777" w:rsidTr="0048700C">
        <w:trPr>
          <w:trHeight w:val="6"/>
        </w:trPr>
        <w:tc>
          <w:tcPr>
            <w:tcW w:w="4253" w:type="dxa"/>
            <w:shd w:val="clear" w:color="auto" w:fill="FFFFFF"/>
            <w:vAlign w:val="center"/>
          </w:tcPr>
          <w:p w14:paraId="3181F7FD" w14:textId="77777777" w:rsidR="0048700C" w:rsidRPr="0048700C" w:rsidRDefault="0048700C" w:rsidP="0048700C">
            <w:pPr>
              <w:tabs>
                <w:tab w:val="left" w:pos="7416"/>
              </w:tabs>
              <w:spacing w:after="0" w:line="240" w:lineRule="auto"/>
              <w:jc w:val="center"/>
              <w:rPr>
                <w:rFonts w:ascii="Times New Roman" w:eastAsia="Calibri" w:hAnsi="Times New Roman"/>
                <w:b/>
                <w:bCs/>
                <w:color w:val="000000"/>
                <w:kern w:val="2"/>
                <w:sz w:val="24"/>
                <w:szCs w:val="24"/>
              </w:rPr>
            </w:pPr>
            <w:r w:rsidRPr="0048700C">
              <w:rPr>
                <w:rFonts w:ascii="Times New Roman" w:eastAsia="Calibri" w:hAnsi="Times New Roman"/>
                <w:b/>
                <w:bCs/>
                <w:color w:val="000000"/>
                <w:kern w:val="2"/>
                <w:sz w:val="24"/>
                <w:szCs w:val="24"/>
              </w:rPr>
              <w:t>Найменування програми</w:t>
            </w:r>
          </w:p>
        </w:tc>
        <w:tc>
          <w:tcPr>
            <w:tcW w:w="8221" w:type="dxa"/>
            <w:tcBorders>
              <w:bottom w:val="single" w:sz="4" w:space="0" w:color="auto"/>
            </w:tcBorders>
            <w:shd w:val="clear" w:color="auto" w:fill="FFFFFF"/>
            <w:vAlign w:val="center"/>
          </w:tcPr>
          <w:p w14:paraId="62137C93" w14:textId="77777777" w:rsidR="0048700C" w:rsidRPr="0048700C" w:rsidRDefault="0048700C" w:rsidP="0048700C">
            <w:pPr>
              <w:tabs>
                <w:tab w:val="left" w:pos="7416"/>
              </w:tabs>
              <w:spacing w:after="0" w:line="240" w:lineRule="auto"/>
              <w:jc w:val="center"/>
              <w:rPr>
                <w:rFonts w:ascii="Times New Roman" w:eastAsia="Calibri" w:hAnsi="Times New Roman"/>
                <w:b/>
                <w:bCs/>
                <w:color w:val="000000"/>
                <w:kern w:val="2"/>
                <w:sz w:val="24"/>
                <w:szCs w:val="24"/>
              </w:rPr>
            </w:pPr>
            <w:r w:rsidRPr="0048700C">
              <w:rPr>
                <w:rFonts w:ascii="Times New Roman" w:eastAsia="Calibri" w:hAnsi="Times New Roman"/>
                <w:b/>
                <w:bCs/>
                <w:color w:val="000000"/>
                <w:kern w:val="2"/>
                <w:sz w:val="24"/>
                <w:szCs w:val="24"/>
              </w:rPr>
              <w:t>Питання, які будуть вивчатися в межах проходження навчання за програмами:</w:t>
            </w:r>
          </w:p>
        </w:tc>
        <w:tc>
          <w:tcPr>
            <w:tcW w:w="2694" w:type="dxa"/>
            <w:shd w:val="clear" w:color="auto" w:fill="FFFFFF"/>
            <w:vAlign w:val="center"/>
          </w:tcPr>
          <w:p w14:paraId="209F012D" w14:textId="77777777" w:rsidR="0048700C" w:rsidRPr="0048700C" w:rsidRDefault="0048700C" w:rsidP="0048700C">
            <w:pPr>
              <w:tabs>
                <w:tab w:val="left" w:pos="7416"/>
              </w:tabs>
              <w:spacing w:after="0" w:line="240" w:lineRule="auto"/>
              <w:jc w:val="center"/>
              <w:rPr>
                <w:rFonts w:ascii="Times New Roman" w:eastAsia="Calibri" w:hAnsi="Times New Roman"/>
                <w:b/>
                <w:bCs/>
                <w:color w:val="000000"/>
                <w:kern w:val="2"/>
                <w:sz w:val="24"/>
                <w:szCs w:val="24"/>
              </w:rPr>
            </w:pPr>
            <w:r w:rsidRPr="0048700C">
              <w:rPr>
                <w:rFonts w:ascii="Times New Roman" w:eastAsia="Calibri" w:hAnsi="Times New Roman"/>
                <w:b/>
                <w:bCs/>
                <w:color w:val="000000"/>
                <w:kern w:val="2"/>
                <w:sz w:val="24"/>
                <w:szCs w:val="24"/>
                <w:lang w:eastAsia="zh-CN"/>
              </w:rPr>
              <w:t>Строк навчання</w:t>
            </w:r>
          </w:p>
        </w:tc>
      </w:tr>
      <w:tr w:rsidR="0048700C" w:rsidRPr="0048700C" w14:paraId="7F1CA484" w14:textId="77777777" w:rsidTr="0048700C">
        <w:trPr>
          <w:trHeight w:val="276"/>
        </w:trPr>
        <w:tc>
          <w:tcPr>
            <w:tcW w:w="4253" w:type="dxa"/>
            <w:vMerge w:val="restart"/>
            <w:shd w:val="clear" w:color="auto" w:fill="FFFFFF"/>
          </w:tcPr>
          <w:p w14:paraId="142F9F79" w14:textId="77777777" w:rsidR="0048700C" w:rsidRPr="0048700C" w:rsidRDefault="0048700C" w:rsidP="0048700C">
            <w:pPr>
              <w:spacing w:after="0" w:line="240" w:lineRule="auto"/>
              <w:ind w:right="26"/>
              <w:contextualSpacing/>
              <w:jc w:val="both"/>
              <w:rPr>
                <w:rFonts w:ascii="Times New Roman" w:eastAsia="Calibri" w:hAnsi="Times New Roman"/>
                <w:color w:val="000000"/>
                <w:sz w:val="24"/>
                <w:szCs w:val="24"/>
              </w:rPr>
            </w:pPr>
          </w:p>
        </w:tc>
        <w:tc>
          <w:tcPr>
            <w:tcW w:w="8221" w:type="dxa"/>
            <w:vMerge w:val="restart"/>
            <w:shd w:val="clear" w:color="auto" w:fill="auto"/>
          </w:tcPr>
          <w:p w14:paraId="0205A3C0" w14:textId="77777777" w:rsidR="0048700C" w:rsidRPr="0048700C" w:rsidRDefault="0048700C" w:rsidP="0048700C">
            <w:pPr>
              <w:shd w:val="clear" w:color="auto" w:fill="FFFFFF"/>
              <w:spacing w:after="0" w:line="240" w:lineRule="auto"/>
              <w:textAlignment w:val="baseline"/>
              <w:rPr>
                <w:rFonts w:ascii="Times New Roman" w:eastAsia="Calibri" w:hAnsi="Times New Roman"/>
                <w:color w:val="000000"/>
                <w:sz w:val="24"/>
                <w:szCs w:val="24"/>
              </w:rPr>
            </w:pPr>
          </w:p>
        </w:tc>
        <w:tc>
          <w:tcPr>
            <w:tcW w:w="2694" w:type="dxa"/>
            <w:vMerge w:val="restart"/>
            <w:shd w:val="clear" w:color="auto" w:fill="FFFFFF"/>
          </w:tcPr>
          <w:p w14:paraId="2D67B878" w14:textId="77777777" w:rsidR="0048700C" w:rsidRPr="0048700C" w:rsidRDefault="0048700C" w:rsidP="0048700C">
            <w:pPr>
              <w:tabs>
                <w:tab w:val="left" w:pos="7416"/>
              </w:tabs>
              <w:spacing w:after="0" w:line="240" w:lineRule="auto"/>
              <w:jc w:val="center"/>
              <w:rPr>
                <w:rFonts w:ascii="Times New Roman" w:eastAsia="Calibri" w:hAnsi="Times New Roman"/>
                <w:bCs/>
                <w:color w:val="000000"/>
                <w:kern w:val="2"/>
                <w:sz w:val="24"/>
                <w:szCs w:val="24"/>
                <w:lang w:val="ru-RU"/>
              </w:rPr>
            </w:pPr>
          </w:p>
        </w:tc>
      </w:tr>
      <w:tr w:rsidR="0048700C" w:rsidRPr="0048700C" w14:paraId="7A327470" w14:textId="77777777" w:rsidTr="0048700C">
        <w:trPr>
          <w:trHeight w:val="362"/>
        </w:trPr>
        <w:tc>
          <w:tcPr>
            <w:tcW w:w="4253" w:type="dxa"/>
            <w:vMerge/>
            <w:shd w:val="clear" w:color="auto" w:fill="FFFFFF"/>
          </w:tcPr>
          <w:p w14:paraId="08E05364" w14:textId="77777777" w:rsidR="0048700C" w:rsidRPr="0048700C" w:rsidRDefault="0048700C" w:rsidP="0048700C">
            <w:pPr>
              <w:numPr>
                <w:ilvl w:val="0"/>
                <w:numId w:val="127"/>
              </w:numPr>
              <w:spacing w:after="0" w:line="240" w:lineRule="auto"/>
              <w:ind w:left="0" w:right="26" w:firstLine="0"/>
              <w:contextualSpacing/>
              <w:jc w:val="both"/>
              <w:rPr>
                <w:rFonts w:ascii="Times New Roman" w:eastAsia="Calibri" w:hAnsi="Times New Roman"/>
                <w:color w:val="000000"/>
                <w:sz w:val="24"/>
                <w:szCs w:val="24"/>
              </w:rPr>
            </w:pPr>
          </w:p>
        </w:tc>
        <w:tc>
          <w:tcPr>
            <w:tcW w:w="8221" w:type="dxa"/>
            <w:vMerge/>
            <w:shd w:val="clear" w:color="auto" w:fill="auto"/>
          </w:tcPr>
          <w:p w14:paraId="20EBEB7C" w14:textId="77777777" w:rsidR="0048700C" w:rsidRPr="0048700C" w:rsidRDefault="0048700C" w:rsidP="0048700C">
            <w:pPr>
              <w:tabs>
                <w:tab w:val="left" w:pos="993"/>
                <w:tab w:val="left" w:pos="1560"/>
              </w:tabs>
              <w:spacing w:after="0" w:line="240" w:lineRule="auto"/>
              <w:jc w:val="both"/>
              <w:textAlignment w:val="baseline"/>
              <w:rPr>
                <w:rFonts w:ascii="Times New Roman" w:hAnsi="Times New Roman"/>
                <w:color w:val="000000"/>
                <w:sz w:val="24"/>
                <w:szCs w:val="24"/>
              </w:rPr>
            </w:pPr>
          </w:p>
        </w:tc>
        <w:tc>
          <w:tcPr>
            <w:tcW w:w="2694" w:type="dxa"/>
            <w:vMerge/>
            <w:shd w:val="clear" w:color="auto" w:fill="FFFFFF"/>
          </w:tcPr>
          <w:p w14:paraId="15B5CAD1" w14:textId="77777777" w:rsidR="0048700C" w:rsidRPr="0048700C" w:rsidRDefault="0048700C" w:rsidP="0048700C">
            <w:pPr>
              <w:tabs>
                <w:tab w:val="left" w:pos="7416"/>
              </w:tabs>
              <w:spacing w:after="0" w:line="240" w:lineRule="auto"/>
              <w:jc w:val="center"/>
              <w:rPr>
                <w:rFonts w:ascii="Times New Roman" w:eastAsia="Calibri" w:hAnsi="Times New Roman"/>
                <w:bCs/>
                <w:color w:val="000000"/>
                <w:kern w:val="2"/>
                <w:sz w:val="24"/>
                <w:szCs w:val="24"/>
              </w:rPr>
            </w:pPr>
          </w:p>
        </w:tc>
      </w:tr>
    </w:tbl>
    <w:p w14:paraId="7CA9D595" w14:textId="77777777" w:rsidR="0048700C" w:rsidRPr="0048700C" w:rsidRDefault="0048700C" w:rsidP="0048700C">
      <w:pPr>
        <w:spacing w:after="0" w:line="240" w:lineRule="auto"/>
        <w:jc w:val="both"/>
        <w:rPr>
          <w:rFonts w:ascii="Times New Roman" w:eastAsia="Calibri" w:hAnsi="Times New Roman"/>
          <w:iCs/>
          <w:color w:val="000000"/>
          <w:sz w:val="20"/>
          <w:szCs w:val="20"/>
          <w:lang w:val="ru-RU"/>
        </w:rPr>
      </w:pPr>
    </w:p>
    <w:tbl>
      <w:tblPr>
        <w:tblW w:w="10031" w:type="dxa"/>
        <w:tblLook w:val="04A0" w:firstRow="1" w:lastRow="0" w:firstColumn="1" w:lastColumn="0" w:noHBand="0" w:noVBand="1"/>
      </w:tblPr>
      <w:tblGrid>
        <w:gridCol w:w="4644"/>
        <w:gridCol w:w="5387"/>
      </w:tblGrid>
      <w:tr w:rsidR="0048700C" w:rsidRPr="0048700C" w14:paraId="39E9EA58" w14:textId="77777777" w:rsidTr="00066039">
        <w:tc>
          <w:tcPr>
            <w:tcW w:w="4644" w:type="dxa"/>
            <w:hideMark/>
          </w:tcPr>
          <w:p w14:paraId="1A73C0B9" w14:textId="77777777" w:rsidR="0048700C" w:rsidRPr="0048700C" w:rsidRDefault="0048700C" w:rsidP="0048700C">
            <w:pPr>
              <w:spacing w:after="0" w:line="240" w:lineRule="auto"/>
              <w:contextualSpacing/>
              <w:jc w:val="center"/>
              <w:rPr>
                <w:rFonts w:ascii="Times New Roman" w:eastAsia="Calibri" w:hAnsi="Times New Roman"/>
                <w:b/>
                <w:color w:val="000000"/>
                <w:sz w:val="24"/>
                <w:szCs w:val="24"/>
                <w:lang w:eastAsia="en-US"/>
              </w:rPr>
            </w:pPr>
            <w:r w:rsidRPr="0048700C">
              <w:rPr>
                <w:rFonts w:ascii="Times New Roman" w:eastAsia="Calibri" w:hAnsi="Times New Roman"/>
                <w:b/>
                <w:color w:val="000000"/>
                <w:sz w:val="24"/>
                <w:szCs w:val="24"/>
              </w:rPr>
              <w:t>Замовник:</w:t>
            </w:r>
          </w:p>
          <w:p w14:paraId="65B53BF7" w14:textId="77777777" w:rsidR="0048700C" w:rsidRPr="0048700C" w:rsidRDefault="0048700C" w:rsidP="0048700C">
            <w:pPr>
              <w:tabs>
                <w:tab w:val="left" w:pos="851"/>
              </w:tabs>
              <w:spacing w:after="0" w:line="240" w:lineRule="auto"/>
              <w:contextualSpacing/>
              <w:rPr>
                <w:rFonts w:ascii="Times New Roman" w:eastAsia="Calibri" w:hAnsi="Times New Roman"/>
                <w:b/>
                <w:bCs/>
                <w:color w:val="000000"/>
                <w:sz w:val="24"/>
                <w:szCs w:val="24"/>
              </w:rPr>
            </w:pPr>
            <w:r w:rsidRPr="0048700C">
              <w:rPr>
                <w:rFonts w:ascii="Times New Roman" w:eastAsia="Calibri" w:hAnsi="Times New Roman"/>
                <w:b/>
                <w:bCs/>
                <w:color w:val="000000"/>
                <w:sz w:val="24"/>
                <w:szCs w:val="24"/>
              </w:rPr>
              <w:t>Державна установа «Центр громадського здоров’я Міністерства охорони здоров’я України»</w:t>
            </w:r>
          </w:p>
          <w:p w14:paraId="74CA6CDC" w14:textId="77777777" w:rsidR="0048700C" w:rsidRPr="0048700C" w:rsidRDefault="0048700C" w:rsidP="0048700C">
            <w:pPr>
              <w:tabs>
                <w:tab w:val="left" w:pos="851"/>
                <w:tab w:val="left" w:pos="1134"/>
              </w:tabs>
              <w:suppressAutoHyphens/>
              <w:spacing w:after="0" w:line="240" w:lineRule="auto"/>
              <w:contextualSpacing/>
              <w:rPr>
                <w:rFonts w:ascii="Times New Roman" w:eastAsia="Calibri" w:hAnsi="Times New Roman"/>
                <w:color w:val="000000"/>
                <w:sz w:val="24"/>
                <w:szCs w:val="24"/>
                <w:lang w:eastAsia="ar-SA"/>
              </w:rPr>
            </w:pPr>
            <w:r w:rsidRPr="0048700C">
              <w:rPr>
                <w:rFonts w:ascii="Times New Roman" w:eastAsia="Calibri" w:hAnsi="Times New Roman"/>
                <w:color w:val="000000"/>
                <w:sz w:val="24"/>
                <w:szCs w:val="24"/>
                <w:lang w:eastAsia="ar-SA"/>
              </w:rPr>
              <w:t>04071, м. Київ, вул. Ярославська, буд. 41,</w:t>
            </w:r>
          </w:p>
          <w:p w14:paraId="14BF36F9" w14:textId="77777777" w:rsidR="0048700C" w:rsidRPr="0048700C" w:rsidRDefault="0048700C" w:rsidP="0048700C">
            <w:pPr>
              <w:tabs>
                <w:tab w:val="left" w:pos="851"/>
                <w:tab w:val="left" w:pos="1134"/>
              </w:tabs>
              <w:suppressAutoHyphens/>
              <w:spacing w:after="0" w:line="240" w:lineRule="auto"/>
              <w:contextualSpacing/>
              <w:rPr>
                <w:rFonts w:ascii="Times New Roman" w:eastAsia="Calibri" w:hAnsi="Times New Roman"/>
                <w:color w:val="000000"/>
                <w:sz w:val="24"/>
                <w:szCs w:val="24"/>
              </w:rPr>
            </w:pPr>
          </w:p>
          <w:p w14:paraId="06ACBC76" w14:textId="77777777" w:rsidR="0048700C" w:rsidRPr="0048700C" w:rsidRDefault="0048700C" w:rsidP="0048700C">
            <w:pPr>
              <w:tabs>
                <w:tab w:val="left" w:pos="851"/>
                <w:tab w:val="left" w:pos="1134"/>
              </w:tabs>
              <w:suppressAutoHyphens/>
              <w:spacing w:after="0" w:line="240" w:lineRule="auto"/>
              <w:contextualSpacing/>
              <w:rPr>
                <w:rFonts w:ascii="Times New Roman" w:eastAsia="Calibri" w:hAnsi="Times New Roman"/>
                <w:color w:val="000000"/>
                <w:sz w:val="24"/>
                <w:szCs w:val="24"/>
                <w:lang w:eastAsia="en-US"/>
              </w:rPr>
            </w:pPr>
            <w:r w:rsidRPr="0048700C">
              <w:rPr>
                <w:rFonts w:ascii="Times New Roman" w:eastAsia="Calibri" w:hAnsi="Times New Roman"/>
                <w:color w:val="000000"/>
                <w:sz w:val="24"/>
                <w:szCs w:val="24"/>
              </w:rPr>
              <w:t>Код ЄДРПОУ: 40524109</w:t>
            </w:r>
          </w:p>
          <w:p w14:paraId="2BC6B1B7" w14:textId="77777777" w:rsidR="0048700C" w:rsidRPr="0048700C" w:rsidRDefault="0048700C" w:rsidP="0048700C">
            <w:pPr>
              <w:tabs>
                <w:tab w:val="left" w:pos="851"/>
                <w:tab w:val="left" w:pos="1134"/>
              </w:tabs>
              <w:suppressAutoHyphens/>
              <w:spacing w:after="0" w:line="240" w:lineRule="auto"/>
              <w:contextualSpacing/>
              <w:rPr>
                <w:rFonts w:ascii="Times New Roman" w:eastAsia="Calibri" w:hAnsi="Times New Roman"/>
                <w:color w:val="000000"/>
                <w:sz w:val="24"/>
                <w:szCs w:val="24"/>
                <w:lang w:eastAsia="ar-SA"/>
              </w:rPr>
            </w:pPr>
            <w:r w:rsidRPr="0048700C">
              <w:rPr>
                <w:rFonts w:ascii="Times New Roman" w:eastAsia="Calibri" w:hAnsi="Times New Roman"/>
                <w:color w:val="000000"/>
                <w:sz w:val="24"/>
                <w:szCs w:val="24"/>
                <w:lang w:eastAsia="ar-SA"/>
              </w:rPr>
              <w:t>UA118201720343101009300097402</w:t>
            </w:r>
          </w:p>
          <w:p w14:paraId="009C91D3" w14:textId="77777777" w:rsidR="0048700C" w:rsidRPr="0048700C" w:rsidRDefault="0048700C" w:rsidP="0048700C">
            <w:pPr>
              <w:tabs>
                <w:tab w:val="left" w:pos="851"/>
                <w:tab w:val="left" w:pos="1134"/>
              </w:tabs>
              <w:suppressAutoHyphens/>
              <w:spacing w:after="0" w:line="240" w:lineRule="auto"/>
              <w:contextualSpacing/>
              <w:rPr>
                <w:rFonts w:ascii="Times New Roman" w:eastAsia="Calibri" w:hAnsi="Times New Roman"/>
                <w:color w:val="000000"/>
                <w:sz w:val="24"/>
                <w:szCs w:val="24"/>
                <w:lang w:eastAsia="ar-SA"/>
              </w:rPr>
            </w:pPr>
            <w:r w:rsidRPr="0048700C">
              <w:rPr>
                <w:rFonts w:ascii="Times New Roman" w:eastAsia="Calibri" w:hAnsi="Times New Roman"/>
                <w:color w:val="000000"/>
                <w:sz w:val="24"/>
                <w:szCs w:val="24"/>
                <w:lang w:eastAsia="ar-SA"/>
              </w:rPr>
              <w:t xml:space="preserve">ГУДКСУ у м. Києві </w:t>
            </w:r>
          </w:p>
          <w:p w14:paraId="1193050D" w14:textId="77777777" w:rsidR="0048700C" w:rsidRPr="0048700C" w:rsidRDefault="0048700C" w:rsidP="0048700C">
            <w:pPr>
              <w:tabs>
                <w:tab w:val="left" w:pos="851"/>
                <w:tab w:val="left" w:pos="1134"/>
              </w:tabs>
              <w:suppressAutoHyphens/>
              <w:spacing w:after="0" w:line="240" w:lineRule="auto"/>
              <w:contextualSpacing/>
              <w:rPr>
                <w:rFonts w:ascii="Times New Roman" w:eastAsia="Calibri" w:hAnsi="Times New Roman"/>
                <w:color w:val="000000"/>
                <w:sz w:val="24"/>
                <w:szCs w:val="24"/>
                <w:lang w:eastAsia="ar-SA"/>
              </w:rPr>
            </w:pPr>
            <w:r w:rsidRPr="0048700C">
              <w:rPr>
                <w:rFonts w:ascii="Times New Roman" w:eastAsia="Calibri" w:hAnsi="Times New Roman"/>
                <w:color w:val="000000"/>
                <w:sz w:val="24"/>
                <w:szCs w:val="24"/>
                <w:lang w:eastAsia="ar-SA"/>
              </w:rPr>
              <w:t>Тел./факс (044) 334-56-89</w:t>
            </w:r>
          </w:p>
          <w:p w14:paraId="50357C72" w14:textId="77777777" w:rsidR="0048700C" w:rsidRPr="0048700C" w:rsidRDefault="0048700C" w:rsidP="0048700C">
            <w:pPr>
              <w:tabs>
                <w:tab w:val="left" w:pos="851"/>
                <w:tab w:val="left" w:pos="1134"/>
              </w:tabs>
              <w:suppressAutoHyphens/>
              <w:spacing w:after="0" w:line="240" w:lineRule="auto"/>
              <w:contextualSpacing/>
              <w:rPr>
                <w:rFonts w:ascii="Times New Roman" w:hAnsi="Times New Roman"/>
                <w:color w:val="000000"/>
                <w:sz w:val="24"/>
                <w:szCs w:val="24"/>
              </w:rPr>
            </w:pPr>
            <w:r w:rsidRPr="0048700C">
              <w:rPr>
                <w:rFonts w:ascii="Times New Roman" w:eastAsia="Calibri" w:hAnsi="Times New Roman"/>
                <w:color w:val="000000"/>
                <w:sz w:val="24"/>
                <w:szCs w:val="24"/>
                <w:lang w:eastAsia="ar-SA"/>
              </w:rPr>
              <w:t xml:space="preserve">e-mail: </w:t>
            </w:r>
            <w:hyperlink r:id="rId16" w:history="1">
              <w:r w:rsidRPr="0048700C">
                <w:rPr>
                  <w:rFonts w:ascii="Times New Roman" w:eastAsia="Calibri" w:hAnsi="Times New Roman"/>
                  <w:color w:val="000000"/>
                  <w:sz w:val="24"/>
                  <w:szCs w:val="24"/>
                  <w:u w:val="single"/>
                  <w:lang w:eastAsia="ar-SA"/>
                </w:rPr>
                <w:t>info@phc.org.ua</w:t>
              </w:r>
            </w:hyperlink>
            <w:r w:rsidRPr="0048700C">
              <w:rPr>
                <w:rFonts w:ascii="Times New Roman" w:hAnsi="Times New Roman"/>
                <w:color w:val="000000"/>
                <w:sz w:val="24"/>
                <w:szCs w:val="24"/>
              </w:rPr>
              <w:t xml:space="preserve"> </w:t>
            </w:r>
          </w:p>
          <w:p w14:paraId="2EF3F3A6" w14:textId="77777777" w:rsidR="0048700C" w:rsidRPr="0048700C" w:rsidRDefault="0048700C" w:rsidP="0048700C">
            <w:pPr>
              <w:tabs>
                <w:tab w:val="left" w:pos="4395"/>
              </w:tabs>
              <w:spacing w:after="0" w:line="240" w:lineRule="auto"/>
              <w:rPr>
                <w:rFonts w:ascii="Times New Roman" w:eastAsia="Calibri" w:hAnsi="Times New Roman"/>
                <w:b/>
                <w:bCs/>
                <w:color w:val="000000"/>
                <w:sz w:val="24"/>
                <w:szCs w:val="24"/>
              </w:rPr>
            </w:pPr>
            <w:r w:rsidRPr="0048700C">
              <w:rPr>
                <w:rFonts w:ascii="Times New Roman" w:eastAsia="Calibri" w:hAnsi="Times New Roman"/>
                <w:b/>
                <w:bCs/>
                <w:color w:val="000000"/>
                <w:sz w:val="24"/>
                <w:szCs w:val="24"/>
              </w:rPr>
              <w:t>__________________________________</w:t>
            </w:r>
          </w:p>
        </w:tc>
        <w:tc>
          <w:tcPr>
            <w:tcW w:w="5387" w:type="dxa"/>
          </w:tcPr>
          <w:p w14:paraId="5FD6FB5F" w14:textId="77777777" w:rsidR="0048700C" w:rsidRPr="0048700C" w:rsidRDefault="0048700C" w:rsidP="0048700C">
            <w:pPr>
              <w:spacing w:after="0" w:line="240" w:lineRule="auto"/>
              <w:contextualSpacing/>
              <w:jc w:val="center"/>
              <w:rPr>
                <w:rFonts w:ascii="Times New Roman" w:eastAsia="Calibri" w:hAnsi="Times New Roman"/>
                <w:color w:val="000000"/>
                <w:sz w:val="24"/>
                <w:szCs w:val="24"/>
                <w:lang w:eastAsia="ar-SA"/>
              </w:rPr>
            </w:pPr>
            <w:r w:rsidRPr="0048700C">
              <w:rPr>
                <w:rFonts w:ascii="Times New Roman" w:eastAsia="Calibri" w:hAnsi="Times New Roman"/>
                <w:b/>
                <w:color w:val="000000"/>
                <w:sz w:val="24"/>
                <w:szCs w:val="24"/>
              </w:rPr>
              <w:t>Виконавець:</w:t>
            </w:r>
          </w:p>
          <w:p w14:paraId="55766412" w14:textId="77777777" w:rsidR="0048700C" w:rsidRPr="0048700C" w:rsidRDefault="0048700C" w:rsidP="0048700C">
            <w:pPr>
              <w:spacing w:after="0" w:line="240" w:lineRule="auto"/>
              <w:contextualSpacing/>
              <w:rPr>
                <w:rFonts w:ascii="Times New Roman" w:eastAsia="Calibri" w:hAnsi="Times New Roman"/>
                <w:b/>
                <w:bCs/>
                <w:color w:val="000000"/>
                <w:sz w:val="24"/>
                <w:szCs w:val="24"/>
              </w:rPr>
            </w:pPr>
          </w:p>
        </w:tc>
      </w:tr>
    </w:tbl>
    <w:p w14:paraId="5DD009B5" w14:textId="77777777" w:rsidR="0048700C" w:rsidRPr="0048700C" w:rsidRDefault="0048700C" w:rsidP="0048700C">
      <w:pPr>
        <w:shd w:val="clear" w:color="auto" w:fill="FFFFFF"/>
        <w:spacing w:after="0" w:line="240" w:lineRule="auto"/>
        <w:rPr>
          <w:rFonts w:ascii="Times New Roman" w:eastAsia="Calibri" w:hAnsi="Times New Roman"/>
          <w:b/>
          <w:bCs/>
          <w:color w:val="000000"/>
          <w:sz w:val="20"/>
          <w:szCs w:val="20"/>
        </w:rPr>
      </w:pPr>
    </w:p>
    <w:p w14:paraId="51896F86" w14:textId="77777777" w:rsidR="0048700C" w:rsidRDefault="0048700C" w:rsidP="00CC62B6">
      <w:pPr>
        <w:spacing w:after="0" w:line="240" w:lineRule="auto"/>
        <w:ind w:firstLine="5670"/>
        <w:rPr>
          <w:rFonts w:ascii="Times New Roman" w:hAnsi="Times New Roman"/>
          <w:sz w:val="24"/>
          <w:szCs w:val="24"/>
        </w:rPr>
      </w:pPr>
    </w:p>
    <w:p w14:paraId="6FEDEE58" w14:textId="77777777" w:rsidR="0048700C" w:rsidRPr="005F20D4" w:rsidRDefault="0048700C" w:rsidP="00CC62B6">
      <w:pPr>
        <w:spacing w:after="0" w:line="240" w:lineRule="auto"/>
        <w:ind w:firstLine="5670"/>
        <w:rPr>
          <w:rFonts w:ascii="Times New Roman" w:hAnsi="Times New Roman"/>
          <w:sz w:val="24"/>
          <w:szCs w:val="24"/>
        </w:rPr>
        <w:sectPr w:rsidR="0048700C" w:rsidRPr="005F20D4" w:rsidSect="0048700C">
          <w:footerReference w:type="default" r:id="rId17"/>
          <w:footerReference w:type="first" r:id="rId18"/>
          <w:pgSz w:w="16838" w:h="11906" w:orient="landscape"/>
          <w:pgMar w:top="1417" w:right="850" w:bottom="850" w:left="850" w:header="709" w:footer="709" w:gutter="0"/>
          <w:cols w:space="720"/>
          <w:docGrid w:linePitch="299"/>
        </w:sectPr>
      </w:pPr>
    </w:p>
    <w:bookmarkEnd w:id="5"/>
    <w:p w14:paraId="62858A54" w14:textId="77777777" w:rsidR="00456F0D" w:rsidRPr="005F20D4" w:rsidRDefault="00456F0D" w:rsidP="00865626">
      <w:pPr>
        <w:spacing w:after="0" w:line="240" w:lineRule="auto"/>
        <w:ind w:firstLine="5812"/>
        <w:rPr>
          <w:rFonts w:ascii="Times New Roman" w:hAnsi="Times New Roman"/>
          <w:bCs/>
          <w:sz w:val="24"/>
          <w:szCs w:val="24"/>
        </w:rPr>
      </w:pPr>
      <w:r w:rsidRPr="005F20D4">
        <w:rPr>
          <w:rFonts w:ascii="Times New Roman" w:hAnsi="Times New Roman"/>
          <w:bCs/>
          <w:sz w:val="24"/>
          <w:szCs w:val="24"/>
        </w:rPr>
        <w:lastRenderedPageBreak/>
        <w:t>Додаток 5</w:t>
      </w:r>
    </w:p>
    <w:p w14:paraId="381892BB" w14:textId="61950826" w:rsidR="00456F0D" w:rsidRPr="007E631F" w:rsidRDefault="00456F0D" w:rsidP="00865626">
      <w:pPr>
        <w:spacing w:after="0" w:line="240" w:lineRule="auto"/>
        <w:ind w:firstLine="5812"/>
        <w:rPr>
          <w:rFonts w:ascii="Times New Roman" w:hAnsi="Times New Roman"/>
          <w:bCs/>
          <w:sz w:val="24"/>
          <w:szCs w:val="24"/>
          <w:lang w:val="en-US"/>
        </w:rPr>
      </w:pPr>
      <w:r w:rsidRPr="005F20D4">
        <w:rPr>
          <w:rFonts w:ascii="Times New Roman" w:hAnsi="Times New Roman"/>
          <w:bCs/>
          <w:sz w:val="24"/>
          <w:szCs w:val="24"/>
        </w:rPr>
        <w:t>до оголошення про закупівлю №</w:t>
      </w:r>
      <w:r w:rsidR="00CD4D97">
        <w:rPr>
          <w:rFonts w:ascii="Times New Roman" w:hAnsi="Times New Roman"/>
          <w:bCs/>
          <w:sz w:val="24"/>
          <w:szCs w:val="24"/>
        </w:rPr>
        <w:t xml:space="preserve"> </w:t>
      </w:r>
      <w:r w:rsidR="007E631F">
        <w:rPr>
          <w:rFonts w:ascii="Times New Roman" w:hAnsi="Times New Roman"/>
          <w:bCs/>
          <w:sz w:val="24"/>
          <w:szCs w:val="24"/>
          <w:lang w:val="en-US"/>
        </w:rPr>
        <w:t>381</w:t>
      </w:r>
    </w:p>
    <w:p w14:paraId="21C1DE16" w14:textId="77777777" w:rsidR="00456F0D" w:rsidRPr="005F20D4" w:rsidRDefault="00456F0D" w:rsidP="00456F0D">
      <w:pPr>
        <w:tabs>
          <w:tab w:val="left" w:pos="6925"/>
        </w:tabs>
        <w:rPr>
          <w:rFonts w:ascii="Times New Roman" w:hAnsi="Times New Roman"/>
          <w:b/>
          <w:bCs/>
        </w:rPr>
      </w:pPr>
    </w:p>
    <w:p w14:paraId="2571B6C7" w14:textId="77777777" w:rsidR="00456F0D" w:rsidRPr="005F20D4" w:rsidRDefault="00456F0D" w:rsidP="00456F0D">
      <w:pPr>
        <w:tabs>
          <w:tab w:val="left" w:pos="6925"/>
        </w:tabs>
        <w:rPr>
          <w:rFonts w:ascii="Times New Roman" w:hAnsi="Times New Roman"/>
        </w:rPr>
      </w:pPr>
      <w:r w:rsidRPr="005F20D4">
        <w:rPr>
          <w:rFonts w:ascii="Times New Roman" w:hAnsi="Times New Roman"/>
          <w:bCs/>
          <w:noProof/>
          <w:sz w:val="24"/>
          <w:szCs w:val="24"/>
          <w:lang w:eastAsia="ru-RU"/>
        </w:rPr>
        <w:drawing>
          <wp:anchor distT="0" distB="0" distL="114300" distR="114300" simplePos="0" relativeHeight="251659264" behindDoc="0" locked="0" layoutInCell="1" allowOverlap="1" wp14:anchorId="272E82B5" wp14:editId="3E590FB4">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5F20D4">
        <w:rPr>
          <w:rFonts w:ascii="Times New Roman" w:hAnsi="Times New Roman"/>
          <w:b/>
          <w:bCs/>
        </w:rPr>
        <w:t>The Global Fund</w:t>
      </w:r>
    </w:p>
    <w:p w14:paraId="167DC065" w14:textId="77777777" w:rsidR="00456F0D" w:rsidRPr="005F20D4" w:rsidRDefault="00456F0D" w:rsidP="00456F0D">
      <w:pPr>
        <w:pStyle w:val="Default"/>
        <w:rPr>
          <w:rFonts w:ascii="Times New Roman" w:hAnsi="Times New Roman" w:cs="Times New Roman"/>
          <w:lang w:val="uk-UA"/>
        </w:rPr>
      </w:pPr>
      <w:r w:rsidRPr="005F20D4">
        <w:rPr>
          <w:rFonts w:ascii="Times New Roman" w:hAnsi="Times New Roman" w:cs="Times New Roman"/>
          <w:lang w:val="uk-UA"/>
        </w:rPr>
        <w:t xml:space="preserve">To Fight </w:t>
      </w:r>
      <w:r w:rsidRPr="005F20D4">
        <w:rPr>
          <w:rFonts w:ascii="Times New Roman" w:hAnsi="Times New Roman" w:cs="Times New Roman"/>
          <w:b/>
          <w:bCs/>
          <w:lang w:val="uk-UA"/>
        </w:rPr>
        <w:t xml:space="preserve">AIDS, </w:t>
      </w:r>
      <w:r w:rsidRPr="005F20D4">
        <w:rPr>
          <w:rFonts w:ascii="Times New Roman" w:hAnsi="Times New Roman" w:cs="Times New Roman"/>
          <w:lang w:val="uk-UA"/>
        </w:rPr>
        <w:t xml:space="preserve">Tuberculosis and Malaria  </w:t>
      </w:r>
    </w:p>
    <w:p w14:paraId="714A9CD5" w14:textId="77777777" w:rsidR="00456F0D" w:rsidRPr="005F20D4" w:rsidRDefault="00456F0D" w:rsidP="00456F0D">
      <w:pPr>
        <w:pStyle w:val="Default"/>
        <w:jc w:val="both"/>
        <w:rPr>
          <w:rFonts w:ascii="Times New Roman" w:hAnsi="Times New Roman" w:cs="Times New Roman"/>
          <w:lang w:val="uk-UA"/>
        </w:rPr>
      </w:pPr>
    </w:p>
    <w:p w14:paraId="566F95C8" w14:textId="77777777" w:rsidR="00456F0D" w:rsidRPr="005F20D4" w:rsidRDefault="00456F0D" w:rsidP="00456F0D">
      <w:pPr>
        <w:pStyle w:val="Default"/>
        <w:jc w:val="center"/>
        <w:rPr>
          <w:rFonts w:ascii="Times New Roman" w:hAnsi="Times New Roman" w:cs="Times New Roman"/>
          <w:b/>
          <w:lang w:val="uk-UA"/>
        </w:rPr>
      </w:pPr>
    </w:p>
    <w:p w14:paraId="11D203FC" w14:textId="77777777" w:rsidR="00456F0D" w:rsidRPr="005F20D4" w:rsidRDefault="00456F0D" w:rsidP="00456F0D">
      <w:pPr>
        <w:pStyle w:val="Default"/>
        <w:jc w:val="center"/>
        <w:rPr>
          <w:rFonts w:ascii="Times New Roman" w:hAnsi="Times New Roman" w:cs="Times New Roman"/>
          <w:b/>
          <w:lang w:val="uk-UA"/>
        </w:rPr>
      </w:pPr>
      <w:r w:rsidRPr="005F20D4">
        <w:rPr>
          <w:rFonts w:ascii="Times New Roman" w:hAnsi="Times New Roman" w:cs="Times New Roman"/>
          <w:b/>
          <w:lang w:val="uk-UA"/>
        </w:rPr>
        <w:t>КОДЕКС ПОВЕДІНКИ ПОСТАЧАЛЬНИКІВ*</w:t>
      </w:r>
    </w:p>
    <w:p w14:paraId="40EF845B" w14:textId="77777777" w:rsidR="00456F0D" w:rsidRPr="005F20D4" w:rsidRDefault="00456F0D" w:rsidP="00456F0D">
      <w:pPr>
        <w:pStyle w:val="Default"/>
        <w:jc w:val="both"/>
        <w:rPr>
          <w:rFonts w:ascii="Times New Roman" w:hAnsi="Times New Roman" w:cs="Times New Roman"/>
          <w:b/>
          <w:lang w:val="uk-UA"/>
        </w:rPr>
      </w:pPr>
    </w:p>
    <w:p w14:paraId="3FB57E89"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Вступ</w:t>
      </w:r>
    </w:p>
    <w:p w14:paraId="30C421B1" w14:textId="77777777" w:rsidR="00456F0D" w:rsidRPr="005F20D4" w:rsidRDefault="00456F0D" w:rsidP="00456F0D">
      <w:pPr>
        <w:pStyle w:val="Default"/>
        <w:jc w:val="both"/>
        <w:rPr>
          <w:rFonts w:ascii="Times New Roman" w:hAnsi="Times New Roman" w:cs="Times New Roman"/>
          <w:lang w:val="uk-UA"/>
        </w:rPr>
      </w:pPr>
    </w:p>
    <w:p w14:paraId="6F4D478F"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2BF2500" w14:textId="77777777" w:rsidR="00456F0D" w:rsidRPr="005F20D4" w:rsidRDefault="00456F0D" w:rsidP="00456F0D">
      <w:pPr>
        <w:pStyle w:val="Default"/>
        <w:jc w:val="both"/>
        <w:rPr>
          <w:rFonts w:ascii="Times New Roman" w:hAnsi="Times New Roman" w:cs="Times New Roman"/>
          <w:lang w:val="uk-UA"/>
        </w:rPr>
      </w:pPr>
    </w:p>
    <w:p w14:paraId="79FB21C6"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24BB2A7" w14:textId="77777777" w:rsidR="00456F0D" w:rsidRPr="005F20D4" w:rsidRDefault="00456F0D" w:rsidP="00456F0D">
      <w:pPr>
        <w:pStyle w:val="Default"/>
        <w:jc w:val="both"/>
        <w:rPr>
          <w:rFonts w:ascii="Times New Roman" w:hAnsi="Times New Roman" w:cs="Times New Roman"/>
          <w:lang w:val="uk-UA"/>
        </w:rPr>
      </w:pPr>
    </w:p>
    <w:p w14:paraId="1D1175AE"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1DC52DA" w14:textId="77777777" w:rsidR="00456F0D" w:rsidRPr="005F20D4" w:rsidRDefault="00456F0D" w:rsidP="00456F0D">
      <w:pPr>
        <w:pStyle w:val="Default"/>
        <w:jc w:val="both"/>
        <w:rPr>
          <w:rFonts w:ascii="Times New Roman" w:hAnsi="Times New Roman" w:cs="Times New Roman"/>
          <w:lang w:val="uk-UA"/>
        </w:rPr>
      </w:pPr>
    </w:p>
    <w:p w14:paraId="3C634957"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80167C5" w14:textId="77777777" w:rsidR="00456F0D" w:rsidRPr="005F20D4" w:rsidRDefault="00456F0D" w:rsidP="00456F0D">
      <w:pPr>
        <w:pStyle w:val="Default"/>
        <w:jc w:val="both"/>
        <w:rPr>
          <w:rFonts w:ascii="Times New Roman" w:hAnsi="Times New Roman" w:cs="Times New Roman"/>
          <w:lang w:val="uk-UA"/>
        </w:rPr>
      </w:pPr>
    </w:p>
    <w:p w14:paraId="78F6D03F"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Мандат цього Кодексу </w:t>
      </w:r>
    </w:p>
    <w:p w14:paraId="2F9FFF5E" w14:textId="77777777" w:rsidR="00456F0D" w:rsidRPr="005F20D4" w:rsidRDefault="00456F0D" w:rsidP="00456F0D">
      <w:pPr>
        <w:pStyle w:val="Default"/>
        <w:jc w:val="both"/>
        <w:rPr>
          <w:rFonts w:ascii="Times New Roman" w:hAnsi="Times New Roman" w:cs="Times New Roman"/>
          <w:lang w:val="uk-UA"/>
        </w:rPr>
      </w:pPr>
    </w:p>
    <w:p w14:paraId="28148401"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5. Цей Кодексу </w:t>
      </w:r>
      <w:r w:rsidRPr="005F20D4">
        <w:rPr>
          <w:rFonts w:ascii="Times New Roman" w:hAnsi="Times New Roman" w:cs="Times New Roman"/>
          <w:b/>
          <w:lang w:val="uk-UA"/>
        </w:rPr>
        <w:t>вимагає від</w:t>
      </w:r>
      <w:r w:rsidRPr="005F20D4">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5F20D4">
        <w:rPr>
          <w:rFonts w:ascii="Times New Roman" w:hAnsi="Times New Roman" w:cs="Times New Roman"/>
          <w:i/>
          <w:lang w:val="uk-UA"/>
        </w:rPr>
        <w:t>постачальники</w:t>
      </w:r>
      <w:r w:rsidRPr="005F20D4">
        <w:rPr>
          <w:rFonts w:ascii="Times New Roman" w:hAnsi="Times New Roman" w:cs="Times New Roman"/>
          <w:lang w:val="uk-UA"/>
        </w:rPr>
        <w:t xml:space="preserve">»), включаючи всіх </w:t>
      </w:r>
    </w:p>
    <w:p w14:paraId="3618DF73"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73410462" w14:textId="77777777" w:rsidR="00456F0D" w:rsidRPr="005F20D4" w:rsidRDefault="00456F0D" w:rsidP="00456F0D">
      <w:pPr>
        <w:pStyle w:val="Default"/>
        <w:jc w:val="both"/>
        <w:rPr>
          <w:rFonts w:ascii="Times New Roman" w:hAnsi="Times New Roman" w:cs="Times New Roman"/>
          <w:i/>
          <w:lang w:val="uk-UA"/>
        </w:rPr>
      </w:pPr>
      <w:r w:rsidRPr="005F20D4">
        <w:rPr>
          <w:rFonts w:ascii="Times New Roman" w:hAnsi="Times New Roman" w:cs="Times New Roman"/>
          <w:lang w:val="uk-UA"/>
        </w:rPr>
        <w:t>та посередників постачальних організацій (кожен з яких є «</w:t>
      </w:r>
      <w:r w:rsidRPr="005F20D4">
        <w:rPr>
          <w:rFonts w:ascii="Times New Roman" w:hAnsi="Times New Roman" w:cs="Times New Roman"/>
          <w:i/>
          <w:lang w:val="uk-UA"/>
        </w:rPr>
        <w:t>представником постачальника</w:t>
      </w:r>
      <w:r w:rsidRPr="005F20D4">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05219FE" w14:textId="77777777" w:rsidR="00456F0D" w:rsidRPr="005F20D4" w:rsidRDefault="00456F0D" w:rsidP="00456F0D">
      <w:pPr>
        <w:pStyle w:val="Default"/>
        <w:jc w:val="both"/>
        <w:rPr>
          <w:rFonts w:ascii="Times New Roman" w:hAnsi="Times New Roman" w:cs="Times New Roman"/>
          <w:lang w:val="uk-UA"/>
        </w:rPr>
      </w:pPr>
    </w:p>
    <w:p w14:paraId="08BBD874"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96B8FF1" w14:textId="77777777" w:rsidR="00456F0D" w:rsidRPr="005F20D4" w:rsidRDefault="00456F0D" w:rsidP="00456F0D">
      <w:pPr>
        <w:pStyle w:val="Default"/>
        <w:jc w:val="both"/>
        <w:rPr>
          <w:rFonts w:ascii="Times New Roman" w:hAnsi="Times New Roman" w:cs="Times New Roman"/>
          <w:b/>
          <w:lang w:val="uk-UA"/>
        </w:rPr>
      </w:pPr>
    </w:p>
    <w:p w14:paraId="1E7DD410" w14:textId="77777777" w:rsidR="00456F0D" w:rsidRPr="005F20D4" w:rsidRDefault="00456F0D" w:rsidP="00456F0D">
      <w:pPr>
        <w:pStyle w:val="Default"/>
        <w:jc w:val="both"/>
        <w:rPr>
          <w:rFonts w:ascii="Times New Roman" w:hAnsi="Times New Roman" w:cs="Times New Roman"/>
          <w:b/>
          <w:lang w:val="uk-UA"/>
        </w:rPr>
      </w:pPr>
    </w:p>
    <w:p w14:paraId="5C3D368A"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lastRenderedPageBreak/>
        <w:t xml:space="preserve">Чесність та прозорість діяльності </w:t>
      </w:r>
    </w:p>
    <w:p w14:paraId="336225F9" w14:textId="77777777" w:rsidR="00456F0D" w:rsidRPr="005F20D4" w:rsidRDefault="00456F0D" w:rsidP="00456F0D">
      <w:pPr>
        <w:pStyle w:val="Default"/>
        <w:jc w:val="both"/>
        <w:rPr>
          <w:rFonts w:ascii="Times New Roman" w:hAnsi="Times New Roman" w:cs="Times New Roman"/>
          <w:lang w:val="uk-UA"/>
        </w:rPr>
      </w:pPr>
    </w:p>
    <w:p w14:paraId="57579321"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5B43260" w14:textId="77777777" w:rsidR="00456F0D" w:rsidRPr="005F20D4" w:rsidRDefault="00456F0D" w:rsidP="00456F0D">
      <w:pPr>
        <w:pStyle w:val="Default"/>
        <w:jc w:val="both"/>
        <w:rPr>
          <w:rFonts w:ascii="Times New Roman" w:hAnsi="Times New Roman" w:cs="Times New Roman"/>
          <w:lang w:val="uk-UA"/>
        </w:rPr>
      </w:pPr>
    </w:p>
    <w:p w14:paraId="7CFD8176"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45C7DFC"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B59F89A" w14:textId="77777777" w:rsidR="00456F0D" w:rsidRPr="005F20D4" w:rsidRDefault="00456F0D" w:rsidP="00456F0D">
      <w:pPr>
        <w:pStyle w:val="Default"/>
        <w:jc w:val="both"/>
        <w:rPr>
          <w:rFonts w:ascii="Times New Roman" w:hAnsi="Times New Roman" w:cs="Times New Roman"/>
          <w:lang w:val="uk-UA"/>
        </w:rPr>
      </w:pPr>
    </w:p>
    <w:p w14:paraId="15A2ED70"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67B8BB9" w14:textId="77777777" w:rsidR="00456F0D" w:rsidRPr="005F20D4" w:rsidRDefault="00456F0D" w:rsidP="00456F0D">
      <w:pPr>
        <w:pStyle w:val="Default"/>
        <w:jc w:val="both"/>
        <w:rPr>
          <w:rFonts w:ascii="Times New Roman" w:hAnsi="Times New Roman" w:cs="Times New Roman"/>
          <w:lang w:val="uk-UA"/>
        </w:rPr>
      </w:pPr>
    </w:p>
    <w:p w14:paraId="6CAC0E39" w14:textId="77777777" w:rsidR="00456F0D" w:rsidRPr="005F20D4" w:rsidRDefault="00456F0D">
      <w:pPr>
        <w:pStyle w:val="Default"/>
        <w:numPr>
          <w:ilvl w:val="0"/>
          <w:numId w:val="5"/>
        </w:numPr>
        <w:jc w:val="both"/>
        <w:rPr>
          <w:rFonts w:ascii="Times New Roman" w:hAnsi="Times New Roman" w:cs="Times New Roman"/>
          <w:lang w:val="uk-UA"/>
        </w:rPr>
      </w:pPr>
      <w:r w:rsidRPr="005F20D4">
        <w:rPr>
          <w:rFonts w:ascii="Times New Roman" w:hAnsi="Times New Roman" w:cs="Times New Roman"/>
          <w:u w:val="single"/>
          <w:lang w:val="uk-UA"/>
        </w:rPr>
        <w:t>«корупційна діяльність»</w:t>
      </w:r>
      <w:r w:rsidRPr="005F20D4">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FAA8EA1" w14:textId="77777777" w:rsidR="00456F0D" w:rsidRPr="005F20D4" w:rsidRDefault="00456F0D" w:rsidP="00456F0D">
      <w:pPr>
        <w:pStyle w:val="Default"/>
        <w:jc w:val="both"/>
        <w:rPr>
          <w:rFonts w:ascii="Times New Roman" w:hAnsi="Times New Roman" w:cs="Times New Roman"/>
          <w:lang w:val="uk-UA"/>
        </w:rPr>
      </w:pPr>
    </w:p>
    <w:p w14:paraId="6D2E7BF2" w14:textId="77777777" w:rsidR="00456F0D" w:rsidRPr="005F20D4" w:rsidRDefault="00456F0D">
      <w:pPr>
        <w:pStyle w:val="Default"/>
        <w:numPr>
          <w:ilvl w:val="0"/>
          <w:numId w:val="5"/>
        </w:numPr>
        <w:jc w:val="both"/>
        <w:rPr>
          <w:rFonts w:ascii="Times New Roman" w:hAnsi="Times New Roman" w:cs="Times New Roman"/>
          <w:lang w:val="uk-UA"/>
        </w:rPr>
      </w:pPr>
      <w:r w:rsidRPr="005F20D4">
        <w:rPr>
          <w:rFonts w:ascii="Times New Roman" w:hAnsi="Times New Roman" w:cs="Times New Roman"/>
          <w:u w:val="single"/>
          <w:lang w:val="uk-UA"/>
        </w:rPr>
        <w:t>«шахрайська діяльність»</w:t>
      </w:r>
      <w:r w:rsidRPr="005F20D4">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B55DB5E" w14:textId="77777777" w:rsidR="00456F0D" w:rsidRPr="005F20D4" w:rsidRDefault="00456F0D" w:rsidP="00456F0D">
      <w:pPr>
        <w:pStyle w:val="Default"/>
        <w:jc w:val="both"/>
        <w:rPr>
          <w:rFonts w:ascii="Times New Roman" w:hAnsi="Times New Roman" w:cs="Times New Roman"/>
          <w:lang w:val="uk-UA"/>
        </w:rPr>
      </w:pPr>
    </w:p>
    <w:p w14:paraId="17CD60B8" w14:textId="77777777" w:rsidR="00456F0D" w:rsidRPr="005F20D4" w:rsidRDefault="00456F0D">
      <w:pPr>
        <w:pStyle w:val="Default"/>
        <w:numPr>
          <w:ilvl w:val="0"/>
          <w:numId w:val="5"/>
        </w:numPr>
        <w:jc w:val="both"/>
        <w:rPr>
          <w:rFonts w:ascii="Times New Roman" w:hAnsi="Times New Roman" w:cs="Times New Roman"/>
          <w:lang w:val="uk-UA"/>
        </w:rPr>
      </w:pPr>
      <w:r w:rsidRPr="005F20D4">
        <w:rPr>
          <w:rFonts w:ascii="Times New Roman" w:hAnsi="Times New Roman" w:cs="Times New Roman"/>
          <w:u w:val="single"/>
          <w:lang w:val="uk-UA"/>
        </w:rPr>
        <w:t>«насильницька діяльність»</w:t>
      </w:r>
      <w:r w:rsidRPr="005F20D4">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3D0435D5" w14:textId="77777777" w:rsidR="00456F0D" w:rsidRPr="005F20D4" w:rsidRDefault="00456F0D" w:rsidP="00456F0D">
      <w:pPr>
        <w:pStyle w:val="Default"/>
        <w:jc w:val="both"/>
        <w:rPr>
          <w:rFonts w:ascii="Times New Roman" w:hAnsi="Times New Roman" w:cs="Times New Roman"/>
          <w:lang w:val="uk-UA"/>
        </w:rPr>
      </w:pPr>
    </w:p>
    <w:p w14:paraId="6591EEB0" w14:textId="77777777" w:rsidR="00456F0D" w:rsidRPr="005F20D4" w:rsidRDefault="00456F0D">
      <w:pPr>
        <w:pStyle w:val="Default"/>
        <w:numPr>
          <w:ilvl w:val="0"/>
          <w:numId w:val="5"/>
        </w:numPr>
        <w:jc w:val="both"/>
        <w:rPr>
          <w:rFonts w:ascii="Times New Roman" w:hAnsi="Times New Roman" w:cs="Times New Roman"/>
          <w:lang w:val="uk-UA"/>
        </w:rPr>
      </w:pPr>
      <w:r w:rsidRPr="005F20D4">
        <w:rPr>
          <w:rFonts w:ascii="Times New Roman" w:hAnsi="Times New Roman" w:cs="Times New Roman"/>
          <w:u w:val="single"/>
          <w:lang w:val="uk-UA"/>
        </w:rPr>
        <w:t>«змовницька діяльність»</w:t>
      </w:r>
      <w:r w:rsidRPr="005F20D4">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7ECCA0" w14:textId="77777777" w:rsidR="00456F0D" w:rsidRPr="005F20D4" w:rsidRDefault="00456F0D" w:rsidP="00456F0D">
      <w:pPr>
        <w:pStyle w:val="Default"/>
        <w:jc w:val="both"/>
        <w:rPr>
          <w:rFonts w:ascii="Times New Roman" w:hAnsi="Times New Roman" w:cs="Times New Roman"/>
          <w:lang w:val="uk-UA"/>
        </w:rPr>
      </w:pPr>
    </w:p>
    <w:p w14:paraId="5D7CE52C" w14:textId="77777777" w:rsidR="00456F0D" w:rsidRPr="005F20D4" w:rsidRDefault="00456F0D">
      <w:pPr>
        <w:pStyle w:val="Default"/>
        <w:numPr>
          <w:ilvl w:val="0"/>
          <w:numId w:val="5"/>
        </w:numPr>
        <w:jc w:val="both"/>
        <w:rPr>
          <w:rFonts w:ascii="Times New Roman" w:hAnsi="Times New Roman" w:cs="Times New Roman"/>
          <w:lang w:val="uk-UA"/>
        </w:rPr>
      </w:pPr>
      <w:r w:rsidRPr="005F20D4">
        <w:rPr>
          <w:rFonts w:ascii="Times New Roman" w:hAnsi="Times New Roman" w:cs="Times New Roman"/>
          <w:u w:val="single"/>
          <w:lang w:val="uk-UA"/>
        </w:rPr>
        <w:t>"анти-конкурентна діяльність"</w:t>
      </w:r>
      <w:r w:rsidRPr="005F20D4">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B70BB07" w14:textId="77777777" w:rsidR="00456F0D" w:rsidRPr="005F20D4" w:rsidRDefault="00456F0D" w:rsidP="00456F0D">
      <w:pPr>
        <w:pStyle w:val="Default"/>
        <w:jc w:val="both"/>
        <w:rPr>
          <w:rFonts w:ascii="Times New Roman" w:hAnsi="Times New Roman" w:cs="Times New Roman"/>
          <w:lang w:val="uk-UA"/>
        </w:rPr>
      </w:pPr>
    </w:p>
    <w:p w14:paraId="4EC3C08D"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6BEC63A" w14:textId="77777777" w:rsidR="00456F0D" w:rsidRPr="005F20D4" w:rsidRDefault="00456F0D" w:rsidP="00456F0D">
      <w:pPr>
        <w:pStyle w:val="Default"/>
        <w:jc w:val="both"/>
        <w:rPr>
          <w:rFonts w:ascii="Times New Roman" w:hAnsi="Times New Roman" w:cs="Times New Roman"/>
          <w:lang w:val="uk-UA"/>
        </w:rPr>
      </w:pPr>
    </w:p>
    <w:p w14:paraId="1FC77338"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w:t>
      </w:r>
      <w:r w:rsidRPr="005F20D4">
        <w:rPr>
          <w:rFonts w:ascii="Times New Roman" w:hAnsi="Times New Roman" w:cs="Times New Roman"/>
          <w:lang w:val="uk-UA"/>
        </w:rPr>
        <w:lastRenderedPageBreak/>
        <w:t xml:space="preserve">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9BDE25" w14:textId="77777777" w:rsidR="00456F0D" w:rsidRPr="005F20D4" w:rsidRDefault="00456F0D" w:rsidP="00456F0D">
      <w:pPr>
        <w:pStyle w:val="Default"/>
        <w:jc w:val="both"/>
        <w:rPr>
          <w:rFonts w:ascii="Times New Roman" w:hAnsi="Times New Roman" w:cs="Times New Roman"/>
          <w:b/>
          <w:lang w:val="uk-UA"/>
        </w:rPr>
      </w:pPr>
    </w:p>
    <w:p w14:paraId="13A61121" w14:textId="77777777" w:rsidR="00456F0D" w:rsidRPr="005F20D4" w:rsidRDefault="00456F0D" w:rsidP="00456F0D">
      <w:pPr>
        <w:pStyle w:val="Default"/>
        <w:jc w:val="both"/>
        <w:rPr>
          <w:rFonts w:ascii="Times New Roman" w:hAnsi="Times New Roman" w:cs="Times New Roman"/>
          <w:b/>
          <w:lang w:val="uk-UA"/>
        </w:rPr>
      </w:pPr>
    </w:p>
    <w:p w14:paraId="64EBD0BD"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Дотримання законодавства </w:t>
      </w:r>
    </w:p>
    <w:p w14:paraId="45B3D3E0" w14:textId="77777777" w:rsidR="00456F0D" w:rsidRPr="005F20D4" w:rsidRDefault="00456F0D" w:rsidP="00456F0D">
      <w:pPr>
        <w:pStyle w:val="Default"/>
        <w:jc w:val="both"/>
        <w:rPr>
          <w:rFonts w:ascii="Times New Roman" w:hAnsi="Times New Roman" w:cs="Times New Roman"/>
          <w:lang w:val="uk-UA"/>
        </w:rPr>
      </w:pPr>
    </w:p>
    <w:p w14:paraId="1ED423D3"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B6F1B43" w14:textId="77777777" w:rsidR="00456F0D" w:rsidRPr="005F20D4" w:rsidRDefault="00456F0D" w:rsidP="00456F0D">
      <w:pPr>
        <w:pStyle w:val="Default"/>
        <w:jc w:val="both"/>
        <w:rPr>
          <w:rFonts w:ascii="Times New Roman" w:hAnsi="Times New Roman" w:cs="Times New Roman"/>
          <w:lang w:val="uk-UA"/>
        </w:rPr>
      </w:pPr>
    </w:p>
    <w:p w14:paraId="0075A95E"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CEF2E53" w14:textId="77777777" w:rsidR="00456F0D" w:rsidRPr="005F20D4" w:rsidRDefault="00456F0D" w:rsidP="00456F0D">
      <w:pPr>
        <w:pStyle w:val="Default"/>
        <w:jc w:val="both"/>
        <w:rPr>
          <w:rFonts w:ascii="Times New Roman" w:hAnsi="Times New Roman" w:cs="Times New Roman"/>
          <w:lang w:val="uk-UA"/>
        </w:rPr>
      </w:pPr>
    </w:p>
    <w:p w14:paraId="3ED10251"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352AC66" w14:textId="77777777" w:rsidR="00456F0D" w:rsidRPr="005F20D4" w:rsidRDefault="00456F0D" w:rsidP="00456F0D">
      <w:pPr>
        <w:pStyle w:val="Default"/>
        <w:jc w:val="both"/>
        <w:rPr>
          <w:rFonts w:ascii="Times New Roman" w:hAnsi="Times New Roman" w:cs="Times New Roman"/>
          <w:lang w:val="uk-UA"/>
        </w:rPr>
      </w:pPr>
    </w:p>
    <w:p w14:paraId="45ACB021" w14:textId="77777777" w:rsidR="00456F0D" w:rsidRPr="005F20D4" w:rsidRDefault="00456F0D" w:rsidP="00456F0D">
      <w:pPr>
        <w:pStyle w:val="Default"/>
        <w:jc w:val="both"/>
        <w:rPr>
          <w:rFonts w:ascii="Times New Roman" w:hAnsi="Times New Roman" w:cs="Times New Roman"/>
          <w:lang w:val="uk-UA"/>
        </w:rPr>
      </w:pPr>
    </w:p>
    <w:p w14:paraId="0CEDAB32"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Доступ та співпраця </w:t>
      </w:r>
    </w:p>
    <w:p w14:paraId="14CD6267" w14:textId="77777777" w:rsidR="00456F0D" w:rsidRPr="005F20D4" w:rsidRDefault="00456F0D" w:rsidP="00456F0D">
      <w:pPr>
        <w:pStyle w:val="Default"/>
        <w:jc w:val="both"/>
        <w:rPr>
          <w:rFonts w:ascii="Times New Roman" w:hAnsi="Times New Roman" w:cs="Times New Roman"/>
          <w:lang w:val="uk-UA"/>
        </w:rPr>
      </w:pPr>
    </w:p>
    <w:p w14:paraId="2644B69A"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51DF9BA" w14:textId="77777777" w:rsidR="00456F0D" w:rsidRPr="005F20D4" w:rsidRDefault="00456F0D" w:rsidP="00456F0D">
      <w:pPr>
        <w:pStyle w:val="Default"/>
        <w:jc w:val="both"/>
        <w:rPr>
          <w:rFonts w:ascii="Times New Roman" w:hAnsi="Times New Roman" w:cs="Times New Roman"/>
          <w:lang w:val="uk-UA"/>
        </w:rPr>
      </w:pPr>
    </w:p>
    <w:p w14:paraId="5A022EDC"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0CC830B" w14:textId="77777777" w:rsidR="00456F0D" w:rsidRPr="005F20D4" w:rsidRDefault="00456F0D" w:rsidP="00456F0D">
      <w:pPr>
        <w:pStyle w:val="Default"/>
        <w:jc w:val="both"/>
        <w:rPr>
          <w:rFonts w:ascii="Times New Roman" w:hAnsi="Times New Roman" w:cs="Times New Roman"/>
          <w:lang w:val="uk-UA"/>
        </w:rPr>
      </w:pPr>
    </w:p>
    <w:p w14:paraId="60CBFDA8"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CCF0CDF" w14:textId="77777777" w:rsidR="00456F0D" w:rsidRPr="005F20D4" w:rsidRDefault="00456F0D" w:rsidP="00456F0D">
      <w:pPr>
        <w:pStyle w:val="Default"/>
        <w:jc w:val="both"/>
        <w:rPr>
          <w:rFonts w:ascii="Times New Roman" w:hAnsi="Times New Roman" w:cs="Times New Roman"/>
          <w:lang w:val="uk-UA"/>
        </w:rPr>
      </w:pPr>
    </w:p>
    <w:p w14:paraId="7E2D7DA2"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23999A7" w14:textId="77777777" w:rsidR="00456F0D" w:rsidRPr="005F20D4" w:rsidRDefault="00456F0D" w:rsidP="00456F0D">
      <w:pPr>
        <w:pStyle w:val="Default"/>
        <w:jc w:val="both"/>
        <w:rPr>
          <w:rFonts w:ascii="Times New Roman" w:hAnsi="Times New Roman" w:cs="Times New Roman"/>
          <w:b/>
          <w:lang w:val="uk-UA"/>
        </w:rPr>
      </w:pPr>
    </w:p>
    <w:p w14:paraId="66C8616D"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Публікації та реклама </w:t>
      </w:r>
    </w:p>
    <w:p w14:paraId="304E708F" w14:textId="77777777" w:rsidR="00456F0D" w:rsidRPr="005F20D4" w:rsidRDefault="00456F0D" w:rsidP="00456F0D">
      <w:pPr>
        <w:pStyle w:val="Default"/>
        <w:jc w:val="both"/>
        <w:rPr>
          <w:rFonts w:ascii="Times New Roman" w:hAnsi="Times New Roman" w:cs="Times New Roman"/>
          <w:lang w:val="uk-UA"/>
        </w:rPr>
      </w:pPr>
    </w:p>
    <w:p w14:paraId="4C40EF3F"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22720CC"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 </w:t>
      </w:r>
    </w:p>
    <w:p w14:paraId="622214F0" w14:textId="77777777" w:rsidR="00456F0D" w:rsidRPr="005F20D4" w:rsidRDefault="00456F0D" w:rsidP="00456F0D">
      <w:pPr>
        <w:pStyle w:val="Default"/>
        <w:jc w:val="both"/>
        <w:rPr>
          <w:rFonts w:ascii="Times New Roman" w:hAnsi="Times New Roman" w:cs="Times New Roman"/>
          <w:lang w:val="uk-UA"/>
        </w:rPr>
      </w:pPr>
    </w:p>
    <w:p w14:paraId="508A2B81"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Повне і відкрите надання інформації і конфлікти інтересів </w:t>
      </w:r>
    </w:p>
    <w:p w14:paraId="5FB3D86A" w14:textId="77777777" w:rsidR="00456F0D" w:rsidRPr="005F20D4" w:rsidRDefault="00456F0D" w:rsidP="00456F0D">
      <w:pPr>
        <w:pStyle w:val="Default"/>
        <w:jc w:val="both"/>
        <w:rPr>
          <w:rFonts w:ascii="Times New Roman" w:hAnsi="Times New Roman" w:cs="Times New Roman"/>
          <w:lang w:val="uk-UA"/>
        </w:rPr>
      </w:pPr>
    </w:p>
    <w:p w14:paraId="11825192"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F801991" w14:textId="77777777" w:rsidR="00456F0D" w:rsidRPr="005F20D4" w:rsidRDefault="00456F0D" w:rsidP="00456F0D">
      <w:pPr>
        <w:pStyle w:val="Default"/>
        <w:jc w:val="both"/>
        <w:rPr>
          <w:rFonts w:ascii="Times New Roman" w:hAnsi="Times New Roman" w:cs="Times New Roman"/>
          <w:lang w:val="uk-UA"/>
        </w:rPr>
      </w:pPr>
    </w:p>
    <w:p w14:paraId="0061AD1E"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E3AF86B"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758F444" w14:textId="77777777" w:rsidR="00456F0D" w:rsidRPr="005F20D4" w:rsidRDefault="00456F0D" w:rsidP="00456F0D">
      <w:pPr>
        <w:pStyle w:val="Default"/>
        <w:jc w:val="both"/>
        <w:rPr>
          <w:rFonts w:ascii="Times New Roman" w:hAnsi="Times New Roman" w:cs="Times New Roman"/>
          <w:lang w:val="uk-UA"/>
        </w:rPr>
      </w:pPr>
    </w:p>
    <w:p w14:paraId="2A9FC34D"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23. Постачальники не можуть впливати або шукати важелі впливу на процеси </w:t>
      </w:r>
    </w:p>
    <w:p w14:paraId="4E141858"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5F20D4">
          <w:rPr>
            <w:rStyle w:val="a7"/>
            <w:rFonts w:ascii="Times New Roman" w:hAnsi="Times New Roman" w:cs="Times New Roman"/>
            <w:lang w:val="uk-UA"/>
          </w:rPr>
          <w:t>https://www.theglobalfund.org/media/6016/core_ethicsandconflictofinterest_policy_en.pdf</w:t>
        </w:r>
      </w:hyperlink>
      <w:r w:rsidRPr="005F20D4">
        <w:rPr>
          <w:rFonts w:ascii="Times New Roman" w:hAnsi="Times New Roman" w:cs="Times New Roman"/>
          <w:lang w:val="uk-UA"/>
        </w:rPr>
        <w:t>)</w:t>
      </w:r>
    </w:p>
    <w:p w14:paraId="73F6CAB9" w14:textId="77777777" w:rsidR="00456F0D" w:rsidRPr="005F20D4" w:rsidRDefault="00456F0D" w:rsidP="00456F0D">
      <w:pPr>
        <w:pStyle w:val="Default"/>
        <w:jc w:val="both"/>
        <w:rPr>
          <w:rFonts w:ascii="Times New Roman" w:hAnsi="Times New Roman" w:cs="Times New Roman"/>
          <w:lang w:val="uk-UA"/>
        </w:rPr>
      </w:pPr>
    </w:p>
    <w:p w14:paraId="5DCC047B"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5F20D4">
          <w:rPr>
            <w:rStyle w:val="a7"/>
            <w:rFonts w:ascii="Times New Roman" w:hAnsi="Times New Roman" w:cs="Times New Roman"/>
            <w:lang w:val="uk-UA"/>
          </w:rPr>
          <w:t>https://www.ispeakoutnow.org/home-page/</w:t>
        </w:r>
      </w:hyperlink>
      <w:r w:rsidRPr="005F20D4">
        <w:rPr>
          <w:rFonts w:ascii="Times New Roman" w:hAnsi="Times New Roman" w:cs="Times New Roman"/>
          <w:lang w:val="uk-UA"/>
        </w:rPr>
        <w:t xml:space="preserve"> </w:t>
      </w:r>
    </w:p>
    <w:p w14:paraId="76D4C476"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 </w:t>
      </w:r>
    </w:p>
    <w:p w14:paraId="5B81E4A4"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Глобальний Договір ООН про корпоративну соціальну відповідальність </w:t>
      </w:r>
    </w:p>
    <w:p w14:paraId="212D587F" w14:textId="77777777" w:rsidR="00456F0D" w:rsidRPr="005F20D4" w:rsidRDefault="00456F0D" w:rsidP="00456F0D">
      <w:pPr>
        <w:pStyle w:val="Default"/>
        <w:jc w:val="both"/>
        <w:rPr>
          <w:rFonts w:ascii="Times New Roman" w:hAnsi="Times New Roman" w:cs="Times New Roman"/>
          <w:lang w:val="uk-UA"/>
        </w:rPr>
      </w:pPr>
    </w:p>
    <w:p w14:paraId="63A8CFB5"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F20D4">
        <w:rPr>
          <w:rFonts w:ascii="Times New Roman" w:hAnsi="Times New Roman" w:cs="Times New Roman"/>
          <w:color w:val="0000FF"/>
          <w:u w:val="single"/>
          <w:lang w:val="uk-UA"/>
        </w:rPr>
        <w:t>www.unglobalcompact.org</w:t>
      </w:r>
      <w:r w:rsidRPr="005F20D4">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E354F35" w14:textId="77777777" w:rsidR="00456F0D" w:rsidRPr="005F20D4" w:rsidRDefault="00456F0D" w:rsidP="00456F0D">
      <w:pPr>
        <w:pStyle w:val="Default"/>
        <w:jc w:val="both"/>
        <w:rPr>
          <w:rFonts w:ascii="Times New Roman" w:hAnsi="Times New Roman" w:cs="Times New Roman"/>
          <w:lang w:val="uk-UA"/>
        </w:rPr>
      </w:pPr>
    </w:p>
    <w:p w14:paraId="3E2C9924" w14:textId="77777777" w:rsidR="00456F0D" w:rsidRPr="005F20D4" w:rsidRDefault="00456F0D" w:rsidP="00456F0D">
      <w:pPr>
        <w:pStyle w:val="Default"/>
        <w:jc w:val="both"/>
        <w:rPr>
          <w:rFonts w:ascii="Times New Roman" w:hAnsi="Times New Roman" w:cs="Times New Roman"/>
          <w:lang w:val="uk-UA"/>
        </w:rPr>
      </w:pPr>
      <w:r w:rsidRPr="005F20D4">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4FFBE1B4" w14:textId="77777777" w:rsidR="00456F0D" w:rsidRPr="005F20D4" w:rsidRDefault="00456F0D" w:rsidP="00456F0D">
      <w:pPr>
        <w:pStyle w:val="Default"/>
        <w:jc w:val="both"/>
        <w:rPr>
          <w:rFonts w:ascii="Times New Roman" w:hAnsi="Times New Roman" w:cs="Times New Roman"/>
          <w:lang w:val="uk-UA"/>
        </w:rPr>
      </w:pPr>
    </w:p>
    <w:p w14:paraId="0D0E9840"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підтримка та повага захисту загальновизнаних у світі прав людини;</w:t>
      </w:r>
    </w:p>
    <w:p w14:paraId="03F38B46"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lastRenderedPageBreak/>
        <w:t xml:space="preserve">утримання від діяльності або участі в процесах порушення прав людини; </w:t>
      </w:r>
    </w:p>
    <w:p w14:paraId="31329C80"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дотримання свободи спілкування та визнання права на колективні переговори; </w:t>
      </w:r>
    </w:p>
    <w:p w14:paraId="7DAAAA72"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підтримка боротьби з будь-якими формами примусової праці; </w:t>
      </w:r>
    </w:p>
    <w:p w14:paraId="1759D05A"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підтримка дій зі скасування дитячої праці; </w:t>
      </w:r>
    </w:p>
    <w:p w14:paraId="6B9AC6C3"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BC81E47"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підтримка запобіжних заходів зі збереження навколишнього середовища; </w:t>
      </w:r>
    </w:p>
    <w:p w14:paraId="373E51F3"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6CDAAE0B"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1C53C2E0" w14:textId="77777777" w:rsidR="00456F0D" w:rsidRPr="005F20D4" w:rsidRDefault="00456F0D">
      <w:pPr>
        <w:pStyle w:val="Default"/>
        <w:numPr>
          <w:ilvl w:val="0"/>
          <w:numId w:val="6"/>
        </w:numPr>
        <w:jc w:val="both"/>
        <w:rPr>
          <w:rFonts w:ascii="Times New Roman" w:hAnsi="Times New Roman" w:cs="Times New Roman"/>
          <w:lang w:val="uk-UA"/>
        </w:rPr>
      </w:pPr>
      <w:r w:rsidRPr="005F20D4">
        <w:rPr>
          <w:rFonts w:ascii="Times New Roman" w:hAnsi="Times New Roman" w:cs="Times New Roman"/>
          <w:lang w:val="uk-UA"/>
        </w:rPr>
        <w:t>протидія корупції у всіх її проявах, включаючи вимагання та хабарництво.</w:t>
      </w:r>
    </w:p>
    <w:p w14:paraId="5467CDFC" w14:textId="77777777" w:rsidR="00456F0D" w:rsidRPr="005F20D4" w:rsidRDefault="00456F0D" w:rsidP="00456F0D">
      <w:pPr>
        <w:pStyle w:val="Default"/>
        <w:jc w:val="both"/>
        <w:rPr>
          <w:rFonts w:ascii="Times New Roman" w:hAnsi="Times New Roman" w:cs="Times New Roman"/>
          <w:lang w:val="uk-UA"/>
        </w:rPr>
      </w:pPr>
    </w:p>
    <w:p w14:paraId="2D5628BF" w14:textId="77777777" w:rsidR="00456F0D" w:rsidRPr="005F20D4" w:rsidRDefault="00456F0D" w:rsidP="00456F0D">
      <w:pPr>
        <w:pStyle w:val="Default"/>
        <w:jc w:val="both"/>
        <w:rPr>
          <w:rFonts w:ascii="Times New Roman" w:hAnsi="Times New Roman" w:cs="Times New Roman"/>
          <w:lang w:val="uk-UA"/>
        </w:rPr>
      </w:pPr>
    </w:p>
    <w:p w14:paraId="5D65E5F3" w14:textId="77777777" w:rsidR="00456F0D" w:rsidRPr="005F20D4" w:rsidRDefault="00456F0D">
      <w:pPr>
        <w:pStyle w:val="Default"/>
        <w:numPr>
          <w:ilvl w:val="0"/>
          <w:numId w:val="2"/>
        </w:numPr>
        <w:jc w:val="both"/>
        <w:rPr>
          <w:rFonts w:ascii="Times New Roman" w:hAnsi="Times New Roman" w:cs="Times New Roman"/>
          <w:b/>
          <w:lang w:val="uk-UA"/>
        </w:rPr>
      </w:pPr>
      <w:r w:rsidRPr="005F20D4">
        <w:rPr>
          <w:rFonts w:ascii="Times New Roman" w:hAnsi="Times New Roman" w:cs="Times New Roman"/>
          <w:b/>
          <w:lang w:val="uk-UA"/>
        </w:rPr>
        <w:t xml:space="preserve">Захист дітей </w:t>
      </w:r>
    </w:p>
    <w:p w14:paraId="29338ED2" w14:textId="77777777" w:rsidR="00456F0D" w:rsidRPr="005F20D4" w:rsidRDefault="00456F0D" w:rsidP="00456F0D">
      <w:pPr>
        <w:pStyle w:val="Default"/>
        <w:jc w:val="both"/>
        <w:rPr>
          <w:rFonts w:ascii="Times New Roman" w:hAnsi="Times New Roman" w:cs="Times New Roman"/>
          <w:b/>
          <w:lang w:val="uk-UA"/>
        </w:rPr>
      </w:pPr>
    </w:p>
    <w:p w14:paraId="39FAC536"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6C87ED" w14:textId="77777777" w:rsidR="00456F0D" w:rsidRPr="005F20D4" w:rsidRDefault="00456F0D" w:rsidP="00456F0D">
      <w:pPr>
        <w:pStyle w:val="Default"/>
        <w:jc w:val="both"/>
        <w:rPr>
          <w:rFonts w:ascii="Times New Roman" w:hAnsi="Times New Roman" w:cs="Times New Roman"/>
          <w:color w:val="auto"/>
          <w:lang w:val="uk-UA"/>
        </w:rPr>
      </w:pPr>
    </w:p>
    <w:p w14:paraId="32A76ABC"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 xml:space="preserve">28. Принципи Прав Дітей та ведення підприємницької діяльності (див. </w:t>
      </w:r>
      <w:hyperlink r:id="rId22" w:history="1">
        <w:r w:rsidRPr="005F20D4">
          <w:rPr>
            <w:rStyle w:val="a7"/>
            <w:rFonts w:ascii="Times New Roman" w:hAnsi="Times New Roman" w:cs="Times New Roman"/>
            <w:lang w:val="uk-UA"/>
          </w:rPr>
          <w:t>http://childrenandbusiness.org/</w:t>
        </w:r>
      </w:hyperlink>
      <w:r w:rsidRPr="005F20D4">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BB68DC1" w14:textId="77777777" w:rsidR="00456F0D" w:rsidRPr="005F20D4" w:rsidRDefault="00456F0D" w:rsidP="00456F0D">
      <w:pPr>
        <w:pStyle w:val="Default"/>
        <w:jc w:val="both"/>
        <w:rPr>
          <w:rFonts w:ascii="Times New Roman" w:hAnsi="Times New Roman" w:cs="Times New Roman"/>
          <w:color w:val="auto"/>
          <w:lang w:val="uk-UA"/>
        </w:rPr>
      </w:pPr>
    </w:p>
    <w:p w14:paraId="05690EB1"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2A654D28" w14:textId="77777777" w:rsidR="00456F0D" w:rsidRPr="005F20D4" w:rsidRDefault="00456F0D" w:rsidP="00456F0D">
      <w:pPr>
        <w:pStyle w:val="Default"/>
        <w:ind w:left="720"/>
        <w:jc w:val="both"/>
        <w:rPr>
          <w:rFonts w:ascii="Times New Roman" w:hAnsi="Times New Roman" w:cs="Times New Roman"/>
          <w:color w:val="auto"/>
          <w:lang w:val="uk-UA"/>
        </w:rPr>
      </w:pPr>
    </w:p>
    <w:p w14:paraId="0B4DBB7F"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401EA0F2" w14:textId="77777777" w:rsidR="00456F0D" w:rsidRPr="005F20D4" w:rsidRDefault="00456F0D" w:rsidP="00456F0D">
      <w:pPr>
        <w:pStyle w:val="a3"/>
        <w:rPr>
          <w:rFonts w:ascii="Times New Roman" w:hAnsi="Times New Roman"/>
          <w:sz w:val="24"/>
          <w:szCs w:val="24"/>
          <w:lang w:val="uk-UA"/>
        </w:rPr>
      </w:pPr>
    </w:p>
    <w:p w14:paraId="72114B63"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1C860F40" w14:textId="77777777" w:rsidR="00456F0D" w:rsidRPr="005F20D4" w:rsidRDefault="00456F0D" w:rsidP="00456F0D">
      <w:pPr>
        <w:pStyle w:val="a3"/>
        <w:rPr>
          <w:rFonts w:ascii="Times New Roman" w:hAnsi="Times New Roman"/>
          <w:sz w:val="24"/>
          <w:szCs w:val="24"/>
          <w:lang w:val="uk-UA"/>
        </w:rPr>
      </w:pPr>
    </w:p>
    <w:p w14:paraId="5E03CE82"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забезпечувати молодих робітників, батьків та опікунів гідною працею;</w:t>
      </w:r>
    </w:p>
    <w:p w14:paraId="53163D46" w14:textId="77777777" w:rsidR="00456F0D" w:rsidRPr="005F20D4" w:rsidRDefault="00456F0D" w:rsidP="00456F0D">
      <w:pPr>
        <w:pStyle w:val="a3"/>
        <w:rPr>
          <w:rFonts w:ascii="Times New Roman" w:hAnsi="Times New Roman"/>
          <w:sz w:val="24"/>
          <w:szCs w:val="24"/>
          <w:lang w:val="uk-UA"/>
        </w:rPr>
      </w:pPr>
    </w:p>
    <w:p w14:paraId="17397D6D"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138D6DA8" w14:textId="77777777" w:rsidR="00456F0D" w:rsidRPr="005F20D4" w:rsidRDefault="00456F0D" w:rsidP="00456F0D">
      <w:pPr>
        <w:pStyle w:val="a3"/>
        <w:rPr>
          <w:rFonts w:ascii="Times New Roman" w:hAnsi="Times New Roman"/>
          <w:sz w:val="24"/>
          <w:szCs w:val="24"/>
          <w:lang w:val="uk-UA"/>
        </w:rPr>
      </w:pPr>
    </w:p>
    <w:p w14:paraId="33B47C35"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використовувати ті засоби маркетингу та реклами, які не порушують права дітей;</w:t>
      </w:r>
    </w:p>
    <w:p w14:paraId="2E0DBD3E" w14:textId="77777777" w:rsidR="00456F0D" w:rsidRPr="005F20D4" w:rsidRDefault="00456F0D" w:rsidP="00456F0D">
      <w:pPr>
        <w:pStyle w:val="a3"/>
        <w:rPr>
          <w:rFonts w:ascii="Times New Roman" w:hAnsi="Times New Roman"/>
          <w:sz w:val="24"/>
          <w:szCs w:val="24"/>
          <w:lang w:val="uk-UA"/>
        </w:rPr>
      </w:pPr>
    </w:p>
    <w:p w14:paraId="6021D202"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C827271" w14:textId="77777777" w:rsidR="00456F0D" w:rsidRPr="005F20D4" w:rsidRDefault="00456F0D" w:rsidP="00456F0D">
      <w:pPr>
        <w:pStyle w:val="a3"/>
        <w:rPr>
          <w:rFonts w:ascii="Times New Roman" w:hAnsi="Times New Roman"/>
          <w:sz w:val="24"/>
          <w:szCs w:val="24"/>
          <w:lang w:val="uk-UA"/>
        </w:rPr>
      </w:pPr>
    </w:p>
    <w:p w14:paraId="036D191E"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дотримуватись та підтримувати права дітей у заходах безпеки;</w:t>
      </w:r>
    </w:p>
    <w:p w14:paraId="0B6952FE" w14:textId="77777777" w:rsidR="00456F0D" w:rsidRPr="005F20D4" w:rsidRDefault="00456F0D" w:rsidP="00456F0D">
      <w:pPr>
        <w:pStyle w:val="a3"/>
        <w:rPr>
          <w:rFonts w:ascii="Times New Roman" w:hAnsi="Times New Roman"/>
          <w:sz w:val="24"/>
          <w:szCs w:val="24"/>
          <w:lang w:val="uk-UA"/>
        </w:rPr>
      </w:pPr>
    </w:p>
    <w:p w14:paraId="62A18B80"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6A71944D" w14:textId="77777777" w:rsidR="00456F0D" w:rsidRPr="005F20D4" w:rsidRDefault="00456F0D" w:rsidP="00456F0D">
      <w:pPr>
        <w:pStyle w:val="a3"/>
        <w:rPr>
          <w:rFonts w:ascii="Times New Roman" w:hAnsi="Times New Roman"/>
          <w:sz w:val="24"/>
          <w:szCs w:val="24"/>
          <w:lang w:val="uk-UA"/>
        </w:rPr>
      </w:pPr>
    </w:p>
    <w:p w14:paraId="22532FE8" w14:textId="77777777" w:rsidR="00456F0D" w:rsidRPr="005F20D4" w:rsidRDefault="00456F0D">
      <w:pPr>
        <w:pStyle w:val="Default"/>
        <w:numPr>
          <w:ilvl w:val="0"/>
          <w:numId w:val="3"/>
        </w:numPr>
        <w:jc w:val="both"/>
        <w:rPr>
          <w:rFonts w:ascii="Times New Roman" w:hAnsi="Times New Roman" w:cs="Times New Roman"/>
          <w:color w:val="auto"/>
          <w:lang w:val="uk-UA"/>
        </w:rPr>
      </w:pPr>
      <w:r w:rsidRPr="005F20D4">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6C619A44" w14:textId="77777777" w:rsidR="00456F0D" w:rsidRPr="005F20D4" w:rsidRDefault="00456F0D" w:rsidP="00456F0D">
      <w:pPr>
        <w:pStyle w:val="Default"/>
        <w:jc w:val="both"/>
        <w:rPr>
          <w:rFonts w:ascii="Times New Roman" w:hAnsi="Times New Roman" w:cs="Times New Roman"/>
          <w:color w:val="auto"/>
          <w:lang w:val="uk-UA"/>
        </w:rPr>
      </w:pPr>
    </w:p>
    <w:p w14:paraId="77680B60"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w:t>
      </w:r>
      <w:r w:rsidRPr="005F20D4">
        <w:rPr>
          <w:rFonts w:ascii="Times New Roman" w:hAnsi="Times New Roman" w:cs="Times New Roman"/>
          <w:color w:val="auto"/>
          <w:lang w:val="uk-UA"/>
        </w:rPr>
        <w:lastRenderedPageBreak/>
        <w:t>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D8958A2" w14:textId="77777777" w:rsidR="00456F0D" w:rsidRPr="005F20D4" w:rsidRDefault="00456F0D" w:rsidP="00456F0D">
      <w:pPr>
        <w:pStyle w:val="Default"/>
        <w:jc w:val="both"/>
        <w:rPr>
          <w:rFonts w:ascii="Times New Roman" w:hAnsi="Times New Roman" w:cs="Times New Roman"/>
          <w:color w:val="auto"/>
          <w:lang w:val="uk-UA"/>
        </w:rPr>
      </w:pPr>
    </w:p>
    <w:p w14:paraId="491A3B4F"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E62144D" w14:textId="77777777" w:rsidR="00456F0D" w:rsidRPr="005F20D4" w:rsidRDefault="00456F0D" w:rsidP="00456F0D">
      <w:pPr>
        <w:pStyle w:val="Default"/>
        <w:jc w:val="both"/>
        <w:rPr>
          <w:rFonts w:ascii="Times New Roman" w:hAnsi="Times New Roman" w:cs="Times New Roman"/>
          <w:color w:val="auto"/>
          <w:lang w:val="uk-UA"/>
        </w:rPr>
      </w:pPr>
    </w:p>
    <w:p w14:paraId="63B19634" w14:textId="77777777" w:rsidR="00456F0D" w:rsidRPr="005F20D4" w:rsidRDefault="00456F0D" w:rsidP="00456F0D">
      <w:pPr>
        <w:pStyle w:val="Default"/>
        <w:jc w:val="both"/>
        <w:rPr>
          <w:rFonts w:ascii="Times New Roman" w:hAnsi="Times New Roman" w:cs="Times New Roman"/>
          <w:color w:val="auto"/>
          <w:lang w:val="uk-UA"/>
        </w:rPr>
      </w:pPr>
    </w:p>
    <w:p w14:paraId="2EDC26A1" w14:textId="77777777" w:rsidR="00456F0D" w:rsidRPr="005F20D4" w:rsidRDefault="00456F0D">
      <w:pPr>
        <w:pStyle w:val="Default"/>
        <w:numPr>
          <w:ilvl w:val="0"/>
          <w:numId w:val="2"/>
        </w:numPr>
        <w:jc w:val="both"/>
        <w:rPr>
          <w:rFonts w:ascii="Times New Roman" w:hAnsi="Times New Roman" w:cs="Times New Roman"/>
          <w:b/>
          <w:color w:val="auto"/>
          <w:lang w:val="uk-UA"/>
        </w:rPr>
      </w:pPr>
      <w:r w:rsidRPr="005F20D4">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EC2AAE1" w14:textId="77777777" w:rsidR="00456F0D" w:rsidRPr="005F20D4" w:rsidRDefault="00456F0D" w:rsidP="00456F0D">
      <w:pPr>
        <w:pStyle w:val="Default"/>
        <w:ind w:left="720"/>
        <w:jc w:val="both"/>
        <w:rPr>
          <w:rFonts w:ascii="Times New Roman" w:hAnsi="Times New Roman" w:cs="Times New Roman"/>
          <w:b/>
          <w:color w:val="auto"/>
          <w:lang w:val="uk-UA"/>
        </w:rPr>
      </w:pPr>
    </w:p>
    <w:p w14:paraId="1D226304"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4B3D4BCC" w14:textId="77777777" w:rsidR="00456F0D" w:rsidRPr="005F20D4" w:rsidRDefault="00456F0D" w:rsidP="00456F0D">
      <w:pPr>
        <w:pStyle w:val="Default"/>
        <w:jc w:val="both"/>
        <w:rPr>
          <w:rFonts w:ascii="Times New Roman" w:hAnsi="Times New Roman" w:cs="Times New Roman"/>
          <w:color w:val="auto"/>
          <w:lang w:val="uk-UA"/>
        </w:rPr>
      </w:pPr>
    </w:p>
    <w:p w14:paraId="0991A58F" w14:textId="77777777" w:rsidR="00456F0D" w:rsidRPr="005F20D4" w:rsidRDefault="00456F0D">
      <w:pPr>
        <w:pStyle w:val="Default"/>
        <w:numPr>
          <w:ilvl w:val="0"/>
          <w:numId w:val="4"/>
        </w:numPr>
        <w:jc w:val="both"/>
        <w:rPr>
          <w:rFonts w:ascii="Times New Roman" w:hAnsi="Times New Roman" w:cs="Times New Roman"/>
          <w:color w:val="auto"/>
          <w:lang w:val="uk-UA"/>
        </w:rPr>
      </w:pPr>
      <w:r w:rsidRPr="005F20D4">
        <w:rPr>
          <w:rFonts w:ascii="Times New Roman" w:hAnsi="Times New Roman" w:cs="Times New Roman"/>
          <w:color w:val="auto"/>
          <w:u w:val="single"/>
          <w:lang w:val="uk-UA"/>
        </w:rPr>
        <w:t>сексуальна експлуатація</w:t>
      </w:r>
      <w:r w:rsidRPr="005F20D4">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3890743" w14:textId="77777777" w:rsidR="00456F0D" w:rsidRPr="005F20D4" w:rsidRDefault="00456F0D" w:rsidP="00456F0D">
      <w:pPr>
        <w:pStyle w:val="Default"/>
        <w:ind w:left="720"/>
        <w:jc w:val="both"/>
        <w:rPr>
          <w:rFonts w:ascii="Times New Roman" w:hAnsi="Times New Roman" w:cs="Times New Roman"/>
          <w:color w:val="auto"/>
          <w:lang w:val="uk-UA"/>
        </w:rPr>
      </w:pPr>
    </w:p>
    <w:p w14:paraId="2AE8648A" w14:textId="77777777" w:rsidR="00456F0D" w:rsidRPr="005F20D4" w:rsidRDefault="00456F0D">
      <w:pPr>
        <w:pStyle w:val="Default"/>
        <w:numPr>
          <w:ilvl w:val="0"/>
          <w:numId w:val="4"/>
        </w:numPr>
        <w:jc w:val="both"/>
        <w:rPr>
          <w:rFonts w:ascii="Times New Roman" w:hAnsi="Times New Roman" w:cs="Times New Roman"/>
          <w:color w:val="auto"/>
          <w:lang w:val="uk-UA"/>
        </w:rPr>
      </w:pPr>
      <w:r w:rsidRPr="005F20D4">
        <w:rPr>
          <w:rFonts w:ascii="Times New Roman" w:hAnsi="Times New Roman" w:cs="Times New Roman"/>
          <w:color w:val="auto"/>
          <w:u w:val="single"/>
          <w:lang w:val="uk-UA"/>
        </w:rPr>
        <w:t>сексуальне насильство</w:t>
      </w:r>
      <w:r w:rsidRPr="005F20D4">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065DBC0" w14:textId="77777777" w:rsidR="00456F0D" w:rsidRPr="005F20D4" w:rsidRDefault="00456F0D" w:rsidP="00456F0D">
      <w:pPr>
        <w:pStyle w:val="a3"/>
        <w:rPr>
          <w:rFonts w:ascii="Times New Roman" w:hAnsi="Times New Roman"/>
          <w:sz w:val="24"/>
          <w:szCs w:val="24"/>
          <w:lang w:val="uk-UA"/>
        </w:rPr>
      </w:pPr>
    </w:p>
    <w:p w14:paraId="4EAC1184" w14:textId="77777777" w:rsidR="00456F0D" w:rsidRPr="005F20D4" w:rsidRDefault="00456F0D">
      <w:pPr>
        <w:pStyle w:val="Default"/>
        <w:numPr>
          <w:ilvl w:val="0"/>
          <w:numId w:val="4"/>
        </w:numPr>
        <w:jc w:val="both"/>
        <w:rPr>
          <w:rFonts w:ascii="Times New Roman" w:hAnsi="Times New Roman" w:cs="Times New Roman"/>
          <w:color w:val="auto"/>
          <w:lang w:val="uk-UA"/>
        </w:rPr>
      </w:pPr>
      <w:r w:rsidRPr="005F20D4">
        <w:rPr>
          <w:rFonts w:ascii="Times New Roman" w:hAnsi="Times New Roman" w:cs="Times New Roman"/>
          <w:color w:val="auto"/>
          <w:u w:val="single"/>
          <w:lang w:val="uk-UA"/>
        </w:rPr>
        <w:t>сексуальні домагання</w:t>
      </w:r>
      <w:r w:rsidRPr="005F20D4">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3A28DAB5" w14:textId="77777777" w:rsidR="00456F0D" w:rsidRPr="005F20D4" w:rsidRDefault="00456F0D" w:rsidP="00456F0D">
      <w:pPr>
        <w:pStyle w:val="Default"/>
        <w:jc w:val="both"/>
        <w:rPr>
          <w:rFonts w:ascii="Times New Roman" w:hAnsi="Times New Roman" w:cs="Times New Roman"/>
          <w:color w:val="auto"/>
          <w:lang w:val="uk-UA"/>
        </w:rPr>
      </w:pPr>
    </w:p>
    <w:p w14:paraId="4C5B1EDB"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EBB8DE0"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 xml:space="preserve"> </w:t>
      </w:r>
    </w:p>
    <w:p w14:paraId="5C3EADCE" w14:textId="77777777" w:rsidR="00456F0D" w:rsidRPr="005F20D4" w:rsidRDefault="00456F0D" w:rsidP="00456F0D">
      <w:pPr>
        <w:pStyle w:val="Default"/>
        <w:jc w:val="both"/>
        <w:rPr>
          <w:rFonts w:ascii="Times New Roman" w:hAnsi="Times New Roman" w:cs="Times New Roman"/>
          <w:color w:val="auto"/>
          <w:lang w:val="uk-UA"/>
        </w:rPr>
      </w:pPr>
      <w:r w:rsidRPr="005F20D4">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6B9E9319" w14:textId="77777777" w:rsidR="00456F0D" w:rsidRPr="005F20D4" w:rsidRDefault="00456F0D" w:rsidP="00456F0D">
      <w:pPr>
        <w:pStyle w:val="Default"/>
        <w:jc w:val="both"/>
        <w:rPr>
          <w:rFonts w:ascii="Times New Roman" w:hAnsi="Times New Roman" w:cs="Times New Roman"/>
          <w:color w:val="auto"/>
          <w:lang w:val="uk-UA"/>
        </w:rPr>
      </w:pPr>
    </w:p>
    <w:p w14:paraId="64671B0C" w14:textId="3D7E0910" w:rsidR="00456F0D" w:rsidRPr="005F20D4" w:rsidRDefault="00456F0D" w:rsidP="00542EA8">
      <w:pPr>
        <w:spacing w:after="0" w:line="240" w:lineRule="auto"/>
        <w:jc w:val="both"/>
        <w:rPr>
          <w:rFonts w:ascii="Times New Roman" w:hAnsi="Times New Roman"/>
          <w:bCs/>
          <w:sz w:val="24"/>
          <w:szCs w:val="24"/>
        </w:rPr>
        <w:sectPr w:rsidR="00456F0D" w:rsidRPr="005F20D4" w:rsidSect="00787EB1">
          <w:footerReference w:type="default" r:id="rId23"/>
          <w:footerReference w:type="first" r:id="rId24"/>
          <w:pgSz w:w="11906" w:h="16838"/>
          <w:pgMar w:top="850" w:right="850" w:bottom="850" w:left="1417" w:header="708" w:footer="708" w:gutter="0"/>
          <w:cols w:space="708"/>
          <w:docGrid w:linePitch="360"/>
        </w:sectPr>
      </w:pPr>
      <w:r w:rsidRPr="005F20D4">
        <w:rPr>
          <w:rFonts w:ascii="Times New Roman" w:hAnsi="Times New Roman"/>
        </w:rPr>
        <w:lastRenderedPageBreak/>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41345871" w14:textId="459D2597" w:rsidR="00E86F4B" w:rsidRPr="005F20D4" w:rsidRDefault="00E86F4B" w:rsidP="00DA6000">
      <w:pPr>
        <w:spacing w:after="0" w:line="240" w:lineRule="auto"/>
        <w:ind w:firstLine="5670"/>
        <w:rPr>
          <w:rFonts w:ascii="Times New Roman" w:hAnsi="Times New Roman"/>
          <w:bCs/>
          <w:sz w:val="24"/>
          <w:szCs w:val="24"/>
        </w:rPr>
      </w:pPr>
      <w:r w:rsidRPr="005F20D4">
        <w:rPr>
          <w:rFonts w:ascii="Times New Roman" w:hAnsi="Times New Roman"/>
          <w:bCs/>
          <w:sz w:val="24"/>
          <w:szCs w:val="24"/>
        </w:rPr>
        <w:lastRenderedPageBreak/>
        <w:t xml:space="preserve">Додаток </w:t>
      </w:r>
      <w:r w:rsidR="00456F0D" w:rsidRPr="005F20D4">
        <w:rPr>
          <w:rFonts w:ascii="Times New Roman" w:hAnsi="Times New Roman"/>
          <w:bCs/>
          <w:sz w:val="24"/>
          <w:szCs w:val="24"/>
        </w:rPr>
        <w:t>6</w:t>
      </w:r>
    </w:p>
    <w:p w14:paraId="1031D0ED" w14:textId="3BF01409" w:rsidR="00E86F4B" w:rsidRPr="007E631F" w:rsidRDefault="00E86F4B" w:rsidP="00DA6000">
      <w:pPr>
        <w:spacing w:after="0" w:line="240" w:lineRule="auto"/>
        <w:ind w:firstLine="5670"/>
        <w:rPr>
          <w:rFonts w:ascii="Times New Roman" w:hAnsi="Times New Roman"/>
          <w:bCs/>
          <w:sz w:val="24"/>
          <w:szCs w:val="24"/>
          <w:lang w:val="en-US"/>
        </w:rPr>
      </w:pPr>
      <w:r w:rsidRPr="005F20D4">
        <w:rPr>
          <w:rFonts w:ascii="Times New Roman" w:hAnsi="Times New Roman"/>
          <w:bCs/>
          <w:sz w:val="24"/>
          <w:szCs w:val="24"/>
        </w:rPr>
        <w:t xml:space="preserve">до оголошення про закупівлю № </w:t>
      </w:r>
      <w:r w:rsidR="007E631F">
        <w:rPr>
          <w:rFonts w:ascii="Times New Roman" w:hAnsi="Times New Roman"/>
          <w:bCs/>
          <w:sz w:val="24"/>
          <w:szCs w:val="24"/>
          <w:lang w:val="en-US"/>
        </w:rPr>
        <w:t>381</w:t>
      </w:r>
    </w:p>
    <w:p w14:paraId="3839DCB2" w14:textId="77777777" w:rsidR="00A00630" w:rsidRPr="005F20D4" w:rsidRDefault="00A00630" w:rsidP="002E1BF0">
      <w:pPr>
        <w:spacing w:after="0" w:line="240" w:lineRule="auto"/>
        <w:ind w:left="4820"/>
        <w:jc w:val="center"/>
        <w:rPr>
          <w:rFonts w:ascii="Times New Roman" w:hAnsi="Times New Roman"/>
          <w:bCs/>
          <w:sz w:val="24"/>
          <w:szCs w:val="24"/>
        </w:rPr>
      </w:pPr>
    </w:p>
    <w:p w14:paraId="6AD9C7B9" w14:textId="77777777" w:rsidR="00542EA8" w:rsidRPr="005F20D4" w:rsidRDefault="00C80BEC" w:rsidP="00DA6000">
      <w:pPr>
        <w:spacing w:after="0" w:line="240" w:lineRule="auto"/>
        <w:ind w:left="5670"/>
        <w:rPr>
          <w:rFonts w:ascii="Times New Roman" w:hAnsi="Times New Roman"/>
          <w:sz w:val="24"/>
          <w:szCs w:val="24"/>
        </w:rPr>
      </w:pPr>
      <w:r w:rsidRPr="005F20D4">
        <w:rPr>
          <w:rFonts w:ascii="Times New Roman" w:hAnsi="Times New Roman"/>
          <w:sz w:val="24"/>
          <w:szCs w:val="24"/>
        </w:rPr>
        <w:t xml:space="preserve">Державній установі </w:t>
      </w:r>
    </w:p>
    <w:p w14:paraId="66DAE3AC" w14:textId="3C999444" w:rsidR="00C80BEC" w:rsidRPr="005F20D4" w:rsidRDefault="00C80BEC" w:rsidP="00DA6000">
      <w:pPr>
        <w:spacing w:after="0" w:line="240" w:lineRule="auto"/>
        <w:ind w:left="5670"/>
        <w:rPr>
          <w:rFonts w:ascii="Times New Roman" w:hAnsi="Times New Roman"/>
          <w:sz w:val="24"/>
          <w:szCs w:val="24"/>
        </w:rPr>
      </w:pPr>
      <w:r w:rsidRPr="005F20D4">
        <w:rPr>
          <w:rFonts w:ascii="Times New Roman" w:hAnsi="Times New Roman"/>
          <w:sz w:val="24"/>
          <w:szCs w:val="24"/>
        </w:rPr>
        <w:t>«Центр громадського здоров’я Міністерства охорони здоров’я України»</w:t>
      </w:r>
    </w:p>
    <w:p w14:paraId="782335A5" w14:textId="77777777" w:rsidR="00EF577D" w:rsidRPr="005F20D4"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5F20D4" w:rsidRDefault="00C80BEC" w:rsidP="00C80BEC">
      <w:pPr>
        <w:pStyle w:val="af5"/>
        <w:spacing w:before="0" w:beforeAutospacing="0" w:after="0" w:afterAutospacing="0"/>
        <w:jc w:val="center"/>
        <w:rPr>
          <w:rFonts w:ascii="Times New Roman" w:hAnsi="Times New Roman" w:cs="Times New Roman"/>
          <w:b/>
        </w:rPr>
      </w:pPr>
      <w:r w:rsidRPr="005F20D4">
        <w:rPr>
          <w:rFonts w:ascii="Times New Roman" w:hAnsi="Times New Roman" w:cs="Times New Roman"/>
          <w:b/>
          <w:color w:val="000000"/>
        </w:rPr>
        <w:t>ДЕКЛАРАЦІЯ КОНФЛІКТУ ІНТЕРЕСІВ</w:t>
      </w:r>
    </w:p>
    <w:p w14:paraId="00C47FB6" w14:textId="77777777" w:rsidR="00C80BEC" w:rsidRPr="005F20D4" w:rsidRDefault="00C80BEC" w:rsidP="00C80BEC">
      <w:pPr>
        <w:pStyle w:val="af5"/>
        <w:spacing w:before="0" w:beforeAutospacing="0" w:after="0" w:afterAutospacing="0"/>
        <w:jc w:val="center"/>
        <w:rPr>
          <w:rFonts w:ascii="Times New Roman" w:hAnsi="Times New Roman" w:cs="Times New Roman"/>
        </w:rPr>
      </w:pPr>
      <w:r w:rsidRPr="005F20D4">
        <w:rPr>
          <w:rFonts w:ascii="Times New Roman" w:hAnsi="Times New Roman" w:cs="Times New Roman"/>
          <w:color w:val="000000"/>
        </w:rPr>
        <w:t>Учасника тендерної процедури</w:t>
      </w:r>
    </w:p>
    <w:p w14:paraId="0D64152E" w14:textId="77777777" w:rsidR="00C80BEC" w:rsidRPr="005F20D4" w:rsidRDefault="00C80BEC" w:rsidP="00C80BEC">
      <w:pPr>
        <w:spacing w:after="0" w:line="240" w:lineRule="auto"/>
        <w:rPr>
          <w:rFonts w:ascii="Times New Roman" w:hAnsi="Times New Roman"/>
          <w:sz w:val="24"/>
          <w:szCs w:val="24"/>
        </w:rPr>
      </w:pPr>
    </w:p>
    <w:p w14:paraId="538D31B2" w14:textId="1ADDD21C" w:rsidR="00C80BEC" w:rsidRPr="005F20D4" w:rsidRDefault="00C80BEC" w:rsidP="00BE2973">
      <w:pPr>
        <w:pStyle w:val="af5"/>
        <w:spacing w:before="0" w:beforeAutospacing="0" w:after="0" w:afterAutospacing="0"/>
        <w:ind w:firstLine="709"/>
        <w:jc w:val="both"/>
        <w:rPr>
          <w:rFonts w:ascii="Times New Roman" w:hAnsi="Times New Roman" w:cs="Times New Roman"/>
        </w:rPr>
      </w:pPr>
      <w:r w:rsidRPr="005F20D4">
        <w:rPr>
          <w:rFonts w:ascii="Times New Roman" w:hAnsi="Times New Roman" w:cs="Times New Roman"/>
          <w:color w:val="000000"/>
        </w:rPr>
        <w:t>Щодо</w:t>
      </w:r>
      <w:r w:rsidR="00456F0D" w:rsidRPr="005F20D4">
        <w:rPr>
          <w:rFonts w:ascii="Times New Roman" w:hAnsi="Times New Roman" w:cs="Times New Roman"/>
          <w:color w:val="000000"/>
        </w:rPr>
        <w:t xml:space="preserve"> закупівлі за процедурою</w:t>
      </w:r>
      <w:r w:rsidRPr="005F20D4">
        <w:rPr>
          <w:rFonts w:ascii="Times New Roman" w:hAnsi="Times New Roman" w:cs="Times New Roman"/>
          <w:color w:val="000000"/>
        </w:rPr>
        <w:t xml:space="preserve"> </w:t>
      </w:r>
      <w:r w:rsidR="00B047C0" w:rsidRPr="005F20D4">
        <w:rPr>
          <w:rFonts w:ascii="Times New Roman" w:hAnsi="Times New Roman" w:cs="Times New Roman"/>
          <w:color w:val="000000"/>
        </w:rPr>
        <w:t>«Запит цінових пропозицій»</w:t>
      </w:r>
      <w:r w:rsidRPr="005F20D4">
        <w:rPr>
          <w:rFonts w:ascii="Times New Roman" w:hAnsi="Times New Roman" w:cs="Times New Roman"/>
          <w:color w:val="000000"/>
        </w:rPr>
        <w:t xml:space="preserve"> </w:t>
      </w:r>
      <w:r w:rsidR="00456F0D" w:rsidRPr="005F20D4">
        <w:rPr>
          <w:rFonts w:ascii="Times New Roman" w:hAnsi="Times New Roman" w:cs="Times New Roman"/>
          <w:color w:val="000000"/>
        </w:rPr>
        <w:t xml:space="preserve">згідно коду </w:t>
      </w:r>
      <w:r w:rsidR="00456F0D" w:rsidRPr="005F20D4">
        <w:rPr>
          <w:rFonts w:ascii="Times New Roman" w:hAnsi="Times New Roman" w:cs="Times New Roman"/>
          <w:color w:val="000000"/>
        </w:rPr>
        <w:br/>
      </w:r>
      <w:r w:rsidR="002840F2" w:rsidRPr="002840F2">
        <w:rPr>
          <w:rFonts w:ascii="Times New Roman" w:hAnsi="Times New Roman"/>
          <w:bCs/>
          <w:iCs/>
        </w:rPr>
        <w:t>ДК 021:2015: 79410000-1-Консультаційні послуги з питань підприємницької діяльності та управління (Послуга з проведення онлайн навчання «Основи системи управління якістю медичних лабораторій згідно ISO 15189:2022 Внутрішній аудит»)</w:t>
      </w:r>
      <w:r w:rsidR="00691F4E" w:rsidRPr="005F20D4">
        <w:rPr>
          <w:rFonts w:ascii="Times New Roman" w:hAnsi="Times New Roman" w:cs="Times New Roman"/>
          <w:color w:val="000000"/>
        </w:rPr>
        <w:t xml:space="preserve">, </w:t>
      </w:r>
      <w:r w:rsidRPr="005F20D4">
        <w:rPr>
          <w:rFonts w:ascii="Times New Roman" w:hAnsi="Times New Roman" w:cs="Times New Roman"/>
          <w:color w:val="000000"/>
        </w:rPr>
        <w:t>в рамках реалізації про</w:t>
      </w:r>
      <w:r w:rsidR="00512CCF" w:rsidRPr="005F20D4">
        <w:rPr>
          <w:rFonts w:ascii="Times New Roman" w:hAnsi="Times New Roman" w:cs="Times New Roman"/>
          <w:color w:val="000000"/>
        </w:rPr>
        <w:t>грами</w:t>
      </w:r>
      <w:r w:rsidRPr="005F20D4">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5F20D4" w:rsidRDefault="00C80BEC" w:rsidP="00C80BEC">
      <w:pPr>
        <w:spacing w:after="0" w:line="240" w:lineRule="auto"/>
        <w:rPr>
          <w:rFonts w:ascii="Times New Roman" w:hAnsi="Times New Roman"/>
          <w:sz w:val="24"/>
          <w:szCs w:val="24"/>
        </w:rPr>
      </w:pPr>
    </w:p>
    <w:p w14:paraId="3BF6C29B" w14:textId="77777777" w:rsidR="00C80BEC" w:rsidRPr="005F20D4" w:rsidRDefault="00C80BEC" w:rsidP="00C80BEC">
      <w:pPr>
        <w:pStyle w:val="af5"/>
        <w:spacing w:before="0" w:beforeAutospacing="0" w:after="0" w:afterAutospacing="0"/>
        <w:ind w:firstLine="709"/>
        <w:jc w:val="both"/>
        <w:rPr>
          <w:rFonts w:ascii="Times New Roman" w:hAnsi="Times New Roman" w:cs="Times New Roman"/>
        </w:rPr>
      </w:pPr>
      <w:r w:rsidRPr="005F20D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5F20D4" w:rsidRDefault="00C80BEC" w:rsidP="00C80BEC">
      <w:pPr>
        <w:spacing w:after="0" w:line="240" w:lineRule="auto"/>
        <w:rPr>
          <w:rFonts w:ascii="Times New Roman" w:hAnsi="Times New Roman"/>
          <w:sz w:val="24"/>
          <w:szCs w:val="24"/>
        </w:rPr>
      </w:pPr>
    </w:p>
    <w:p w14:paraId="52ED102A" w14:textId="77777777" w:rsidR="00C80BEC" w:rsidRPr="005F20D4"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5F20D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5F20D4"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C80BEC" w:rsidRPr="005F20D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5F20D4" w:rsidRDefault="00C80BEC" w:rsidP="00717950">
            <w:pPr>
              <w:pStyle w:val="af5"/>
              <w:spacing w:before="0" w:beforeAutospacing="0" w:after="0" w:afterAutospacing="0"/>
              <w:jc w:val="center"/>
              <w:rPr>
                <w:rFonts w:ascii="Times New Roman" w:hAnsi="Times New Roman" w:cs="Times New Roman"/>
              </w:rPr>
            </w:pPr>
            <w:r w:rsidRPr="005F20D4">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5F20D4" w:rsidRDefault="00C80BEC" w:rsidP="00717950">
            <w:pPr>
              <w:pStyle w:val="af5"/>
              <w:spacing w:before="0" w:beforeAutospacing="0" w:after="0" w:afterAutospacing="0"/>
              <w:jc w:val="center"/>
              <w:rPr>
                <w:rFonts w:ascii="Times New Roman" w:hAnsi="Times New Roman" w:cs="Times New Roman"/>
              </w:rPr>
            </w:pPr>
            <w:r w:rsidRPr="005F20D4">
              <w:rPr>
                <w:rFonts w:ascii="Times New Roman" w:hAnsi="Times New Roman" w:cs="Times New Roman"/>
                <w:color w:val="000000"/>
              </w:rPr>
              <w:t>Відповідь</w:t>
            </w:r>
          </w:p>
          <w:p w14:paraId="53DE4772" w14:textId="77777777" w:rsidR="00C80BEC" w:rsidRPr="005F20D4" w:rsidRDefault="00C80BEC" w:rsidP="00717950">
            <w:pPr>
              <w:pStyle w:val="af5"/>
              <w:spacing w:before="0" w:beforeAutospacing="0" w:after="0" w:afterAutospacing="0"/>
              <w:jc w:val="center"/>
              <w:rPr>
                <w:rFonts w:ascii="Times New Roman" w:hAnsi="Times New Roman" w:cs="Times New Roman"/>
              </w:rPr>
            </w:pPr>
            <w:r w:rsidRPr="005F20D4">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5F20D4" w:rsidRDefault="00C80BEC" w:rsidP="00717950">
            <w:pPr>
              <w:pStyle w:val="af5"/>
              <w:spacing w:before="0" w:beforeAutospacing="0" w:after="0" w:afterAutospacing="0"/>
              <w:jc w:val="center"/>
              <w:rPr>
                <w:rFonts w:ascii="Times New Roman" w:hAnsi="Times New Roman" w:cs="Times New Roman"/>
              </w:rPr>
            </w:pPr>
            <w:r w:rsidRPr="005F20D4">
              <w:rPr>
                <w:rFonts w:ascii="Times New Roman" w:hAnsi="Times New Roman" w:cs="Times New Roman"/>
                <w:color w:val="000000"/>
              </w:rPr>
              <w:t>Роз’яснення</w:t>
            </w:r>
          </w:p>
          <w:p w14:paraId="576632FC" w14:textId="77777777" w:rsidR="00C80BEC" w:rsidRPr="005F20D4" w:rsidRDefault="00C80BEC" w:rsidP="00717950">
            <w:pPr>
              <w:pStyle w:val="af5"/>
              <w:spacing w:before="0" w:beforeAutospacing="0" w:after="0" w:afterAutospacing="0"/>
              <w:jc w:val="center"/>
              <w:rPr>
                <w:rFonts w:ascii="Times New Roman" w:hAnsi="Times New Roman" w:cs="Times New Roman"/>
              </w:rPr>
            </w:pPr>
            <w:r w:rsidRPr="005F20D4">
              <w:rPr>
                <w:rFonts w:ascii="Times New Roman" w:hAnsi="Times New Roman" w:cs="Times New Roman"/>
                <w:color w:val="000000"/>
              </w:rPr>
              <w:t xml:space="preserve"> якщо відповідь «Так»</w:t>
            </w:r>
          </w:p>
        </w:tc>
      </w:tr>
      <w:tr w:rsidR="00C80BEC" w:rsidRPr="005F20D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5F20D4" w:rsidRDefault="00C80BEC" w:rsidP="00717950">
            <w:pPr>
              <w:pStyle w:val="af5"/>
              <w:spacing w:before="0" w:beforeAutospacing="0" w:after="0" w:afterAutospacing="0"/>
              <w:jc w:val="both"/>
              <w:rPr>
                <w:rFonts w:ascii="Times New Roman" w:hAnsi="Times New Roman" w:cs="Times New Roman"/>
              </w:rPr>
            </w:pPr>
            <w:r w:rsidRPr="005F20D4">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5F20D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5F20D4" w:rsidRDefault="00C80BEC" w:rsidP="00717950">
            <w:pPr>
              <w:rPr>
                <w:rFonts w:ascii="Times New Roman" w:hAnsi="Times New Roman"/>
                <w:sz w:val="24"/>
                <w:szCs w:val="24"/>
              </w:rPr>
            </w:pPr>
          </w:p>
        </w:tc>
      </w:tr>
      <w:tr w:rsidR="00C80BEC" w:rsidRPr="005F20D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5F20D4" w:rsidRDefault="00C80BEC" w:rsidP="00717950">
            <w:pPr>
              <w:pStyle w:val="af5"/>
              <w:spacing w:before="0" w:beforeAutospacing="0" w:after="0" w:afterAutospacing="0"/>
              <w:jc w:val="both"/>
              <w:rPr>
                <w:rFonts w:ascii="Times New Roman" w:hAnsi="Times New Roman" w:cs="Times New Roman"/>
              </w:rPr>
            </w:pPr>
            <w:r w:rsidRPr="005F20D4">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5F20D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5F20D4" w:rsidRDefault="00C80BEC" w:rsidP="00717950">
            <w:pPr>
              <w:rPr>
                <w:rFonts w:ascii="Times New Roman" w:hAnsi="Times New Roman"/>
                <w:sz w:val="24"/>
                <w:szCs w:val="24"/>
              </w:rPr>
            </w:pPr>
          </w:p>
        </w:tc>
      </w:tr>
      <w:tr w:rsidR="00C80BEC" w:rsidRPr="005F20D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5F20D4" w:rsidRDefault="00C80BEC" w:rsidP="00717950">
            <w:pPr>
              <w:pStyle w:val="af5"/>
              <w:spacing w:before="0" w:beforeAutospacing="0" w:after="0" w:afterAutospacing="0"/>
              <w:jc w:val="both"/>
              <w:rPr>
                <w:rFonts w:ascii="Times New Roman" w:hAnsi="Times New Roman" w:cs="Times New Roman"/>
              </w:rPr>
            </w:pPr>
            <w:r w:rsidRPr="005F20D4">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5F20D4">
              <w:rPr>
                <w:rFonts w:ascii="Times New Roman" w:hAnsi="Times New Roman" w:cs="Times New Roman"/>
                <w:color w:val="000000"/>
              </w:rPr>
              <w:t>сприйнято</w:t>
            </w:r>
            <w:r w:rsidRPr="005F20D4">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5F20D4"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5F20D4" w:rsidRDefault="00C80BEC" w:rsidP="00717950">
            <w:pPr>
              <w:rPr>
                <w:rFonts w:ascii="Times New Roman" w:hAnsi="Times New Roman"/>
                <w:sz w:val="24"/>
                <w:szCs w:val="24"/>
              </w:rPr>
            </w:pPr>
          </w:p>
        </w:tc>
      </w:tr>
    </w:tbl>
    <w:p w14:paraId="31235308" w14:textId="3615689E" w:rsidR="00C80BEC" w:rsidRPr="005F20D4"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5F20D4">
        <w:rPr>
          <w:rFonts w:ascii="Times New Roman" w:hAnsi="Times New Roman" w:cs="Times New Roman"/>
          <w:b/>
          <w:bCs/>
          <w:color w:val="000000"/>
          <w:shd w:val="clear" w:color="auto" w:fill="FFFFFF"/>
        </w:rPr>
        <w:t>*</w:t>
      </w:r>
      <w:r w:rsidRPr="005F20D4">
        <w:rPr>
          <w:rFonts w:ascii="Times New Roman" w:hAnsi="Times New Roman" w:cs="Times New Roman"/>
          <w:color w:val="000000"/>
          <w:shd w:val="clear" w:color="auto" w:fill="FFFFFF"/>
        </w:rPr>
        <w:t>Якщо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5F20D4" w:rsidRDefault="00C80BEC" w:rsidP="00C80BEC">
      <w:pPr>
        <w:pStyle w:val="af5"/>
        <w:spacing w:before="0" w:beforeAutospacing="0" w:after="0" w:afterAutospacing="0"/>
        <w:jc w:val="both"/>
        <w:rPr>
          <w:rFonts w:ascii="Times New Roman" w:hAnsi="Times New Roman" w:cs="Times New Roman"/>
        </w:rPr>
      </w:pPr>
      <w:r w:rsidRPr="005F20D4">
        <w:rPr>
          <w:rFonts w:ascii="Times New Roman" w:hAnsi="Times New Roman" w:cs="Times New Roman"/>
          <w:b/>
          <w:bCs/>
          <w:color w:val="000000"/>
          <w:shd w:val="clear" w:color="auto" w:fill="FFFFFF"/>
        </w:rPr>
        <w:t>**</w:t>
      </w:r>
      <w:r w:rsidRPr="005F20D4">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5" w:anchor="n25" w:history="1">
        <w:r w:rsidRPr="005F20D4">
          <w:rPr>
            <w:rStyle w:val="a7"/>
            <w:rFonts w:ascii="Times New Roman" w:hAnsi="Times New Roman" w:cs="Times New Roman"/>
            <w:color w:val="000000"/>
          </w:rPr>
          <w:t>частині першій</w:t>
        </w:r>
      </w:hyperlink>
      <w:r w:rsidRPr="005F20D4">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w:t>
      </w:r>
      <w:r w:rsidRPr="005F20D4">
        <w:rPr>
          <w:rFonts w:ascii="Times New Roman" w:hAnsi="Times New Roman" w:cs="Times New Roman"/>
          <w:color w:val="000000"/>
          <w:shd w:val="clear" w:color="auto" w:fill="FFFFFF"/>
        </w:rPr>
        <w:lastRenderedPageBreak/>
        <w:t>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891" w:type="dxa"/>
        <w:tblInd w:w="-147" w:type="dxa"/>
        <w:tblLayout w:type="fixed"/>
        <w:tblLook w:val="0000" w:firstRow="0" w:lastRow="0" w:firstColumn="0" w:lastColumn="0" w:noHBand="0" w:noVBand="0"/>
      </w:tblPr>
      <w:tblGrid>
        <w:gridCol w:w="4580"/>
        <w:gridCol w:w="2506"/>
        <w:gridCol w:w="2805"/>
      </w:tblGrid>
      <w:tr w:rsidR="00A00630" w:rsidRPr="005F20D4" w14:paraId="0EDC1F95" w14:textId="77777777" w:rsidTr="001C44CC">
        <w:trPr>
          <w:trHeight w:val="2075"/>
        </w:trPr>
        <w:tc>
          <w:tcPr>
            <w:tcW w:w="4580" w:type="dxa"/>
          </w:tcPr>
          <w:p w14:paraId="4C7972D5" w14:textId="77777777" w:rsidR="00A00630" w:rsidRPr="005F20D4" w:rsidRDefault="00A00630" w:rsidP="002E2AC3">
            <w:pPr>
              <w:suppressAutoHyphens/>
              <w:spacing w:after="0" w:line="240" w:lineRule="auto"/>
              <w:ind w:firstLine="426"/>
              <w:jc w:val="both"/>
              <w:rPr>
                <w:rFonts w:ascii="Times New Roman" w:hAnsi="Times New Roman"/>
                <w:sz w:val="24"/>
                <w:szCs w:val="24"/>
              </w:rPr>
            </w:pPr>
          </w:p>
          <w:p w14:paraId="6A37434C" w14:textId="7F076CC6" w:rsidR="00A00630" w:rsidRPr="005F20D4" w:rsidRDefault="00A00630" w:rsidP="002E2AC3">
            <w:pPr>
              <w:suppressAutoHyphens/>
              <w:spacing w:after="0" w:line="240" w:lineRule="auto"/>
              <w:jc w:val="both"/>
              <w:rPr>
                <w:rFonts w:ascii="Times New Roman" w:hAnsi="Times New Roman"/>
                <w:sz w:val="24"/>
                <w:szCs w:val="24"/>
              </w:rPr>
            </w:pPr>
            <w:r w:rsidRPr="005F20D4">
              <w:rPr>
                <w:rFonts w:ascii="Times New Roman" w:hAnsi="Times New Roman"/>
                <w:sz w:val="24"/>
                <w:szCs w:val="24"/>
              </w:rPr>
              <w:t>Дата:«____»_____________ 202</w:t>
            </w:r>
            <w:r w:rsidR="002F6C6F" w:rsidRPr="005F20D4">
              <w:rPr>
                <w:rFonts w:ascii="Times New Roman" w:hAnsi="Times New Roman"/>
                <w:sz w:val="24"/>
                <w:szCs w:val="24"/>
              </w:rPr>
              <w:t>4 року</w:t>
            </w:r>
          </w:p>
          <w:p w14:paraId="651DA65B" w14:textId="77777777" w:rsidR="00A00630" w:rsidRPr="005F20D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5F20D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F20D4">
              <w:rPr>
                <w:rFonts w:ascii="Times New Roman" w:hAnsi="Times New Roman"/>
                <w:color w:val="000000"/>
                <w:sz w:val="24"/>
                <w:szCs w:val="24"/>
              </w:rPr>
              <w:t xml:space="preserve">Керівник Учасника процедури закупівлі </w:t>
            </w:r>
          </w:p>
          <w:p w14:paraId="0530DE0A" w14:textId="77777777" w:rsidR="00A00630" w:rsidRPr="005F20D4" w:rsidRDefault="00A00630" w:rsidP="002E2AC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5F20D4">
              <w:rPr>
                <w:rFonts w:ascii="Times New Roman" w:hAnsi="Times New Roman"/>
                <w:color w:val="000000"/>
                <w:sz w:val="24"/>
                <w:szCs w:val="24"/>
              </w:rPr>
              <w:t xml:space="preserve">(або уповноважена особа) </w:t>
            </w:r>
          </w:p>
        </w:tc>
        <w:tc>
          <w:tcPr>
            <w:tcW w:w="2506" w:type="dxa"/>
          </w:tcPr>
          <w:p w14:paraId="3EC2DA4F" w14:textId="77777777" w:rsidR="00A00630" w:rsidRPr="005F20D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5F20D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5F20D4" w:rsidRDefault="00A00630" w:rsidP="002E2AC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5F20D4" w:rsidRDefault="00A00630" w:rsidP="002E2AC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5F20D4">
              <w:rPr>
                <w:rFonts w:ascii="Times New Roman" w:hAnsi="Times New Roman"/>
                <w:color w:val="000000"/>
                <w:sz w:val="24"/>
                <w:szCs w:val="24"/>
              </w:rPr>
              <w:t>підпис</w:t>
            </w:r>
          </w:p>
        </w:tc>
        <w:tc>
          <w:tcPr>
            <w:tcW w:w="2805" w:type="dxa"/>
          </w:tcPr>
          <w:p w14:paraId="7E4F4875" w14:textId="77777777" w:rsidR="00A00630" w:rsidRPr="005F20D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5F20D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5F20D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5F20D4" w:rsidRDefault="00A00630" w:rsidP="002E2AC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5F20D4">
              <w:rPr>
                <w:rFonts w:ascii="Times New Roman" w:hAnsi="Times New Roman"/>
                <w:color w:val="000000"/>
                <w:sz w:val="24"/>
                <w:szCs w:val="24"/>
              </w:rPr>
              <w:t>Прізвище, ініціали</w:t>
            </w:r>
          </w:p>
        </w:tc>
      </w:tr>
    </w:tbl>
    <w:p w14:paraId="235DE317" w14:textId="6ECD67A1" w:rsidR="002A5DCA" w:rsidRPr="005F20D4" w:rsidRDefault="002A5DCA" w:rsidP="00D23C00">
      <w:pPr>
        <w:spacing w:before="100" w:beforeAutospacing="1" w:after="100" w:afterAutospacing="1" w:line="240" w:lineRule="auto"/>
        <w:contextualSpacing/>
        <w:rPr>
          <w:lang w:eastAsia="ru-RU"/>
        </w:rPr>
      </w:pPr>
    </w:p>
    <w:sectPr w:rsidR="002A5DCA" w:rsidRPr="005F20D4" w:rsidSect="00787EB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54BDA" w14:textId="77777777" w:rsidR="00893680" w:rsidRDefault="00893680" w:rsidP="00295E76">
      <w:pPr>
        <w:spacing w:after="0" w:line="240" w:lineRule="auto"/>
      </w:pPr>
      <w:r>
        <w:separator/>
      </w:r>
    </w:p>
  </w:endnote>
  <w:endnote w:type="continuationSeparator" w:id="0">
    <w:p w14:paraId="6D60DB34" w14:textId="77777777" w:rsidR="00893680" w:rsidRDefault="00893680"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1E8DD" w14:textId="3B7152D6" w:rsidR="00C069A4" w:rsidRPr="0022335E" w:rsidRDefault="00C069A4" w:rsidP="0022335E">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2368409"/>
      <w:docPartObj>
        <w:docPartGallery w:val="Page Numbers (Bottom of Page)"/>
        <w:docPartUnique/>
      </w:docPartObj>
    </w:sdtPr>
    <w:sdtContent>
      <w:p w14:paraId="1111597F" w14:textId="77777777" w:rsidR="0048700C" w:rsidRDefault="0048700C">
        <w:pPr>
          <w:pStyle w:val="ae"/>
          <w:jc w:val="right"/>
        </w:pPr>
        <w:r>
          <w:fldChar w:fldCharType="begin"/>
        </w:r>
        <w:r>
          <w:instrText>PAGE   \* MERGEFORMAT</w:instrText>
        </w:r>
        <w:r>
          <w:fldChar w:fldCharType="separate"/>
        </w:r>
        <w:r w:rsidRPr="002431C1">
          <w:rPr>
            <w:noProof/>
            <w:lang w:val="ru-RU"/>
          </w:rPr>
          <w:t>1</w:t>
        </w:r>
        <w:r>
          <w:fldChar w:fldCharType="end"/>
        </w:r>
      </w:p>
    </w:sdtContent>
  </w:sdt>
  <w:p w14:paraId="61A31076" w14:textId="77777777" w:rsidR="0048700C" w:rsidRDefault="0048700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E830F" w14:textId="77777777" w:rsidR="00250326" w:rsidRDefault="00250326" w:rsidP="009227DF">
    <w:pPr>
      <w:pBdr>
        <w:top w:val="nil"/>
        <w:left w:val="nil"/>
        <w:bottom w:val="nil"/>
        <w:right w:val="nil"/>
        <w:between w:val="nil"/>
      </w:pBdr>
      <w:tabs>
        <w:tab w:val="center" w:pos="4819"/>
        <w:tab w:val="right" w:pos="9639"/>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01491" w14:textId="77777777" w:rsidR="00250326" w:rsidRDefault="00250326">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2B51ABB6" w14:textId="77777777" w:rsidR="00250326" w:rsidRDefault="00250326">
    <w:pPr>
      <w:pBdr>
        <w:top w:val="nil"/>
        <w:left w:val="nil"/>
        <w:bottom w:val="nil"/>
        <w:right w:val="nil"/>
        <w:between w:val="nil"/>
      </w:pBdr>
      <w:tabs>
        <w:tab w:val="center" w:pos="4819"/>
        <w:tab w:val="right" w:pos="9639"/>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7874C" w14:textId="77777777" w:rsidR="00AF3F36" w:rsidRDefault="00AF3F36" w:rsidP="009227DF">
    <w:pPr>
      <w:pBdr>
        <w:top w:val="nil"/>
        <w:left w:val="nil"/>
        <w:bottom w:val="nil"/>
        <w:right w:val="nil"/>
        <w:between w:val="nil"/>
      </w:pBdr>
      <w:tabs>
        <w:tab w:val="center" w:pos="4819"/>
        <w:tab w:val="right" w:pos="9639"/>
      </w:tabs>
      <w:spacing w:after="0"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C57D" w14:textId="77777777" w:rsidR="00AF3F36" w:rsidRDefault="00AF3F36">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36A0BBB" w14:textId="77777777" w:rsidR="00AF3F36" w:rsidRDefault="00AF3F36">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FF7BE" w14:textId="77777777" w:rsidR="00893680" w:rsidRDefault="00893680" w:rsidP="00295E76">
      <w:pPr>
        <w:spacing w:after="0" w:line="240" w:lineRule="auto"/>
      </w:pPr>
      <w:r>
        <w:separator/>
      </w:r>
    </w:p>
  </w:footnote>
  <w:footnote w:type="continuationSeparator" w:id="0">
    <w:p w14:paraId="5BE85410" w14:textId="77777777" w:rsidR="00893680" w:rsidRDefault="00893680"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2"/>
      <w:numFmt w:val="decimal"/>
      <w:lvlText w:val="%1.%2."/>
      <w:lvlJc w:val="left"/>
      <w:pPr>
        <w:tabs>
          <w:tab w:val="num" w:pos="0"/>
        </w:tabs>
        <w:ind w:left="1797" w:hanging="1110"/>
      </w:pPr>
      <w:rPr>
        <w:b/>
      </w:rPr>
    </w:lvl>
    <w:lvl w:ilvl="2">
      <w:start w:val="1"/>
      <w:numFmt w:val="decimal"/>
      <w:lvlText w:val="%1.%2.%3."/>
      <w:lvlJc w:val="left"/>
      <w:pPr>
        <w:tabs>
          <w:tab w:val="num" w:pos="0"/>
        </w:tabs>
        <w:ind w:left="2124" w:hanging="1110"/>
      </w:pPr>
      <w:rPr>
        <w:b/>
      </w:rPr>
    </w:lvl>
    <w:lvl w:ilvl="3">
      <w:start w:val="1"/>
      <w:numFmt w:val="decimal"/>
      <w:lvlText w:val="%1.%2.%3.%4."/>
      <w:lvlJc w:val="left"/>
      <w:pPr>
        <w:tabs>
          <w:tab w:val="num" w:pos="0"/>
        </w:tabs>
        <w:ind w:left="2451" w:hanging="1110"/>
      </w:pPr>
      <w:rPr>
        <w:b/>
      </w:rPr>
    </w:lvl>
    <w:lvl w:ilvl="4">
      <w:start w:val="1"/>
      <w:numFmt w:val="decimal"/>
      <w:lvlText w:val="%1.%2.%3.%4.%5."/>
      <w:lvlJc w:val="left"/>
      <w:pPr>
        <w:tabs>
          <w:tab w:val="num" w:pos="0"/>
        </w:tabs>
        <w:ind w:left="2778" w:hanging="1110"/>
      </w:pPr>
      <w:rPr>
        <w:b/>
      </w:rPr>
    </w:lvl>
    <w:lvl w:ilvl="5">
      <w:start w:val="1"/>
      <w:numFmt w:val="decimal"/>
      <w:lvlText w:val="%1.%2.%3.%4.%5.%6."/>
      <w:lvlJc w:val="left"/>
      <w:pPr>
        <w:tabs>
          <w:tab w:val="num" w:pos="0"/>
        </w:tabs>
        <w:ind w:left="3105" w:hanging="1110"/>
      </w:pPr>
      <w:rPr>
        <w:b/>
      </w:rPr>
    </w:lvl>
    <w:lvl w:ilvl="6">
      <w:start w:val="1"/>
      <w:numFmt w:val="decimal"/>
      <w:lvlText w:val="%1.%2.%3.%4.%5.%6.%7."/>
      <w:lvlJc w:val="left"/>
      <w:pPr>
        <w:tabs>
          <w:tab w:val="num" w:pos="0"/>
        </w:tabs>
        <w:ind w:left="3432" w:hanging="1110"/>
      </w:pPr>
      <w:rPr>
        <w:b/>
      </w:rPr>
    </w:lvl>
    <w:lvl w:ilvl="7">
      <w:start w:val="1"/>
      <w:numFmt w:val="decimal"/>
      <w:lvlText w:val="%1.%2.%3.%4.%5.%6.%7.%8."/>
      <w:lvlJc w:val="left"/>
      <w:pPr>
        <w:tabs>
          <w:tab w:val="num" w:pos="0"/>
        </w:tabs>
        <w:ind w:left="4089" w:hanging="1440"/>
      </w:pPr>
      <w:rPr>
        <w:b/>
      </w:rPr>
    </w:lvl>
    <w:lvl w:ilvl="8">
      <w:start w:val="1"/>
      <w:numFmt w:val="decimal"/>
      <w:lvlText w:val="%1.%2.%3.%4.%5.%6.%7.%8.%9."/>
      <w:lvlJc w:val="left"/>
      <w:pPr>
        <w:tabs>
          <w:tab w:val="num" w:pos="0"/>
        </w:tabs>
        <w:ind w:left="4416" w:hanging="1440"/>
      </w:pPr>
      <w:rPr>
        <w:b/>
      </w:rPr>
    </w:lvl>
  </w:abstractNum>
  <w:abstractNum w:abstractNumId="1" w15:restartNumberingAfterBreak="0">
    <w:nsid w:val="002407EF"/>
    <w:multiLevelType w:val="multilevel"/>
    <w:tmpl w:val="1A48A510"/>
    <w:lvl w:ilvl="0">
      <w:start w:val="3"/>
      <w:numFmt w:val="decimal"/>
      <w:lvlText w:val="%1."/>
      <w:lvlJc w:val="left"/>
      <w:pPr>
        <w:ind w:left="927" w:hanging="360"/>
      </w:pPr>
      <w:rPr>
        <w:rFonts w:hint="default"/>
      </w:rPr>
    </w:lvl>
    <w:lvl w:ilvl="1">
      <w:start w:val="1"/>
      <w:numFmt w:val="decimal"/>
      <w:lvlText w:val="%1.%2."/>
      <w:lvlJc w:val="left"/>
      <w:pPr>
        <w:ind w:left="1996" w:hanging="360"/>
      </w:pPr>
      <w:rPr>
        <w:rFonts w:hint="default"/>
      </w:rPr>
    </w:lvl>
    <w:lvl w:ilvl="2">
      <w:start w:val="1"/>
      <w:numFmt w:val="decimal"/>
      <w:lvlText w:val="%1.%2.%3."/>
      <w:lvlJc w:val="left"/>
      <w:pPr>
        <w:ind w:left="3425" w:hanging="720"/>
      </w:pPr>
      <w:rPr>
        <w:rFonts w:hint="default"/>
      </w:rPr>
    </w:lvl>
    <w:lvl w:ilvl="3">
      <w:start w:val="1"/>
      <w:numFmt w:val="decimal"/>
      <w:lvlText w:val="%1.%2.%3.%4."/>
      <w:lvlJc w:val="left"/>
      <w:pPr>
        <w:ind w:left="4494" w:hanging="720"/>
      </w:pPr>
      <w:rPr>
        <w:rFonts w:hint="default"/>
      </w:rPr>
    </w:lvl>
    <w:lvl w:ilvl="4">
      <w:start w:val="1"/>
      <w:numFmt w:val="decimal"/>
      <w:lvlText w:val="%1.%2.%3.%4.%5."/>
      <w:lvlJc w:val="left"/>
      <w:pPr>
        <w:ind w:left="5923" w:hanging="1080"/>
      </w:pPr>
      <w:rPr>
        <w:rFonts w:hint="default"/>
      </w:rPr>
    </w:lvl>
    <w:lvl w:ilvl="5">
      <w:start w:val="1"/>
      <w:numFmt w:val="decimal"/>
      <w:lvlText w:val="%1.%2.%3.%4.%5.%6."/>
      <w:lvlJc w:val="left"/>
      <w:pPr>
        <w:ind w:left="6992" w:hanging="1080"/>
      </w:pPr>
      <w:rPr>
        <w:rFonts w:hint="default"/>
      </w:rPr>
    </w:lvl>
    <w:lvl w:ilvl="6">
      <w:start w:val="1"/>
      <w:numFmt w:val="decimal"/>
      <w:lvlText w:val="%1.%2.%3.%4.%5.%6.%7."/>
      <w:lvlJc w:val="left"/>
      <w:pPr>
        <w:ind w:left="8421" w:hanging="1440"/>
      </w:pPr>
      <w:rPr>
        <w:rFonts w:hint="default"/>
      </w:rPr>
    </w:lvl>
    <w:lvl w:ilvl="7">
      <w:start w:val="1"/>
      <w:numFmt w:val="decimal"/>
      <w:lvlText w:val="%1.%2.%3.%4.%5.%6.%7.%8."/>
      <w:lvlJc w:val="left"/>
      <w:pPr>
        <w:ind w:left="9490" w:hanging="1440"/>
      </w:pPr>
      <w:rPr>
        <w:rFonts w:hint="default"/>
      </w:rPr>
    </w:lvl>
    <w:lvl w:ilvl="8">
      <w:start w:val="1"/>
      <w:numFmt w:val="decimal"/>
      <w:lvlText w:val="%1.%2.%3.%4.%5.%6.%7.%8.%9."/>
      <w:lvlJc w:val="left"/>
      <w:pPr>
        <w:ind w:left="10919" w:hanging="1800"/>
      </w:pPr>
      <w:rPr>
        <w:rFonts w:hint="default"/>
      </w:rPr>
    </w:lvl>
  </w:abstractNum>
  <w:abstractNum w:abstractNumId="2" w15:restartNumberingAfterBreak="0">
    <w:nsid w:val="017A5CFB"/>
    <w:multiLevelType w:val="multilevel"/>
    <w:tmpl w:val="A3C40F00"/>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9C01EE"/>
    <w:multiLevelType w:val="multilevel"/>
    <w:tmpl w:val="5B60C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255132"/>
    <w:multiLevelType w:val="multilevel"/>
    <w:tmpl w:val="76DA05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A318F5"/>
    <w:multiLevelType w:val="multilevel"/>
    <w:tmpl w:val="356843A0"/>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E26444"/>
    <w:multiLevelType w:val="multilevel"/>
    <w:tmpl w:val="BBC28A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C84BEF"/>
    <w:multiLevelType w:val="multilevel"/>
    <w:tmpl w:val="C8260C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EB7AE6"/>
    <w:multiLevelType w:val="multilevel"/>
    <w:tmpl w:val="5BBE0096"/>
    <w:lvl w:ilvl="0">
      <w:start w:val="9"/>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15:restartNumberingAfterBreak="0">
    <w:nsid w:val="0B5728F0"/>
    <w:multiLevelType w:val="multilevel"/>
    <w:tmpl w:val="8CEEE8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D75E5F"/>
    <w:multiLevelType w:val="multilevel"/>
    <w:tmpl w:val="7E12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326125"/>
    <w:multiLevelType w:val="hybridMultilevel"/>
    <w:tmpl w:val="1AE63D9E"/>
    <w:lvl w:ilvl="0" w:tplc="DE18D45A">
      <w:start w:val="8"/>
      <w:numFmt w:val="decimal"/>
      <w:lvlText w:val="%1."/>
      <w:lvlJc w:val="left"/>
      <w:pPr>
        <w:ind w:left="1770" w:hanging="360"/>
      </w:pPr>
      <w:rPr>
        <w:rFonts w:hint="default"/>
      </w:rPr>
    </w:lvl>
    <w:lvl w:ilvl="1" w:tplc="04220019" w:tentative="1">
      <w:start w:val="1"/>
      <w:numFmt w:val="lowerLetter"/>
      <w:lvlText w:val="%2."/>
      <w:lvlJc w:val="left"/>
      <w:pPr>
        <w:ind w:left="2490" w:hanging="360"/>
      </w:pPr>
    </w:lvl>
    <w:lvl w:ilvl="2" w:tplc="0422001B" w:tentative="1">
      <w:start w:val="1"/>
      <w:numFmt w:val="lowerRoman"/>
      <w:lvlText w:val="%3."/>
      <w:lvlJc w:val="right"/>
      <w:pPr>
        <w:ind w:left="3210" w:hanging="180"/>
      </w:pPr>
    </w:lvl>
    <w:lvl w:ilvl="3" w:tplc="0422000F" w:tentative="1">
      <w:start w:val="1"/>
      <w:numFmt w:val="decimal"/>
      <w:lvlText w:val="%4."/>
      <w:lvlJc w:val="left"/>
      <w:pPr>
        <w:ind w:left="3930" w:hanging="360"/>
      </w:pPr>
    </w:lvl>
    <w:lvl w:ilvl="4" w:tplc="04220019" w:tentative="1">
      <w:start w:val="1"/>
      <w:numFmt w:val="lowerLetter"/>
      <w:lvlText w:val="%5."/>
      <w:lvlJc w:val="left"/>
      <w:pPr>
        <w:ind w:left="4650" w:hanging="360"/>
      </w:pPr>
    </w:lvl>
    <w:lvl w:ilvl="5" w:tplc="0422001B" w:tentative="1">
      <w:start w:val="1"/>
      <w:numFmt w:val="lowerRoman"/>
      <w:lvlText w:val="%6."/>
      <w:lvlJc w:val="right"/>
      <w:pPr>
        <w:ind w:left="5370" w:hanging="180"/>
      </w:pPr>
    </w:lvl>
    <w:lvl w:ilvl="6" w:tplc="0422000F" w:tentative="1">
      <w:start w:val="1"/>
      <w:numFmt w:val="decimal"/>
      <w:lvlText w:val="%7."/>
      <w:lvlJc w:val="left"/>
      <w:pPr>
        <w:ind w:left="6090" w:hanging="360"/>
      </w:pPr>
    </w:lvl>
    <w:lvl w:ilvl="7" w:tplc="04220019" w:tentative="1">
      <w:start w:val="1"/>
      <w:numFmt w:val="lowerLetter"/>
      <w:lvlText w:val="%8."/>
      <w:lvlJc w:val="left"/>
      <w:pPr>
        <w:ind w:left="6810" w:hanging="360"/>
      </w:pPr>
    </w:lvl>
    <w:lvl w:ilvl="8" w:tplc="0422001B" w:tentative="1">
      <w:start w:val="1"/>
      <w:numFmt w:val="lowerRoman"/>
      <w:lvlText w:val="%9."/>
      <w:lvlJc w:val="right"/>
      <w:pPr>
        <w:ind w:left="7530" w:hanging="180"/>
      </w:pPr>
    </w:lvl>
  </w:abstractNum>
  <w:abstractNum w:abstractNumId="12" w15:restartNumberingAfterBreak="0">
    <w:nsid w:val="0EEF224C"/>
    <w:multiLevelType w:val="multilevel"/>
    <w:tmpl w:val="E146D22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FD0647D"/>
    <w:multiLevelType w:val="multilevel"/>
    <w:tmpl w:val="AFF010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EB5C32"/>
    <w:multiLevelType w:val="multilevel"/>
    <w:tmpl w:val="47B41B9E"/>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0C75AA4"/>
    <w:multiLevelType w:val="multilevel"/>
    <w:tmpl w:val="33C807F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C918C9"/>
    <w:multiLevelType w:val="multilevel"/>
    <w:tmpl w:val="1B32C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197A2521"/>
    <w:multiLevelType w:val="multilevel"/>
    <w:tmpl w:val="16DC7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392AC7"/>
    <w:multiLevelType w:val="multilevel"/>
    <w:tmpl w:val="CD7CC0BA"/>
    <w:lvl w:ilvl="0">
      <w:start w:val="2"/>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20" w15:restartNumberingAfterBreak="0">
    <w:nsid w:val="1B856A3D"/>
    <w:multiLevelType w:val="multilevel"/>
    <w:tmpl w:val="FE604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B8B67DC"/>
    <w:multiLevelType w:val="hybridMultilevel"/>
    <w:tmpl w:val="AC5CEFCE"/>
    <w:lvl w:ilvl="0" w:tplc="7130CF84">
      <w:start w:val="1"/>
      <w:numFmt w:val="decimal"/>
      <w:lvlText w:val="%1."/>
      <w:lvlJc w:val="left"/>
      <w:pPr>
        <w:ind w:left="720" w:hanging="360"/>
      </w:pPr>
      <w:rPr>
        <w:rFonts w:eastAsia="Times New Roman" w:hint="default"/>
        <w:b w:val="0"/>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1BAD73B1"/>
    <w:multiLevelType w:val="multilevel"/>
    <w:tmpl w:val="29AAA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CF2049"/>
    <w:multiLevelType w:val="multilevel"/>
    <w:tmpl w:val="CE38F942"/>
    <w:lvl w:ilvl="0">
      <w:start w:val="4"/>
      <w:numFmt w:val="decimal"/>
      <w:lvlText w:val="%1."/>
      <w:lvlJc w:val="left"/>
      <w:pPr>
        <w:ind w:left="360" w:hanging="360"/>
      </w:pPr>
      <w:rPr>
        <w:rFonts w:hint="default"/>
        <w:lang w:val="ru-RU"/>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1335E57"/>
    <w:multiLevelType w:val="multilevel"/>
    <w:tmpl w:val="FE7C950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A00F62"/>
    <w:multiLevelType w:val="multilevel"/>
    <w:tmpl w:val="AF586B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26456904"/>
    <w:multiLevelType w:val="multilevel"/>
    <w:tmpl w:val="0EA093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9" w15:restartNumberingAfterBreak="0">
    <w:nsid w:val="285B7402"/>
    <w:multiLevelType w:val="multilevel"/>
    <w:tmpl w:val="326E08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9E6239A"/>
    <w:multiLevelType w:val="multilevel"/>
    <w:tmpl w:val="F40AE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ACB6183"/>
    <w:multiLevelType w:val="multilevel"/>
    <w:tmpl w:val="6180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045901"/>
    <w:multiLevelType w:val="multilevel"/>
    <w:tmpl w:val="9D62254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D2934D7"/>
    <w:multiLevelType w:val="multilevel"/>
    <w:tmpl w:val="D08AF64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F10296"/>
    <w:multiLevelType w:val="multilevel"/>
    <w:tmpl w:val="C2EC801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5" w15:restartNumberingAfterBreak="0">
    <w:nsid w:val="3077035B"/>
    <w:multiLevelType w:val="multilevel"/>
    <w:tmpl w:val="D03C0A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14C7065"/>
    <w:multiLevelType w:val="multilevel"/>
    <w:tmpl w:val="1FC63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9B3399"/>
    <w:multiLevelType w:val="multilevel"/>
    <w:tmpl w:val="722C863C"/>
    <w:lvl w:ilvl="0">
      <w:start w:val="1"/>
      <w:numFmt w:val="decimal"/>
      <w:lvlText w:val="%1."/>
      <w:lvlJc w:val="left"/>
      <w:pPr>
        <w:tabs>
          <w:tab w:val="num" w:pos="720"/>
        </w:tabs>
        <w:ind w:left="284" w:hanging="171"/>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326626C7"/>
    <w:multiLevelType w:val="multilevel"/>
    <w:tmpl w:val="C9C4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5E6557"/>
    <w:multiLevelType w:val="multilevel"/>
    <w:tmpl w:val="087CD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4E7CFB"/>
    <w:multiLevelType w:val="multilevel"/>
    <w:tmpl w:val="F96C5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907766"/>
    <w:multiLevelType w:val="multilevel"/>
    <w:tmpl w:val="B4EA1EB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9C448F"/>
    <w:multiLevelType w:val="multilevel"/>
    <w:tmpl w:val="D6ECB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73F1E90"/>
    <w:multiLevelType w:val="multilevel"/>
    <w:tmpl w:val="77A447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39B6440A"/>
    <w:multiLevelType w:val="multilevel"/>
    <w:tmpl w:val="4CB87F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9C043D0"/>
    <w:multiLevelType w:val="hybridMultilevel"/>
    <w:tmpl w:val="80F82D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3B805A25"/>
    <w:multiLevelType w:val="multilevel"/>
    <w:tmpl w:val="F43AE49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C420181"/>
    <w:multiLevelType w:val="multilevel"/>
    <w:tmpl w:val="B41AB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CD509C0"/>
    <w:multiLevelType w:val="multilevel"/>
    <w:tmpl w:val="8250AD5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8232C6"/>
    <w:multiLevelType w:val="multilevel"/>
    <w:tmpl w:val="02585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CF46D7"/>
    <w:multiLevelType w:val="multilevel"/>
    <w:tmpl w:val="F7AE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F845F91"/>
    <w:multiLevelType w:val="multilevel"/>
    <w:tmpl w:val="2A2E6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FC6425C"/>
    <w:multiLevelType w:val="multilevel"/>
    <w:tmpl w:val="F63E49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03F7CE4"/>
    <w:multiLevelType w:val="multilevel"/>
    <w:tmpl w:val="3090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10402FF"/>
    <w:multiLevelType w:val="multilevel"/>
    <w:tmpl w:val="1A40741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24C26E7"/>
    <w:multiLevelType w:val="multilevel"/>
    <w:tmpl w:val="4E5688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4A83010"/>
    <w:multiLevelType w:val="multilevel"/>
    <w:tmpl w:val="321814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A02641F"/>
    <w:multiLevelType w:val="multilevel"/>
    <w:tmpl w:val="6D2227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AB67A46"/>
    <w:multiLevelType w:val="multilevel"/>
    <w:tmpl w:val="24F6535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BF2B43"/>
    <w:multiLevelType w:val="multilevel"/>
    <w:tmpl w:val="C43CE3F6"/>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03368F8"/>
    <w:multiLevelType w:val="multilevel"/>
    <w:tmpl w:val="ED603AB2"/>
    <w:lvl w:ilvl="0">
      <w:start w:val="1"/>
      <w:numFmt w:val="decimal"/>
      <w:lvlText w:val="%1."/>
      <w:lvlJc w:val="left"/>
      <w:pPr>
        <w:ind w:left="928" w:hanging="360"/>
      </w:pPr>
      <w:rPr>
        <w:rFonts w:hint="default"/>
        <w:b/>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3" w15:restartNumberingAfterBreak="0">
    <w:nsid w:val="514B011C"/>
    <w:multiLevelType w:val="multilevel"/>
    <w:tmpl w:val="868622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2D913A7"/>
    <w:multiLevelType w:val="multilevel"/>
    <w:tmpl w:val="58A652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49F1D85"/>
    <w:multiLevelType w:val="hybridMultilevel"/>
    <w:tmpl w:val="DDE67D8C"/>
    <w:lvl w:ilvl="0" w:tplc="721045E6">
      <w:start w:val="11"/>
      <w:numFmt w:val="bullet"/>
      <w:lvlText w:val="-"/>
      <w:lvlJc w:val="left"/>
      <w:pPr>
        <w:ind w:left="720" w:hanging="360"/>
      </w:pPr>
      <w:rPr>
        <w:rFonts w:ascii="Times New Roman" w:eastAsia="Tahom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15:restartNumberingAfterBreak="0">
    <w:nsid w:val="55322E14"/>
    <w:multiLevelType w:val="multilevel"/>
    <w:tmpl w:val="C108039C"/>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56C6357A"/>
    <w:multiLevelType w:val="multilevel"/>
    <w:tmpl w:val="B574C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7773B8A"/>
    <w:multiLevelType w:val="multilevel"/>
    <w:tmpl w:val="AC86FB9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7D84DBB"/>
    <w:multiLevelType w:val="multilevel"/>
    <w:tmpl w:val="829614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85B51C9"/>
    <w:multiLevelType w:val="multilevel"/>
    <w:tmpl w:val="9398CDB0"/>
    <w:lvl w:ilvl="0">
      <w:start w:val="9"/>
      <w:numFmt w:val="decimal"/>
      <w:lvlText w:val="%1"/>
      <w:lvlJc w:val="left"/>
      <w:pPr>
        <w:ind w:left="420" w:hanging="420"/>
      </w:pPr>
      <w:rPr>
        <w:rFonts w:hint="default"/>
      </w:rPr>
    </w:lvl>
    <w:lvl w:ilvl="1">
      <w:start w:val="10"/>
      <w:numFmt w:val="decimal"/>
      <w:lvlText w:val="%1.%2"/>
      <w:lvlJc w:val="left"/>
      <w:pPr>
        <w:ind w:left="1489" w:hanging="4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1" w15:restartNumberingAfterBreak="0">
    <w:nsid w:val="5A787A87"/>
    <w:multiLevelType w:val="multilevel"/>
    <w:tmpl w:val="A1F4788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C6733D7"/>
    <w:multiLevelType w:val="hybridMultilevel"/>
    <w:tmpl w:val="3C2A92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3" w15:restartNumberingAfterBreak="0">
    <w:nsid w:val="5CFD22DB"/>
    <w:multiLevelType w:val="multilevel"/>
    <w:tmpl w:val="D5C2EA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E953CEB"/>
    <w:multiLevelType w:val="multilevel"/>
    <w:tmpl w:val="A750248A"/>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5"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6" w15:restartNumberingAfterBreak="0">
    <w:nsid w:val="62051CF0"/>
    <w:multiLevelType w:val="multilevel"/>
    <w:tmpl w:val="B4C0C66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4DC1047"/>
    <w:multiLevelType w:val="multilevel"/>
    <w:tmpl w:val="72D4AA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51063B3"/>
    <w:multiLevelType w:val="multilevel"/>
    <w:tmpl w:val="41BE9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59967E2"/>
    <w:multiLevelType w:val="multilevel"/>
    <w:tmpl w:val="1CA40D2A"/>
    <w:lvl w:ilvl="0">
      <w:start w:val="8"/>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0" w15:restartNumberingAfterBreak="0">
    <w:nsid w:val="660C2E11"/>
    <w:multiLevelType w:val="multilevel"/>
    <w:tmpl w:val="0BE81B7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74D3A3A"/>
    <w:multiLevelType w:val="multilevel"/>
    <w:tmpl w:val="FAB222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9930787"/>
    <w:multiLevelType w:val="multilevel"/>
    <w:tmpl w:val="080E3A40"/>
    <w:lvl w:ilvl="0">
      <w:start w:val="10"/>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3" w15:restartNumberingAfterBreak="0">
    <w:nsid w:val="6DD272AD"/>
    <w:multiLevelType w:val="multilevel"/>
    <w:tmpl w:val="5CDA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004208E"/>
    <w:multiLevelType w:val="hybridMultilevel"/>
    <w:tmpl w:val="5E02DA00"/>
    <w:lvl w:ilvl="0" w:tplc="AD484DA4">
      <w:numFmt w:val="bullet"/>
      <w:lvlText w:val="-"/>
      <w:lvlJc w:val="left"/>
      <w:pPr>
        <w:ind w:left="100" w:hanging="284"/>
      </w:pPr>
      <w:rPr>
        <w:rFonts w:ascii="Times New Roman" w:eastAsia="Times New Roman" w:hAnsi="Times New Roman" w:cs="Times New Roman" w:hint="default"/>
        <w:w w:val="100"/>
        <w:sz w:val="22"/>
        <w:szCs w:val="22"/>
        <w:lang w:val="en-US" w:eastAsia="en-US" w:bidi="en-US"/>
      </w:rPr>
    </w:lvl>
    <w:lvl w:ilvl="1" w:tplc="DA300760">
      <w:numFmt w:val="bullet"/>
      <w:lvlText w:val="•"/>
      <w:lvlJc w:val="left"/>
      <w:pPr>
        <w:ind w:left="1080" w:hanging="284"/>
      </w:pPr>
      <w:rPr>
        <w:rFonts w:hint="default"/>
        <w:lang w:val="en-US" w:eastAsia="en-US" w:bidi="en-US"/>
      </w:rPr>
    </w:lvl>
    <w:lvl w:ilvl="2" w:tplc="5D4A53CA">
      <w:numFmt w:val="bullet"/>
      <w:lvlText w:val="•"/>
      <w:lvlJc w:val="left"/>
      <w:pPr>
        <w:ind w:left="2060" w:hanging="284"/>
      </w:pPr>
      <w:rPr>
        <w:rFonts w:hint="default"/>
        <w:lang w:val="en-US" w:eastAsia="en-US" w:bidi="en-US"/>
      </w:rPr>
    </w:lvl>
    <w:lvl w:ilvl="3" w:tplc="F4A05DA0">
      <w:numFmt w:val="bullet"/>
      <w:lvlText w:val="•"/>
      <w:lvlJc w:val="left"/>
      <w:pPr>
        <w:ind w:left="3041" w:hanging="284"/>
      </w:pPr>
      <w:rPr>
        <w:rFonts w:hint="default"/>
        <w:lang w:val="en-US" w:eastAsia="en-US" w:bidi="en-US"/>
      </w:rPr>
    </w:lvl>
    <w:lvl w:ilvl="4" w:tplc="3ED28842">
      <w:numFmt w:val="bullet"/>
      <w:lvlText w:val="•"/>
      <w:lvlJc w:val="left"/>
      <w:pPr>
        <w:ind w:left="4021" w:hanging="284"/>
      </w:pPr>
      <w:rPr>
        <w:rFonts w:hint="default"/>
        <w:lang w:val="en-US" w:eastAsia="en-US" w:bidi="en-US"/>
      </w:rPr>
    </w:lvl>
    <w:lvl w:ilvl="5" w:tplc="AD08789E">
      <w:numFmt w:val="bullet"/>
      <w:lvlText w:val="•"/>
      <w:lvlJc w:val="left"/>
      <w:pPr>
        <w:ind w:left="5002" w:hanging="284"/>
      </w:pPr>
      <w:rPr>
        <w:rFonts w:hint="default"/>
        <w:lang w:val="en-US" w:eastAsia="en-US" w:bidi="en-US"/>
      </w:rPr>
    </w:lvl>
    <w:lvl w:ilvl="6" w:tplc="AA74B82A">
      <w:numFmt w:val="bullet"/>
      <w:lvlText w:val="•"/>
      <w:lvlJc w:val="left"/>
      <w:pPr>
        <w:ind w:left="5982" w:hanging="284"/>
      </w:pPr>
      <w:rPr>
        <w:rFonts w:hint="default"/>
        <w:lang w:val="en-US" w:eastAsia="en-US" w:bidi="en-US"/>
      </w:rPr>
    </w:lvl>
    <w:lvl w:ilvl="7" w:tplc="94483712">
      <w:numFmt w:val="bullet"/>
      <w:lvlText w:val="•"/>
      <w:lvlJc w:val="left"/>
      <w:pPr>
        <w:ind w:left="6962" w:hanging="284"/>
      </w:pPr>
      <w:rPr>
        <w:rFonts w:hint="default"/>
        <w:lang w:val="en-US" w:eastAsia="en-US" w:bidi="en-US"/>
      </w:rPr>
    </w:lvl>
    <w:lvl w:ilvl="8" w:tplc="22CEAF5A">
      <w:numFmt w:val="bullet"/>
      <w:lvlText w:val="•"/>
      <w:lvlJc w:val="left"/>
      <w:pPr>
        <w:ind w:left="7943" w:hanging="284"/>
      </w:pPr>
      <w:rPr>
        <w:rFonts w:hint="default"/>
        <w:lang w:val="en-US" w:eastAsia="en-US" w:bidi="en-US"/>
      </w:rPr>
    </w:lvl>
  </w:abstractNum>
  <w:abstractNum w:abstractNumId="85" w15:restartNumberingAfterBreak="0">
    <w:nsid w:val="7190637F"/>
    <w:multiLevelType w:val="multilevel"/>
    <w:tmpl w:val="8C121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2F443B4"/>
    <w:multiLevelType w:val="multilevel"/>
    <w:tmpl w:val="25BAA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38F1087"/>
    <w:multiLevelType w:val="multilevel"/>
    <w:tmpl w:val="68A60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4675896"/>
    <w:multiLevelType w:val="multilevel"/>
    <w:tmpl w:val="6E52B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6B8494D"/>
    <w:multiLevelType w:val="multilevel"/>
    <w:tmpl w:val="890AE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6CE0F03"/>
    <w:multiLevelType w:val="multilevel"/>
    <w:tmpl w:val="555CF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736262F"/>
    <w:multiLevelType w:val="multilevel"/>
    <w:tmpl w:val="1DDE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8830EF7"/>
    <w:multiLevelType w:val="multilevel"/>
    <w:tmpl w:val="813EBD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AF26B0A"/>
    <w:multiLevelType w:val="multilevel"/>
    <w:tmpl w:val="52004BC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B7221EC"/>
    <w:multiLevelType w:val="multilevel"/>
    <w:tmpl w:val="16367592"/>
    <w:lvl w:ilvl="0">
      <w:start w:val="11"/>
      <w:numFmt w:val="decimal"/>
      <w:lvlText w:val="%1."/>
      <w:lvlJc w:val="left"/>
      <w:pPr>
        <w:ind w:left="480" w:hanging="480"/>
      </w:pPr>
      <w:rPr>
        <w:rFonts w:hint="default"/>
      </w:rPr>
    </w:lvl>
    <w:lvl w:ilvl="1">
      <w:start w:val="1"/>
      <w:numFmt w:val="decimal"/>
      <w:lvlText w:val="%1.%2."/>
      <w:lvlJc w:val="left"/>
      <w:pPr>
        <w:ind w:left="1549" w:hanging="48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5" w15:restartNumberingAfterBreak="0">
    <w:nsid w:val="7BAD016D"/>
    <w:multiLevelType w:val="multilevel"/>
    <w:tmpl w:val="CB4A8A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C2C7BB6"/>
    <w:multiLevelType w:val="multilevel"/>
    <w:tmpl w:val="915E2DD0"/>
    <w:lvl w:ilvl="0">
      <w:start w:val="7"/>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7" w15:restartNumberingAfterBreak="0">
    <w:nsid w:val="7DBF5143"/>
    <w:multiLevelType w:val="multilevel"/>
    <w:tmpl w:val="8990C4B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E0276BB"/>
    <w:multiLevelType w:val="multilevel"/>
    <w:tmpl w:val="8D80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E06773C"/>
    <w:multiLevelType w:val="multilevel"/>
    <w:tmpl w:val="1AF0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EAF513C"/>
    <w:multiLevelType w:val="multilevel"/>
    <w:tmpl w:val="71D2ED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F582076"/>
    <w:multiLevelType w:val="multilevel"/>
    <w:tmpl w:val="33F4949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2793065">
    <w:abstractNumId w:val="62"/>
  </w:num>
  <w:num w:numId="2" w16cid:durableId="1321738131">
    <w:abstractNumId w:val="17"/>
  </w:num>
  <w:num w:numId="3" w16cid:durableId="723721786">
    <w:abstractNumId w:val="26"/>
  </w:num>
  <w:num w:numId="4" w16cid:durableId="1061563204">
    <w:abstractNumId w:val="75"/>
  </w:num>
  <w:num w:numId="5" w16cid:durableId="480078590">
    <w:abstractNumId w:val="47"/>
  </w:num>
  <w:num w:numId="6" w16cid:durableId="1553537714">
    <w:abstractNumId w:val="44"/>
  </w:num>
  <w:num w:numId="7" w16cid:durableId="1170096513">
    <w:abstractNumId w:val="65"/>
  </w:num>
  <w:num w:numId="8" w16cid:durableId="1179932337">
    <w:abstractNumId w:val="28"/>
  </w:num>
  <w:num w:numId="9" w16cid:durableId="1371757337">
    <w:abstractNumId w:val="72"/>
  </w:num>
  <w:num w:numId="10" w16cid:durableId="1512260197">
    <w:abstractNumId w:val="29"/>
  </w:num>
  <w:num w:numId="11" w16cid:durableId="1118376858">
    <w:abstractNumId w:val="85"/>
  </w:num>
  <w:num w:numId="12" w16cid:durableId="1891186719">
    <w:abstractNumId w:val="37"/>
  </w:num>
  <w:num w:numId="13" w16cid:durableId="1840345906">
    <w:abstractNumId w:val="45"/>
    <w:lvlOverride w:ilvl="0">
      <w:lvl w:ilvl="0">
        <w:numFmt w:val="decimal"/>
        <w:lvlText w:val="%1."/>
        <w:lvlJc w:val="left"/>
        <w:rPr>
          <w:b/>
          <w:bCs/>
        </w:rPr>
      </w:lvl>
    </w:lvlOverride>
  </w:num>
  <w:num w:numId="14" w16cid:durableId="1806317841">
    <w:abstractNumId w:val="68"/>
    <w:lvlOverride w:ilvl="0">
      <w:lvl w:ilvl="0">
        <w:numFmt w:val="decimal"/>
        <w:lvlText w:val="%1."/>
        <w:lvlJc w:val="left"/>
      </w:lvl>
    </w:lvlOverride>
  </w:num>
  <w:num w:numId="15" w16cid:durableId="1416247771">
    <w:abstractNumId w:val="60"/>
    <w:lvlOverride w:ilvl="0">
      <w:lvl w:ilvl="0">
        <w:numFmt w:val="decimal"/>
        <w:lvlText w:val="%1."/>
        <w:lvlJc w:val="left"/>
      </w:lvl>
    </w:lvlOverride>
  </w:num>
  <w:num w:numId="16" w16cid:durableId="1459490682">
    <w:abstractNumId w:val="13"/>
    <w:lvlOverride w:ilvl="0">
      <w:lvl w:ilvl="0">
        <w:numFmt w:val="decimal"/>
        <w:lvlText w:val="%1."/>
        <w:lvlJc w:val="left"/>
      </w:lvl>
    </w:lvlOverride>
  </w:num>
  <w:num w:numId="17" w16cid:durableId="1718309870">
    <w:abstractNumId w:val="1"/>
  </w:num>
  <w:num w:numId="18" w16cid:durableId="512260782">
    <w:abstractNumId w:val="25"/>
  </w:num>
  <w:num w:numId="19" w16cid:durableId="2035882596">
    <w:abstractNumId w:val="96"/>
  </w:num>
  <w:num w:numId="20" w16cid:durableId="788858016">
    <w:abstractNumId w:val="79"/>
  </w:num>
  <w:num w:numId="21" w16cid:durableId="1625887508">
    <w:abstractNumId w:val="8"/>
  </w:num>
  <w:num w:numId="22" w16cid:durableId="1264648805">
    <w:abstractNumId w:val="70"/>
  </w:num>
  <w:num w:numId="23" w16cid:durableId="429393435">
    <w:abstractNumId w:val="82"/>
  </w:num>
  <w:num w:numId="24" w16cid:durableId="1880432414">
    <w:abstractNumId w:val="94"/>
  </w:num>
  <w:num w:numId="25" w16cid:durableId="1738820652">
    <w:abstractNumId w:val="5"/>
  </w:num>
  <w:num w:numId="26" w16cid:durableId="1581678010">
    <w:abstractNumId w:val="90"/>
  </w:num>
  <w:num w:numId="27" w16cid:durableId="951940065">
    <w:abstractNumId w:val="22"/>
  </w:num>
  <w:num w:numId="28" w16cid:durableId="534270193">
    <w:abstractNumId w:val="73"/>
    <w:lvlOverride w:ilvl="0">
      <w:lvl w:ilvl="0">
        <w:numFmt w:val="decimal"/>
        <w:lvlText w:val="%1."/>
        <w:lvlJc w:val="left"/>
      </w:lvl>
    </w:lvlOverride>
  </w:num>
  <w:num w:numId="29" w16cid:durableId="140781044">
    <w:abstractNumId w:val="6"/>
    <w:lvlOverride w:ilvl="0">
      <w:lvl w:ilvl="0">
        <w:numFmt w:val="decimal"/>
        <w:lvlText w:val="%1."/>
        <w:lvlJc w:val="left"/>
      </w:lvl>
    </w:lvlOverride>
  </w:num>
  <w:num w:numId="30" w16cid:durableId="237859861">
    <w:abstractNumId w:val="6"/>
    <w:lvlOverride w:ilvl="0">
      <w:lvl w:ilvl="0">
        <w:numFmt w:val="decimal"/>
        <w:lvlText w:val="%1."/>
        <w:lvlJc w:val="left"/>
      </w:lvl>
    </w:lvlOverride>
  </w:num>
  <w:num w:numId="31" w16cid:durableId="525480729">
    <w:abstractNumId w:val="6"/>
    <w:lvlOverride w:ilvl="0">
      <w:lvl w:ilvl="0">
        <w:numFmt w:val="decimal"/>
        <w:lvlText w:val="%1."/>
        <w:lvlJc w:val="left"/>
      </w:lvl>
    </w:lvlOverride>
  </w:num>
  <w:num w:numId="32" w16cid:durableId="84614610">
    <w:abstractNumId w:val="36"/>
  </w:num>
  <w:num w:numId="33" w16cid:durableId="1083260404">
    <w:abstractNumId w:val="39"/>
  </w:num>
  <w:num w:numId="34" w16cid:durableId="1247811744">
    <w:abstractNumId w:val="100"/>
    <w:lvlOverride w:ilvl="0">
      <w:lvl w:ilvl="0">
        <w:numFmt w:val="decimal"/>
        <w:lvlText w:val="%1."/>
        <w:lvlJc w:val="left"/>
      </w:lvl>
    </w:lvlOverride>
  </w:num>
  <w:num w:numId="35" w16cid:durableId="2077196255">
    <w:abstractNumId w:val="64"/>
    <w:lvlOverride w:ilvl="0">
      <w:lvl w:ilvl="0">
        <w:numFmt w:val="decimal"/>
        <w:lvlText w:val="%1."/>
        <w:lvlJc w:val="left"/>
      </w:lvl>
    </w:lvlOverride>
  </w:num>
  <w:num w:numId="36" w16cid:durableId="95952930">
    <w:abstractNumId w:val="64"/>
    <w:lvlOverride w:ilvl="0">
      <w:lvl w:ilvl="0">
        <w:numFmt w:val="decimal"/>
        <w:lvlText w:val="%1."/>
        <w:lvlJc w:val="left"/>
        <w:rPr>
          <w:lang w:val="ru-RU"/>
        </w:rPr>
      </w:lvl>
    </w:lvlOverride>
  </w:num>
  <w:num w:numId="37" w16cid:durableId="681126171">
    <w:abstractNumId w:val="52"/>
  </w:num>
  <w:num w:numId="38" w16cid:durableId="749278199">
    <w:abstractNumId w:val="38"/>
  </w:num>
  <w:num w:numId="39" w16cid:durableId="684210867">
    <w:abstractNumId w:val="15"/>
    <w:lvlOverride w:ilvl="0">
      <w:lvl w:ilvl="0">
        <w:numFmt w:val="decimal"/>
        <w:lvlText w:val="%1."/>
        <w:lvlJc w:val="left"/>
      </w:lvl>
    </w:lvlOverride>
  </w:num>
  <w:num w:numId="40" w16cid:durableId="1015611841">
    <w:abstractNumId w:val="15"/>
    <w:lvlOverride w:ilvl="0">
      <w:lvl w:ilvl="0">
        <w:numFmt w:val="decimal"/>
        <w:lvlText w:val="%1."/>
        <w:lvlJc w:val="left"/>
      </w:lvl>
    </w:lvlOverride>
  </w:num>
  <w:num w:numId="41" w16cid:durableId="528221996">
    <w:abstractNumId w:val="15"/>
    <w:lvlOverride w:ilvl="0">
      <w:lvl w:ilvl="0">
        <w:numFmt w:val="decimal"/>
        <w:lvlText w:val="%1."/>
        <w:lvlJc w:val="left"/>
      </w:lvl>
    </w:lvlOverride>
  </w:num>
  <w:num w:numId="42" w16cid:durableId="406001069">
    <w:abstractNumId w:val="15"/>
    <w:lvlOverride w:ilvl="0">
      <w:lvl w:ilvl="0">
        <w:numFmt w:val="decimal"/>
        <w:lvlText w:val="%1."/>
        <w:lvlJc w:val="left"/>
      </w:lvl>
    </w:lvlOverride>
  </w:num>
  <w:num w:numId="43" w16cid:durableId="1570657074">
    <w:abstractNumId w:val="30"/>
  </w:num>
  <w:num w:numId="44" w16cid:durableId="208886533">
    <w:abstractNumId w:val="83"/>
  </w:num>
  <w:num w:numId="45" w16cid:durableId="1013191046">
    <w:abstractNumId w:val="10"/>
  </w:num>
  <w:num w:numId="46" w16cid:durableId="920943873">
    <w:abstractNumId w:val="97"/>
    <w:lvlOverride w:ilvl="0">
      <w:lvl w:ilvl="0">
        <w:numFmt w:val="decimal"/>
        <w:lvlText w:val="%1."/>
        <w:lvlJc w:val="left"/>
      </w:lvl>
    </w:lvlOverride>
  </w:num>
  <w:num w:numId="47" w16cid:durableId="2059013863">
    <w:abstractNumId w:val="97"/>
    <w:lvlOverride w:ilvl="0">
      <w:lvl w:ilvl="0">
        <w:numFmt w:val="decimal"/>
        <w:lvlText w:val="%1."/>
        <w:lvlJc w:val="left"/>
      </w:lvl>
    </w:lvlOverride>
  </w:num>
  <w:num w:numId="48" w16cid:durableId="90901352">
    <w:abstractNumId w:val="97"/>
    <w:lvlOverride w:ilvl="0">
      <w:lvl w:ilvl="0">
        <w:numFmt w:val="decimal"/>
        <w:lvlText w:val="%1."/>
        <w:lvlJc w:val="left"/>
      </w:lvl>
    </w:lvlOverride>
  </w:num>
  <w:num w:numId="49" w16cid:durableId="873465744">
    <w:abstractNumId w:val="97"/>
    <w:lvlOverride w:ilvl="0">
      <w:lvl w:ilvl="0">
        <w:numFmt w:val="decimal"/>
        <w:lvlText w:val="%1."/>
        <w:lvlJc w:val="left"/>
      </w:lvl>
    </w:lvlOverride>
  </w:num>
  <w:num w:numId="50" w16cid:durableId="1172448642">
    <w:abstractNumId w:val="32"/>
  </w:num>
  <w:num w:numId="51" w16cid:durableId="1457794509">
    <w:abstractNumId w:val="32"/>
    <w:lvlOverride w:ilvl="0">
      <w:lvl w:ilvl="0">
        <w:numFmt w:val="decimal"/>
        <w:lvlText w:val="%1."/>
        <w:lvlJc w:val="left"/>
      </w:lvl>
    </w:lvlOverride>
  </w:num>
  <w:num w:numId="52" w16cid:durableId="2062704778">
    <w:abstractNumId w:val="20"/>
  </w:num>
  <w:num w:numId="53" w16cid:durableId="729153551">
    <w:abstractNumId w:val="69"/>
    <w:lvlOverride w:ilvl="0">
      <w:lvl w:ilvl="0">
        <w:numFmt w:val="decimal"/>
        <w:lvlText w:val="%1."/>
        <w:lvlJc w:val="left"/>
      </w:lvl>
    </w:lvlOverride>
  </w:num>
  <w:num w:numId="54" w16cid:durableId="832838569">
    <w:abstractNumId w:val="63"/>
  </w:num>
  <w:num w:numId="55" w16cid:durableId="1734963875">
    <w:abstractNumId w:val="12"/>
  </w:num>
  <w:num w:numId="56" w16cid:durableId="1512258632">
    <w:abstractNumId w:val="66"/>
  </w:num>
  <w:num w:numId="57" w16cid:durableId="381250236">
    <w:abstractNumId w:val="34"/>
  </w:num>
  <w:num w:numId="58" w16cid:durableId="1842767846">
    <w:abstractNumId w:val="23"/>
  </w:num>
  <w:num w:numId="59" w16cid:durableId="1343699094">
    <w:abstractNumId w:val="88"/>
  </w:num>
  <w:num w:numId="60" w16cid:durableId="2026514467">
    <w:abstractNumId w:val="3"/>
  </w:num>
  <w:num w:numId="61" w16cid:durableId="997349215">
    <w:abstractNumId w:val="4"/>
  </w:num>
  <w:num w:numId="62" w16cid:durableId="1550610898">
    <w:abstractNumId w:val="4"/>
    <w:lvlOverride w:ilvl="0">
      <w:lvl w:ilvl="0">
        <w:numFmt w:val="decimal"/>
        <w:lvlText w:val="%1."/>
        <w:lvlJc w:val="left"/>
      </w:lvl>
    </w:lvlOverride>
  </w:num>
  <w:num w:numId="63" w16cid:durableId="379061585">
    <w:abstractNumId w:val="92"/>
    <w:lvlOverride w:ilvl="0">
      <w:lvl w:ilvl="0">
        <w:numFmt w:val="decimal"/>
        <w:lvlText w:val="%1."/>
        <w:lvlJc w:val="left"/>
      </w:lvl>
    </w:lvlOverride>
  </w:num>
  <w:num w:numId="64" w16cid:durableId="14885393">
    <w:abstractNumId w:val="93"/>
  </w:num>
  <w:num w:numId="65" w16cid:durableId="1689258680">
    <w:abstractNumId w:val="93"/>
    <w:lvlOverride w:ilvl="0">
      <w:lvl w:ilvl="0">
        <w:numFmt w:val="decimal"/>
        <w:lvlText w:val="%1."/>
        <w:lvlJc w:val="left"/>
      </w:lvl>
    </w:lvlOverride>
  </w:num>
  <w:num w:numId="66" w16cid:durableId="1265073793">
    <w:abstractNumId w:val="89"/>
    <w:lvlOverride w:ilvl="0">
      <w:lvl w:ilvl="0">
        <w:numFmt w:val="decimal"/>
        <w:lvlText w:val="%1."/>
        <w:lvlJc w:val="left"/>
      </w:lvl>
    </w:lvlOverride>
  </w:num>
  <w:num w:numId="67" w16cid:durableId="1292400487">
    <w:abstractNumId w:val="89"/>
    <w:lvlOverride w:ilvl="0">
      <w:lvl w:ilvl="0">
        <w:numFmt w:val="decimal"/>
        <w:lvlText w:val="%1."/>
        <w:lvlJc w:val="left"/>
      </w:lvl>
    </w:lvlOverride>
  </w:num>
  <w:num w:numId="68" w16cid:durableId="1127623506">
    <w:abstractNumId w:val="87"/>
  </w:num>
  <w:num w:numId="69" w16cid:durableId="1380590816">
    <w:abstractNumId w:val="41"/>
  </w:num>
  <w:num w:numId="70" w16cid:durableId="1453862750">
    <w:abstractNumId w:val="41"/>
    <w:lvlOverride w:ilvl="0">
      <w:lvl w:ilvl="0">
        <w:numFmt w:val="decimal"/>
        <w:lvlText w:val="%1."/>
        <w:lvlJc w:val="left"/>
      </w:lvl>
    </w:lvlOverride>
  </w:num>
  <w:num w:numId="71" w16cid:durableId="880749210">
    <w:abstractNumId w:val="101"/>
  </w:num>
  <w:num w:numId="72" w16cid:durableId="929853269">
    <w:abstractNumId w:val="101"/>
    <w:lvlOverride w:ilvl="0">
      <w:lvl w:ilvl="0">
        <w:numFmt w:val="decimal"/>
        <w:lvlText w:val="%1."/>
        <w:lvlJc w:val="left"/>
      </w:lvl>
    </w:lvlOverride>
  </w:num>
  <w:num w:numId="73" w16cid:durableId="1523669629">
    <w:abstractNumId w:val="54"/>
    <w:lvlOverride w:ilvl="0">
      <w:lvl w:ilvl="0">
        <w:numFmt w:val="decimal"/>
        <w:lvlText w:val="%1."/>
        <w:lvlJc w:val="left"/>
      </w:lvl>
    </w:lvlOverride>
  </w:num>
  <w:num w:numId="74" w16cid:durableId="878005339">
    <w:abstractNumId w:val="59"/>
    <w:lvlOverride w:ilvl="0">
      <w:lvl w:ilvl="0">
        <w:numFmt w:val="decimal"/>
        <w:lvlText w:val="%1."/>
        <w:lvlJc w:val="left"/>
      </w:lvl>
    </w:lvlOverride>
  </w:num>
  <w:num w:numId="75" w16cid:durableId="957026093">
    <w:abstractNumId w:val="58"/>
    <w:lvlOverride w:ilvl="0">
      <w:lvl w:ilvl="0">
        <w:numFmt w:val="decimal"/>
        <w:lvlText w:val="%1."/>
        <w:lvlJc w:val="left"/>
      </w:lvl>
    </w:lvlOverride>
  </w:num>
  <w:num w:numId="76" w16cid:durableId="1765295266">
    <w:abstractNumId w:val="35"/>
    <w:lvlOverride w:ilvl="0">
      <w:lvl w:ilvl="0">
        <w:numFmt w:val="decimal"/>
        <w:lvlText w:val="%1."/>
        <w:lvlJc w:val="left"/>
      </w:lvl>
    </w:lvlOverride>
  </w:num>
  <w:num w:numId="77" w16cid:durableId="937521090">
    <w:abstractNumId w:val="78"/>
  </w:num>
  <w:num w:numId="78" w16cid:durableId="1620138131">
    <w:abstractNumId w:val="49"/>
  </w:num>
  <w:num w:numId="79" w16cid:durableId="1411584448">
    <w:abstractNumId w:val="42"/>
  </w:num>
  <w:num w:numId="80" w16cid:durableId="666438517">
    <w:abstractNumId w:val="18"/>
  </w:num>
  <w:num w:numId="81" w16cid:durableId="1537889779">
    <w:abstractNumId w:val="33"/>
  </w:num>
  <w:num w:numId="82" w16cid:durableId="19670588">
    <w:abstractNumId w:val="33"/>
    <w:lvlOverride w:ilvl="0">
      <w:lvl w:ilvl="0">
        <w:numFmt w:val="decimal"/>
        <w:lvlText w:val="%1."/>
        <w:lvlJc w:val="left"/>
      </w:lvl>
    </w:lvlOverride>
  </w:num>
  <w:num w:numId="83" w16cid:durableId="771125557">
    <w:abstractNumId w:val="43"/>
    <w:lvlOverride w:ilvl="0">
      <w:lvl w:ilvl="0">
        <w:numFmt w:val="decimal"/>
        <w:lvlText w:val="%1."/>
        <w:lvlJc w:val="left"/>
      </w:lvl>
    </w:lvlOverride>
  </w:num>
  <w:num w:numId="84" w16cid:durableId="137302455">
    <w:abstractNumId w:val="56"/>
  </w:num>
  <w:num w:numId="85" w16cid:durableId="925528940">
    <w:abstractNumId w:val="48"/>
  </w:num>
  <w:num w:numId="86" w16cid:durableId="1787649636">
    <w:abstractNumId w:val="71"/>
  </w:num>
  <w:num w:numId="87" w16cid:durableId="1128014615">
    <w:abstractNumId w:val="80"/>
  </w:num>
  <w:num w:numId="88" w16cid:durableId="1612204373">
    <w:abstractNumId w:val="2"/>
  </w:num>
  <w:num w:numId="89" w16cid:durableId="367341547">
    <w:abstractNumId w:val="40"/>
  </w:num>
  <w:num w:numId="90" w16cid:durableId="30804721">
    <w:abstractNumId w:val="16"/>
  </w:num>
  <w:num w:numId="91" w16cid:durableId="2143577944">
    <w:abstractNumId w:val="86"/>
    <w:lvlOverride w:ilvl="0">
      <w:lvl w:ilvl="0">
        <w:numFmt w:val="decimal"/>
        <w:lvlText w:val="%1."/>
        <w:lvlJc w:val="left"/>
      </w:lvl>
    </w:lvlOverride>
  </w:num>
  <w:num w:numId="92" w16cid:durableId="323748242">
    <w:abstractNumId w:val="27"/>
    <w:lvlOverride w:ilvl="0">
      <w:lvl w:ilvl="0">
        <w:numFmt w:val="decimal"/>
        <w:lvlText w:val="%1."/>
        <w:lvlJc w:val="left"/>
      </w:lvl>
    </w:lvlOverride>
  </w:num>
  <w:num w:numId="93" w16cid:durableId="1581985132">
    <w:abstractNumId w:val="27"/>
    <w:lvlOverride w:ilvl="0">
      <w:lvl w:ilvl="0">
        <w:numFmt w:val="decimal"/>
        <w:lvlText w:val="%1."/>
        <w:lvlJc w:val="left"/>
      </w:lvl>
    </w:lvlOverride>
  </w:num>
  <w:num w:numId="94" w16cid:durableId="1631747529">
    <w:abstractNumId w:val="27"/>
    <w:lvlOverride w:ilvl="0">
      <w:lvl w:ilvl="0">
        <w:numFmt w:val="decimal"/>
        <w:lvlText w:val="%1."/>
        <w:lvlJc w:val="left"/>
      </w:lvl>
    </w:lvlOverride>
  </w:num>
  <w:num w:numId="95" w16cid:durableId="1004406165">
    <w:abstractNumId w:val="9"/>
  </w:num>
  <w:num w:numId="96" w16cid:durableId="1789932938">
    <w:abstractNumId w:val="51"/>
  </w:num>
  <w:num w:numId="97" w16cid:durableId="1564634450">
    <w:abstractNumId w:val="53"/>
  </w:num>
  <w:num w:numId="98" w16cid:durableId="442187111">
    <w:abstractNumId w:val="57"/>
    <w:lvlOverride w:ilvl="0">
      <w:lvl w:ilvl="0">
        <w:numFmt w:val="decimal"/>
        <w:lvlText w:val="%1."/>
        <w:lvlJc w:val="left"/>
      </w:lvl>
    </w:lvlOverride>
  </w:num>
  <w:num w:numId="99" w16cid:durableId="1958638760">
    <w:abstractNumId w:val="95"/>
    <w:lvlOverride w:ilvl="0">
      <w:lvl w:ilvl="0">
        <w:numFmt w:val="decimal"/>
        <w:lvlText w:val="%1."/>
        <w:lvlJc w:val="left"/>
      </w:lvl>
    </w:lvlOverride>
  </w:num>
  <w:num w:numId="100" w16cid:durableId="1959409711">
    <w:abstractNumId w:val="95"/>
    <w:lvlOverride w:ilvl="0">
      <w:lvl w:ilvl="0">
        <w:numFmt w:val="decimal"/>
        <w:lvlText w:val="%1."/>
        <w:lvlJc w:val="left"/>
      </w:lvl>
    </w:lvlOverride>
  </w:num>
  <w:num w:numId="101" w16cid:durableId="1095129855">
    <w:abstractNumId w:val="98"/>
  </w:num>
  <w:num w:numId="102" w16cid:durableId="1521161042">
    <w:abstractNumId w:val="31"/>
  </w:num>
  <w:num w:numId="103" w16cid:durableId="861747873">
    <w:abstractNumId w:val="76"/>
    <w:lvlOverride w:ilvl="0">
      <w:lvl w:ilvl="0">
        <w:numFmt w:val="decimal"/>
        <w:lvlText w:val="%1."/>
        <w:lvlJc w:val="left"/>
      </w:lvl>
    </w:lvlOverride>
  </w:num>
  <w:num w:numId="104" w16cid:durableId="1178036750">
    <w:abstractNumId w:val="76"/>
    <w:lvlOverride w:ilvl="0">
      <w:lvl w:ilvl="0">
        <w:numFmt w:val="decimal"/>
        <w:lvlText w:val="%1."/>
        <w:lvlJc w:val="left"/>
      </w:lvl>
    </w:lvlOverride>
  </w:num>
  <w:num w:numId="105" w16cid:durableId="717974171">
    <w:abstractNumId w:val="76"/>
    <w:lvlOverride w:ilvl="0">
      <w:lvl w:ilvl="0">
        <w:numFmt w:val="decimal"/>
        <w:lvlText w:val="%1."/>
        <w:lvlJc w:val="left"/>
      </w:lvl>
    </w:lvlOverride>
  </w:num>
  <w:num w:numId="106" w16cid:durableId="43065242">
    <w:abstractNumId w:val="76"/>
    <w:lvlOverride w:ilvl="0">
      <w:lvl w:ilvl="0">
        <w:numFmt w:val="decimal"/>
        <w:lvlText w:val="%1."/>
        <w:lvlJc w:val="left"/>
      </w:lvl>
    </w:lvlOverride>
  </w:num>
  <w:num w:numId="107" w16cid:durableId="1999384363">
    <w:abstractNumId w:val="91"/>
  </w:num>
  <w:num w:numId="108" w16cid:durableId="1969317831">
    <w:abstractNumId w:val="55"/>
  </w:num>
  <w:num w:numId="109" w16cid:durableId="392697854">
    <w:abstractNumId w:val="99"/>
  </w:num>
  <w:num w:numId="110" w16cid:durableId="785660935">
    <w:abstractNumId w:val="24"/>
    <w:lvlOverride w:ilvl="0">
      <w:lvl w:ilvl="0">
        <w:numFmt w:val="decimal"/>
        <w:lvlText w:val="%1."/>
        <w:lvlJc w:val="left"/>
      </w:lvl>
    </w:lvlOverride>
  </w:num>
  <w:num w:numId="111" w16cid:durableId="2077194639">
    <w:abstractNumId w:val="24"/>
    <w:lvlOverride w:ilvl="0">
      <w:lvl w:ilvl="0">
        <w:numFmt w:val="decimal"/>
        <w:lvlText w:val="%1."/>
        <w:lvlJc w:val="left"/>
      </w:lvl>
    </w:lvlOverride>
  </w:num>
  <w:num w:numId="112" w16cid:durableId="1063336388">
    <w:abstractNumId w:val="24"/>
    <w:lvlOverride w:ilvl="0">
      <w:lvl w:ilvl="0">
        <w:numFmt w:val="decimal"/>
        <w:lvlText w:val="%1."/>
        <w:lvlJc w:val="left"/>
      </w:lvl>
    </w:lvlOverride>
  </w:num>
  <w:num w:numId="113" w16cid:durableId="1410420118">
    <w:abstractNumId w:val="24"/>
    <w:lvlOverride w:ilvl="0">
      <w:lvl w:ilvl="0">
        <w:numFmt w:val="decimal"/>
        <w:lvlText w:val="%1."/>
        <w:lvlJc w:val="left"/>
      </w:lvl>
    </w:lvlOverride>
  </w:num>
  <w:num w:numId="114" w16cid:durableId="1807046867">
    <w:abstractNumId w:val="50"/>
  </w:num>
  <w:num w:numId="115" w16cid:durableId="1446080708">
    <w:abstractNumId w:val="50"/>
    <w:lvlOverride w:ilvl="0">
      <w:lvl w:ilvl="0">
        <w:numFmt w:val="decimal"/>
        <w:lvlText w:val="%1."/>
        <w:lvlJc w:val="left"/>
      </w:lvl>
    </w:lvlOverride>
  </w:num>
  <w:num w:numId="116" w16cid:durableId="1291744320">
    <w:abstractNumId w:val="67"/>
  </w:num>
  <w:num w:numId="117" w16cid:durableId="392852496">
    <w:abstractNumId w:val="7"/>
    <w:lvlOverride w:ilvl="0">
      <w:lvl w:ilvl="0">
        <w:numFmt w:val="decimal"/>
        <w:lvlText w:val="%1."/>
        <w:lvlJc w:val="left"/>
      </w:lvl>
    </w:lvlOverride>
  </w:num>
  <w:num w:numId="118" w16cid:durableId="448279426">
    <w:abstractNumId w:val="81"/>
  </w:num>
  <w:num w:numId="119" w16cid:durableId="58290443">
    <w:abstractNumId w:val="61"/>
  </w:num>
  <w:num w:numId="120" w16cid:durableId="1327786184">
    <w:abstractNumId w:val="77"/>
  </w:num>
  <w:num w:numId="121" w16cid:durableId="604464108">
    <w:abstractNumId w:val="74"/>
  </w:num>
  <w:num w:numId="122" w16cid:durableId="1540970428">
    <w:abstractNumId w:val="21"/>
  </w:num>
  <w:num w:numId="123" w16cid:durableId="1948652473">
    <w:abstractNumId w:val="84"/>
  </w:num>
  <w:num w:numId="124" w16cid:durableId="488406695">
    <w:abstractNumId w:val="0"/>
  </w:num>
  <w:num w:numId="125" w16cid:durableId="1387217029">
    <w:abstractNumId w:val="19"/>
  </w:num>
  <w:num w:numId="126" w16cid:durableId="303434651">
    <w:abstractNumId w:val="11"/>
  </w:num>
  <w:num w:numId="127" w16cid:durableId="453210187">
    <w:abstractNumId w:val="46"/>
  </w:num>
  <w:num w:numId="128" w16cid:durableId="1665550023">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263"/>
    <w:rsid w:val="000143F2"/>
    <w:rsid w:val="000149EE"/>
    <w:rsid w:val="00017184"/>
    <w:rsid w:val="00017ACB"/>
    <w:rsid w:val="00020911"/>
    <w:rsid w:val="00023296"/>
    <w:rsid w:val="000237B4"/>
    <w:rsid w:val="00025527"/>
    <w:rsid w:val="00026DA4"/>
    <w:rsid w:val="00031FE1"/>
    <w:rsid w:val="0003308B"/>
    <w:rsid w:val="00033E0F"/>
    <w:rsid w:val="00035681"/>
    <w:rsid w:val="000409FF"/>
    <w:rsid w:val="000437AE"/>
    <w:rsid w:val="0004383A"/>
    <w:rsid w:val="00044720"/>
    <w:rsid w:val="00044ED1"/>
    <w:rsid w:val="000462C0"/>
    <w:rsid w:val="0005270F"/>
    <w:rsid w:val="0005589E"/>
    <w:rsid w:val="00057D6E"/>
    <w:rsid w:val="0006181F"/>
    <w:rsid w:val="0006555E"/>
    <w:rsid w:val="000661B5"/>
    <w:rsid w:val="00066BC5"/>
    <w:rsid w:val="000708F7"/>
    <w:rsid w:val="000777D5"/>
    <w:rsid w:val="000804A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A705B"/>
    <w:rsid w:val="000B005F"/>
    <w:rsid w:val="000B00D4"/>
    <w:rsid w:val="000B3B18"/>
    <w:rsid w:val="000B4030"/>
    <w:rsid w:val="000B403E"/>
    <w:rsid w:val="000B4DC9"/>
    <w:rsid w:val="000B558F"/>
    <w:rsid w:val="000C06A9"/>
    <w:rsid w:val="000C07F6"/>
    <w:rsid w:val="000C41D7"/>
    <w:rsid w:val="000C68C8"/>
    <w:rsid w:val="000C7A3A"/>
    <w:rsid w:val="000D2F2A"/>
    <w:rsid w:val="000D5E70"/>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2F27"/>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5D31"/>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44CC"/>
    <w:rsid w:val="001C5F40"/>
    <w:rsid w:val="001C6FE2"/>
    <w:rsid w:val="001D467B"/>
    <w:rsid w:val="001E0433"/>
    <w:rsid w:val="001E0BE4"/>
    <w:rsid w:val="001E32A7"/>
    <w:rsid w:val="001E4BC0"/>
    <w:rsid w:val="001E4D5E"/>
    <w:rsid w:val="001E51D8"/>
    <w:rsid w:val="001E593C"/>
    <w:rsid w:val="001E69FF"/>
    <w:rsid w:val="001F27B3"/>
    <w:rsid w:val="001F3509"/>
    <w:rsid w:val="001F54A1"/>
    <w:rsid w:val="001F5DA5"/>
    <w:rsid w:val="00205ADF"/>
    <w:rsid w:val="0020772B"/>
    <w:rsid w:val="00212C1F"/>
    <w:rsid w:val="0021503C"/>
    <w:rsid w:val="00215330"/>
    <w:rsid w:val="00221525"/>
    <w:rsid w:val="0022180A"/>
    <w:rsid w:val="002220FE"/>
    <w:rsid w:val="0022335E"/>
    <w:rsid w:val="00223576"/>
    <w:rsid w:val="002300F0"/>
    <w:rsid w:val="00232BD7"/>
    <w:rsid w:val="00234327"/>
    <w:rsid w:val="00235593"/>
    <w:rsid w:val="0024226D"/>
    <w:rsid w:val="002438EB"/>
    <w:rsid w:val="002467CC"/>
    <w:rsid w:val="00250326"/>
    <w:rsid w:val="00250BAE"/>
    <w:rsid w:val="002552EC"/>
    <w:rsid w:val="00256067"/>
    <w:rsid w:val="00257B48"/>
    <w:rsid w:val="002635DB"/>
    <w:rsid w:val="00264887"/>
    <w:rsid w:val="002658A0"/>
    <w:rsid w:val="00266060"/>
    <w:rsid w:val="00267D29"/>
    <w:rsid w:val="00276340"/>
    <w:rsid w:val="00277049"/>
    <w:rsid w:val="00283206"/>
    <w:rsid w:val="002840F2"/>
    <w:rsid w:val="00295E76"/>
    <w:rsid w:val="0029718D"/>
    <w:rsid w:val="002971E6"/>
    <w:rsid w:val="002A3A48"/>
    <w:rsid w:val="002A5DCA"/>
    <w:rsid w:val="002B0868"/>
    <w:rsid w:val="002B53AA"/>
    <w:rsid w:val="002B7E49"/>
    <w:rsid w:val="002C29F6"/>
    <w:rsid w:val="002C2CF1"/>
    <w:rsid w:val="002C3429"/>
    <w:rsid w:val="002D04E3"/>
    <w:rsid w:val="002D159A"/>
    <w:rsid w:val="002D60C0"/>
    <w:rsid w:val="002D715A"/>
    <w:rsid w:val="002E1BF0"/>
    <w:rsid w:val="002E23AF"/>
    <w:rsid w:val="002E2AC3"/>
    <w:rsid w:val="002E58F2"/>
    <w:rsid w:val="002E6A3D"/>
    <w:rsid w:val="002E7B30"/>
    <w:rsid w:val="002F05AD"/>
    <w:rsid w:val="002F3859"/>
    <w:rsid w:val="002F4725"/>
    <w:rsid w:val="002F545E"/>
    <w:rsid w:val="002F6C6F"/>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2263"/>
    <w:rsid w:val="003337A3"/>
    <w:rsid w:val="00335093"/>
    <w:rsid w:val="003363BC"/>
    <w:rsid w:val="00336E85"/>
    <w:rsid w:val="00344A6D"/>
    <w:rsid w:val="00346DEC"/>
    <w:rsid w:val="00350782"/>
    <w:rsid w:val="0035081D"/>
    <w:rsid w:val="003531DF"/>
    <w:rsid w:val="00353CCC"/>
    <w:rsid w:val="0035494B"/>
    <w:rsid w:val="00354E89"/>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6D63"/>
    <w:rsid w:val="00417B1C"/>
    <w:rsid w:val="00417D36"/>
    <w:rsid w:val="004226B6"/>
    <w:rsid w:val="004276FE"/>
    <w:rsid w:val="004306A4"/>
    <w:rsid w:val="00432647"/>
    <w:rsid w:val="00433E4A"/>
    <w:rsid w:val="004357A2"/>
    <w:rsid w:val="00440B34"/>
    <w:rsid w:val="004419EC"/>
    <w:rsid w:val="00441C37"/>
    <w:rsid w:val="00444276"/>
    <w:rsid w:val="00445426"/>
    <w:rsid w:val="00451593"/>
    <w:rsid w:val="00451D84"/>
    <w:rsid w:val="00452990"/>
    <w:rsid w:val="00456F0D"/>
    <w:rsid w:val="00457359"/>
    <w:rsid w:val="00457AD1"/>
    <w:rsid w:val="004620B9"/>
    <w:rsid w:val="004635EC"/>
    <w:rsid w:val="00464E8B"/>
    <w:rsid w:val="00464FC7"/>
    <w:rsid w:val="00466569"/>
    <w:rsid w:val="004708EC"/>
    <w:rsid w:val="004710AB"/>
    <w:rsid w:val="00471675"/>
    <w:rsid w:val="004743B9"/>
    <w:rsid w:val="00477748"/>
    <w:rsid w:val="00480725"/>
    <w:rsid w:val="00483950"/>
    <w:rsid w:val="004849BE"/>
    <w:rsid w:val="00486136"/>
    <w:rsid w:val="0048664A"/>
    <w:rsid w:val="0048700C"/>
    <w:rsid w:val="004874CA"/>
    <w:rsid w:val="0049121B"/>
    <w:rsid w:val="00492793"/>
    <w:rsid w:val="00494C9A"/>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3EA8"/>
    <w:rsid w:val="004C4A0C"/>
    <w:rsid w:val="004C5B43"/>
    <w:rsid w:val="004C5FC1"/>
    <w:rsid w:val="004C6D91"/>
    <w:rsid w:val="004C702A"/>
    <w:rsid w:val="004C7889"/>
    <w:rsid w:val="004D3C0F"/>
    <w:rsid w:val="004D51EA"/>
    <w:rsid w:val="004E1C6B"/>
    <w:rsid w:val="004E22BB"/>
    <w:rsid w:val="004E32DC"/>
    <w:rsid w:val="004E7800"/>
    <w:rsid w:val="004F5C7E"/>
    <w:rsid w:val="0050101D"/>
    <w:rsid w:val="005028B6"/>
    <w:rsid w:val="00504506"/>
    <w:rsid w:val="00505529"/>
    <w:rsid w:val="00512CCF"/>
    <w:rsid w:val="00512FB6"/>
    <w:rsid w:val="00515E27"/>
    <w:rsid w:val="00522953"/>
    <w:rsid w:val="0052381A"/>
    <w:rsid w:val="0052568D"/>
    <w:rsid w:val="00525874"/>
    <w:rsid w:val="00533D9D"/>
    <w:rsid w:val="005378A4"/>
    <w:rsid w:val="00537AB7"/>
    <w:rsid w:val="00537D5B"/>
    <w:rsid w:val="00540967"/>
    <w:rsid w:val="00540F22"/>
    <w:rsid w:val="005424A8"/>
    <w:rsid w:val="00542EA8"/>
    <w:rsid w:val="00543D34"/>
    <w:rsid w:val="005461D7"/>
    <w:rsid w:val="00554033"/>
    <w:rsid w:val="00555850"/>
    <w:rsid w:val="00556018"/>
    <w:rsid w:val="00556EE4"/>
    <w:rsid w:val="005605CE"/>
    <w:rsid w:val="005623E6"/>
    <w:rsid w:val="00563645"/>
    <w:rsid w:val="00565AFC"/>
    <w:rsid w:val="005679E5"/>
    <w:rsid w:val="00572D34"/>
    <w:rsid w:val="00574402"/>
    <w:rsid w:val="00574D58"/>
    <w:rsid w:val="00581058"/>
    <w:rsid w:val="005828AE"/>
    <w:rsid w:val="005829F1"/>
    <w:rsid w:val="00582D32"/>
    <w:rsid w:val="005831D7"/>
    <w:rsid w:val="00586ADC"/>
    <w:rsid w:val="00595914"/>
    <w:rsid w:val="00596C09"/>
    <w:rsid w:val="005A11E4"/>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4207"/>
    <w:rsid w:val="005E4880"/>
    <w:rsid w:val="005E6F18"/>
    <w:rsid w:val="005E732A"/>
    <w:rsid w:val="005F03F4"/>
    <w:rsid w:val="005F1B14"/>
    <w:rsid w:val="005F20D4"/>
    <w:rsid w:val="005F2BB6"/>
    <w:rsid w:val="00604064"/>
    <w:rsid w:val="00606227"/>
    <w:rsid w:val="00612759"/>
    <w:rsid w:val="00613EEB"/>
    <w:rsid w:val="0062117F"/>
    <w:rsid w:val="00622221"/>
    <w:rsid w:val="006235C2"/>
    <w:rsid w:val="006246F5"/>
    <w:rsid w:val="00627F95"/>
    <w:rsid w:val="00635429"/>
    <w:rsid w:val="0063700E"/>
    <w:rsid w:val="006440B0"/>
    <w:rsid w:val="00645015"/>
    <w:rsid w:val="00645E54"/>
    <w:rsid w:val="00646F49"/>
    <w:rsid w:val="0065039F"/>
    <w:rsid w:val="00652193"/>
    <w:rsid w:val="00652253"/>
    <w:rsid w:val="006549AF"/>
    <w:rsid w:val="006571C3"/>
    <w:rsid w:val="006603B9"/>
    <w:rsid w:val="00662498"/>
    <w:rsid w:val="00665E03"/>
    <w:rsid w:val="006666E6"/>
    <w:rsid w:val="00676C62"/>
    <w:rsid w:val="006802DC"/>
    <w:rsid w:val="00681F90"/>
    <w:rsid w:val="00682FF0"/>
    <w:rsid w:val="006863B2"/>
    <w:rsid w:val="00691F4E"/>
    <w:rsid w:val="00692364"/>
    <w:rsid w:val="00693511"/>
    <w:rsid w:val="00694E63"/>
    <w:rsid w:val="00697320"/>
    <w:rsid w:val="006A0194"/>
    <w:rsid w:val="006A04A5"/>
    <w:rsid w:val="006A1BC4"/>
    <w:rsid w:val="006A289E"/>
    <w:rsid w:val="006A2F99"/>
    <w:rsid w:val="006A37CD"/>
    <w:rsid w:val="006A5E08"/>
    <w:rsid w:val="006A6F33"/>
    <w:rsid w:val="006C035B"/>
    <w:rsid w:val="006C044A"/>
    <w:rsid w:val="006C109C"/>
    <w:rsid w:val="006D19CF"/>
    <w:rsid w:val="006D266F"/>
    <w:rsid w:val="006D2CA0"/>
    <w:rsid w:val="006D4B80"/>
    <w:rsid w:val="006D5ACB"/>
    <w:rsid w:val="006D6C86"/>
    <w:rsid w:val="006E0000"/>
    <w:rsid w:val="006E0B42"/>
    <w:rsid w:val="006E3154"/>
    <w:rsid w:val="006E50B6"/>
    <w:rsid w:val="006F2C1C"/>
    <w:rsid w:val="006F37EE"/>
    <w:rsid w:val="006F77A5"/>
    <w:rsid w:val="006F7FA6"/>
    <w:rsid w:val="007021E6"/>
    <w:rsid w:val="007022A2"/>
    <w:rsid w:val="007026BE"/>
    <w:rsid w:val="0070431E"/>
    <w:rsid w:val="00705467"/>
    <w:rsid w:val="00706EAE"/>
    <w:rsid w:val="00707919"/>
    <w:rsid w:val="00714CD6"/>
    <w:rsid w:val="00717950"/>
    <w:rsid w:val="00731507"/>
    <w:rsid w:val="00732149"/>
    <w:rsid w:val="00734944"/>
    <w:rsid w:val="00735473"/>
    <w:rsid w:val="00735939"/>
    <w:rsid w:val="00736BD6"/>
    <w:rsid w:val="0074296A"/>
    <w:rsid w:val="00743261"/>
    <w:rsid w:val="00743FCA"/>
    <w:rsid w:val="007446B7"/>
    <w:rsid w:val="00745184"/>
    <w:rsid w:val="007470E9"/>
    <w:rsid w:val="00751F2D"/>
    <w:rsid w:val="0075441F"/>
    <w:rsid w:val="00756418"/>
    <w:rsid w:val="00756AFA"/>
    <w:rsid w:val="007622E1"/>
    <w:rsid w:val="007624A7"/>
    <w:rsid w:val="00763275"/>
    <w:rsid w:val="00764C0B"/>
    <w:rsid w:val="00765AA7"/>
    <w:rsid w:val="00767616"/>
    <w:rsid w:val="00771A83"/>
    <w:rsid w:val="00773CA5"/>
    <w:rsid w:val="00775CC3"/>
    <w:rsid w:val="00784CD1"/>
    <w:rsid w:val="0078546B"/>
    <w:rsid w:val="00787EB1"/>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31F"/>
    <w:rsid w:val="007E6643"/>
    <w:rsid w:val="007F173C"/>
    <w:rsid w:val="007F2DC4"/>
    <w:rsid w:val="007F41AC"/>
    <w:rsid w:val="007F58A6"/>
    <w:rsid w:val="007F5AC8"/>
    <w:rsid w:val="007F7A68"/>
    <w:rsid w:val="00800E12"/>
    <w:rsid w:val="008040EC"/>
    <w:rsid w:val="00804119"/>
    <w:rsid w:val="00806758"/>
    <w:rsid w:val="00806A88"/>
    <w:rsid w:val="008146C8"/>
    <w:rsid w:val="00817EBC"/>
    <w:rsid w:val="008200A0"/>
    <w:rsid w:val="00820379"/>
    <w:rsid w:val="00821102"/>
    <w:rsid w:val="00823C46"/>
    <w:rsid w:val="00825308"/>
    <w:rsid w:val="00830AE7"/>
    <w:rsid w:val="00830DB6"/>
    <w:rsid w:val="008331EF"/>
    <w:rsid w:val="00834D00"/>
    <w:rsid w:val="00835840"/>
    <w:rsid w:val="008358CE"/>
    <w:rsid w:val="008366C1"/>
    <w:rsid w:val="00837283"/>
    <w:rsid w:val="00842A7E"/>
    <w:rsid w:val="0084616E"/>
    <w:rsid w:val="0084641D"/>
    <w:rsid w:val="00846A33"/>
    <w:rsid w:val="00847E7D"/>
    <w:rsid w:val="0085017B"/>
    <w:rsid w:val="00850707"/>
    <w:rsid w:val="00850E33"/>
    <w:rsid w:val="00853402"/>
    <w:rsid w:val="00853C8F"/>
    <w:rsid w:val="008602B2"/>
    <w:rsid w:val="00862D09"/>
    <w:rsid w:val="008640DF"/>
    <w:rsid w:val="00865626"/>
    <w:rsid w:val="00866B4E"/>
    <w:rsid w:val="008716CE"/>
    <w:rsid w:val="00875991"/>
    <w:rsid w:val="008762A5"/>
    <w:rsid w:val="008773A6"/>
    <w:rsid w:val="00880DD1"/>
    <w:rsid w:val="008818A7"/>
    <w:rsid w:val="00881D45"/>
    <w:rsid w:val="00881F4B"/>
    <w:rsid w:val="00892699"/>
    <w:rsid w:val="008932CE"/>
    <w:rsid w:val="00893680"/>
    <w:rsid w:val="008941D5"/>
    <w:rsid w:val="00894E7C"/>
    <w:rsid w:val="008957FB"/>
    <w:rsid w:val="00896BA8"/>
    <w:rsid w:val="00897941"/>
    <w:rsid w:val="008A000C"/>
    <w:rsid w:val="008A0FD9"/>
    <w:rsid w:val="008A23B0"/>
    <w:rsid w:val="008A62B5"/>
    <w:rsid w:val="008A7054"/>
    <w:rsid w:val="008B21CB"/>
    <w:rsid w:val="008B33A7"/>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47E7"/>
    <w:rsid w:val="00916875"/>
    <w:rsid w:val="009238F3"/>
    <w:rsid w:val="0093227F"/>
    <w:rsid w:val="00934B16"/>
    <w:rsid w:val="00934CC1"/>
    <w:rsid w:val="00940191"/>
    <w:rsid w:val="00940202"/>
    <w:rsid w:val="00940F26"/>
    <w:rsid w:val="009423A1"/>
    <w:rsid w:val="00942849"/>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47DA"/>
    <w:rsid w:val="00994D23"/>
    <w:rsid w:val="009979A3"/>
    <w:rsid w:val="009A03BF"/>
    <w:rsid w:val="009A1239"/>
    <w:rsid w:val="009A397F"/>
    <w:rsid w:val="009B19B2"/>
    <w:rsid w:val="009B21D0"/>
    <w:rsid w:val="009B2688"/>
    <w:rsid w:val="009B3F07"/>
    <w:rsid w:val="009B666B"/>
    <w:rsid w:val="009C0456"/>
    <w:rsid w:val="009C130F"/>
    <w:rsid w:val="009C7369"/>
    <w:rsid w:val="009D12C5"/>
    <w:rsid w:val="009D3539"/>
    <w:rsid w:val="009D59C3"/>
    <w:rsid w:val="009E1BEC"/>
    <w:rsid w:val="009E575D"/>
    <w:rsid w:val="009F06F7"/>
    <w:rsid w:val="009F11F5"/>
    <w:rsid w:val="009F2A3A"/>
    <w:rsid w:val="009F2E36"/>
    <w:rsid w:val="009F5299"/>
    <w:rsid w:val="009F60A4"/>
    <w:rsid w:val="009F7F6C"/>
    <w:rsid w:val="00A00630"/>
    <w:rsid w:val="00A0249A"/>
    <w:rsid w:val="00A0347A"/>
    <w:rsid w:val="00A052C0"/>
    <w:rsid w:val="00A05883"/>
    <w:rsid w:val="00A06FA5"/>
    <w:rsid w:val="00A11A47"/>
    <w:rsid w:val="00A12217"/>
    <w:rsid w:val="00A1322B"/>
    <w:rsid w:val="00A142E3"/>
    <w:rsid w:val="00A157C5"/>
    <w:rsid w:val="00A168EF"/>
    <w:rsid w:val="00A247FA"/>
    <w:rsid w:val="00A2639D"/>
    <w:rsid w:val="00A2743A"/>
    <w:rsid w:val="00A27ABC"/>
    <w:rsid w:val="00A30076"/>
    <w:rsid w:val="00A317B0"/>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76B09"/>
    <w:rsid w:val="00A82AB1"/>
    <w:rsid w:val="00A86377"/>
    <w:rsid w:val="00A875BB"/>
    <w:rsid w:val="00A90D2A"/>
    <w:rsid w:val="00A94049"/>
    <w:rsid w:val="00A964C7"/>
    <w:rsid w:val="00AA7EDA"/>
    <w:rsid w:val="00AB2E94"/>
    <w:rsid w:val="00AB7BC7"/>
    <w:rsid w:val="00AC1D06"/>
    <w:rsid w:val="00AC4470"/>
    <w:rsid w:val="00AC49EE"/>
    <w:rsid w:val="00AD0539"/>
    <w:rsid w:val="00AD0608"/>
    <w:rsid w:val="00AE0100"/>
    <w:rsid w:val="00AE1243"/>
    <w:rsid w:val="00AE1D71"/>
    <w:rsid w:val="00AE3E27"/>
    <w:rsid w:val="00AE780E"/>
    <w:rsid w:val="00AE7E98"/>
    <w:rsid w:val="00AF3C91"/>
    <w:rsid w:val="00AF3D47"/>
    <w:rsid w:val="00AF3F36"/>
    <w:rsid w:val="00AF675B"/>
    <w:rsid w:val="00AF756B"/>
    <w:rsid w:val="00AF7814"/>
    <w:rsid w:val="00B0077B"/>
    <w:rsid w:val="00B01785"/>
    <w:rsid w:val="00B01E4B"/>
    <w:rsid w:val="00B03829"/>
    <w:rsid w:val="00B03AFD"/>
    <w:rsid w:val="00B0402B"/>
    <w:rsid w:val="00B047C0"/>
    <w:rsid w:val="00B04BDB"/>
    <w:rsid w:val="00B04F37"/>
    <w:rsid w:val="00B1506B"/>
    <w:rsid w:val="00B15D2A"/>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5FD"/>
    <w:rsid w:val="00B658DB"/>
    <w:rsid w:val="00B66BBA"/>
    <w:rsid w:val="00B732D2"/>
    <w:rsid w:val="00B760E3"/>
    <w:rsid w:val="00B76D26"/>
    <w:rsid w:val="00B771B6"/>
    <w:rsid w:val="00B80663"/>
    <w:rsid w:val="00B82DED"/>
    <w:rsid w:val="00B86B3E"/>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771"/>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16744"/>
    <w:rsid w:val="00C2010B"/>
    <w:rsid w:val="00C20587"/>
    <w:rsid w:val="00C22439"/>
    <w:rsid w:val="00C2390D"/>
    <w:rsid w:val="00C241A6"/>
    <w:rsid w:val="00C25638"/>
    <w:rsid w:val="00C32C2F"/>
    <w:rsid w:val="00C32C51"/>
    <w:rsid w:val="00C34FA4"/>
    <w:rsid w:val="00C359C0"/>
    <w:rsid w:val="00C361F5"/>
    <w:rsid w:val="00C36E33"/>
    <w:rsid w:val="00C3705B"/>
    <w:rsid w:val="00C37C20"/>
    <w:rsid w:val="00C4346E"/>
    <w:rsid w:val="00C43679"/>
    <w:rsid w:val="00C452E7"/>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BAD"/>
    <w:rsid w:val="00C94EDC"/>
    <w:rsid w:val="00C95F12"/>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62B6"/>
    <w:rsid w:val="00CC728C"/>
    <w:rsid w:val="00CC7F51"/>
    <w:rsid w:val="00CD1771"/>
    <w:rsid w:val="00CD3E69"/>
    <w:rsid w:val="00CD4D97"/>
    <w:rsid w:val="00CD577C"/>
    <w:rsid w:val="00CD7441"/>
    <w:rsid w:val="00CD7503"/>
    <w:rsid w:val="00CD7FCF"/>
    <w:rsid w:val="00CE130B"/>
    <w:rsid w:val="00CE16F1"/>
    <w:rsid w:val="00CE6468"/>
    <w:rsid w:val="00CE720B"/>
    <w:rsid w:val="00CF3955"/>
    <w:rsid w:val="00CF49C5"/>
    <w:rsid w:val="00CF58CC"/>
    <w:rsid w:val="00CF76E2"/>
    <w:rsid w:val="00D059E8"/>
    <w:rsid w:val="00D05D6D"/>
    <w:rsid w:val="00D07471"/>
    <w:rsid w:val="00D10972"/>
    <w:rsid w:val="00D111BF"/>
    <w:rsid w:val="00D129D5"/>
    <w:rsid w:val="00D13D23"/>
    <w:rsid w:val="00D1591D"/>
    <w:rsid w:val="00D170B0"/>
    <w:rsid w:val="00D175D7"/>
    <w:rsid w:val="00D20725"/>
    <w:rsid w:val="00D20AB9"/>
    <w:rsid w:val="00D21679"/>
    <w:rsid w:val="00D23C00"/>
    <w:rsid w:val="00D24DB2"/>
    <w:rsid w:val="00D267A4"/>
    <w:rsid w:val="00D356E4"/>
    <w:rsid w:val="00D42ADD"/>
    <w:rsid w:val="00D43142"/>
    <w:rsid w:val="00D4542F"/>
    <w:rsid w:val="00D47E03"/>
    <w:rsid w:val="00D5267A"/>
    <w:rsid w:val="00D5318F"/>
    <w:rsid w:val="00D5382F"/>
    <w:rsid w:val="00D57D9A"/>
    <w:rsid w:val="00D638FA"/>
    <w:rsid w:val="00D65FFF"/>
    <w:rsid w:val="00D747AF"/>
    <w:rsid w:val="00D7773C"/>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000"/>
    <w:rsid w:val="00DA6C95"/>
    <w:rsid w:val="00DA6CDC"/>
    <w:rsid w:val="00DA6F4F"/>
    <w:rsid w:val="00DA7423"/>
    <w:rsid w:val="00DB2E4D"/>
    <w:rsid w:val="00DB3B70"/>
    <w:rsid w:val="00DB4315"/>
    <w:rsid w:val="00DB5AF2"/>
    <w:rsid w:val="00DD0E10"/>
    <w:rsid w:val="00DD1743"/>
    <w:rsid w:val="00DD2659"/>
    <w:rsid w:val="00DD31AF"/>
    <w:rsid w:val="00DD328B"/>
    <w:rsid w:val="00DE2F78"/>
    <w:rsid w:val="00DE3809"/>
    <w:rsid w:val="00DE3FB6"/>
    <w:rsid w:val="00DE7099"/>
    <w:rsid w:val="00DF12F4"/>
    <w:rsid w:val="00DF3248"/>
    <w:rsid w:val="00E02416"/>
    <w:rsid w:val="00E03437"/>
    <w:rsid w:val="00E04F2C"/>
    <w:rsid w:val="00E0634C"/>
    <w:rsid w:val="00E121B5"/>
    <w:rsid w:val="00E14DC3"/>
    <w:rsid w:val="00E156A1"/>
    <w:rsid w:val="00E1584A"/>
    <w:rsid w:val="00E15EC1"/>
    <w:rsid w:val="00E22B58"/>
    <w:rsid w:val="00E256CD"/>
    <w:rsid w:val="00E25C16"/>
    <w:rsid w:val="00E263A1"/>
    <w:rsid w:val="00E30431"/>
    <w:rsid w:val="00E3188E"/>
    <w:rsid w:val="00E32577"/>
    <w:rsid w:val="00E334DA"/>
    <w:rsid w:val="00E339BD"/>
    <w:rsid w:val="00E3467E"/>
    <w:rsid w:val="00E3530D"/>
    <w:rsid w:val="00E35DB6"/>
    <w:rsid w:val="00E36005"/>
    <w:rsid w:val="00E36ED1"/>
    <w:rsid w:val="00E37C5B"/>
    <w:rsid w:val="00E40ECA"/>
    <w:rsid w:val="00E413A1"/>
    <w:rsid w:val="00E4559E"/>
    <w:rsid w:val="00E4641C"/>
    <w:rsid w:val="00E5123A"/>
    <w:rsid w:val="00E51BAB"/>
    <w:rsid w:val="00E52280"/>
    <w:rsid w:val="00E53417"/>
    <w:rsid w:val="00E572F8"/>
    <w:rsid w:val="00E61790"/>
    <w:rsid w:val="00E631A1"/>
    <w:rsid w:val="00E6619D"/>
    <w:rsid w:val="00E67197"/>
    <w:rsid w:val="00E809A2"/>
    <w:rsid w:val="00E826A5"/>
    <w:rsid w:val="00E86F4B"/>
    <w:rsid w:val="00E9225A"/>
    <w:rsid w:val="00E95F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94A41"/>
    <w:rsid w:val="00FA3F23"/>
    <w:rsid w:val="00FA6F00"/>
    <w:rsid w:val="00FB0F8F"/>
    <w:rsid w:val="00FB1C5B"/>
    <w:rsid w:val="00FB34D7"/>
    <w:rsid w:val="00FB44E4"/>
    <w:rsid w:val="00FB5697"/>
    <w:rsid w:val="00FB5E67"/>
    <w:rsid w:val="00FC193A"/>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E451155-D91E-4681-8FCA-6C560729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503C"/>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7">
    <w:name w:val="Сетка таблицы7"/>
    <w:basedOn w:val="a1"/>
    <w:next w:val="ab"/>
    <w:uiPriority w:val="59"/>
    <w:rsid w:val="00681F90"/>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b"/>
    <w:uiPriority w:val="59"/>
    <w:rsid w:val="00681F9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210778">
      <w:bodyDiv w:val="1"/>
      <w:marLeft w:val="0"/>
      <w:marRight w:val="0"/>
      <w:marTop w:val="0"/>
      <w:marBottom w:val="0"/>
      <w:divBdr>
        <w:top w:val="none" w:sz="0" w:space="0" w:color="auto"/>
        <w:left w:val="none" w:sz="0" w:space="0" w:color="auto"/>
        <w:bottom w:val="none" w:sz="0" w:space="0" w:color="auto"/>
        <w:right w:val="none" w:sz="0" w:space="0" w:color="auto"/>
      </w:divBdr>
      <w:divsChild>
        <w:div w:id="476069070">
          <w:marLeft w:val="-5"/>
          <w:marRight w:val="0"/>
          <w:marTop w:val="0"/>
          <w:marBottom w:val="0"/>
          <w:divBdr>
            <w:top w:val="none" w:sz="0" w:space="0" w:color="auto"/>
            <w:left w:val="none" w:sz="0" w:space="0" w:color="auto"/>
            <w:bottom w:val="none" w:sz="0" w:space="0" w:color="auto"/>
            <w:right w:val="none" w:sz="0" w:space="0" w:color="auto"/>
          </w:divBdr>
        </w:div>
      </w:divsChild>
    </w:div>
    <w:div w:id="271789504">
      <w:bodyDiv w:val="1"/>
      <w:marLeft w:val="0"/>
      <w:marRight w:val="0"/>
      <w:marTop w:val="0"/>
      <w:marBottom w:val="0"/>
      <w:divBdr>
        <w:top w:val="none" w:sz="0" w:space="0" w:color="auto"/>
        <w:left w:val="none" w:sz="0" w:space="0" w:color="auto"/>
        <w:bottom w:val="none" w:sz="0" w:space="0" w:color="auto"/>
        <w:right w:val="none" w:sz="0" w:space="0" w:color="auto"/>
      </w:divBdr>
    </w:div>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29420674">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561866011">
          <w:marLeft w:val="806"/>
          <w:marRight w:val="0"/>
          <w:marTop w:val="96"/>
          <w:marBottom w:val="0"/>
          <w:divBdr>
            <w:top w:val="none" w:sz="0" w:space="0" w:color="auto"/>
            <w:left w:val="none" w:sz="0" w:space="0" w:color="auto"/>
            <w:bottom w:val="none" w:sz="0" w:space="0" w:color="auto"/>
            <w:right w:val="none" w:sz="0" w:space="0" w:color="auto"/>
          </w:divBdr>
        </w:div>
        <w:div w:id="67588710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sChild>
    </w:div>
    <w:div w:id="763573007">
      <w:bodyDiv w:val="1"/>
      <w:marLeft w:val="0"/>
      <w:marRight w:val="0"/>
      <w:marTop w:val="0"/>
      <w:marBottom w:val="0"/>
      <w:divBdr>
        <w:top w:val="none" w:sz="0" w:space="0" w:color="auto"/>
        <w:left w:val="none" w:sz="0" w:space="0" w:color="auto"/>
        <w:bottom w:val="none" w:sz="0" w:space="0" w:color="auto"/>
        <w:right w:val="none" w:sz="0" w:space="0" w:color="auto"/>
      </w:divBdr>
    </w:div>
    <w:div w:id="957566843">
      <w:bodyDiv w:val="1"/>
      <w:marLeft w:val="0"/>
      <w:marRight w:val="0"/>
      <w:marTop w:val="0"/>
      <w:marBottom w:val="0"/>
      <w:divBdr>
        <w:top w:val="none" w:sz="0" w:space="0" w:color="auto"/>
        <w:left w:val="none" w:sz="0" w:space="0" w:color="auto"/>
        <w:bottom w:val="none" w:sz="0" w:space="0" w:color="auto"/>
        <w:right w:val="none" w:sz="0" w:space="0" w:color="auto"/>
      </w:divBdr>
      <w:divsChild>
        <w:div w:id="309821408">
          <w:marLeft w:val="-5"/>
          <w:marRight w:val="0"/>
          <w:marTop w:val="0"/>
          <w:marBottom w:val="0"/>
          <w:divBdr>
            <w:top w:val="none" w:sz="0" w:space="0" w:color="auto"/>
            <w:left w:val="none" w:sz="0" w:space="0" w:color="auto"/>
            <w:bottom w:val="none" w:sz="0" w:space="0" w:color="auto"/>
            <w:right w:val="none" w:sz="0" w:space="0" w:color="auto"/>
          </w:divBdr>
        </w:div>
      </w:divsChild>
    </w:div>
    <w:div w:id="1016073787">
      <w:bodyDiv w:val="1"/>
      <w:marLeft w:val="0"/>
      <w:marRight w:val="0"/>
      <w:marTop w:val="0"/>
      <w:marBottom w:val="0"/>
      <w:divBdr>
        <w:top w:val="none" w:sz="0" w:space="0" w:color="auto"/>
        <w:left w:val="none" w:sz="0" w:space="0" w:color="auto"/>
        <w:bottom w:val="none" w:sz="0" w:space="0" w:color="auto"/>
        <w:right w:val="none" w:sz="0" w:space="0" w:color="auto"/>
      </w:divBdr>
      <w:divsChild>
        <w:div w:id="25837667">
          <w:marLeft w:val="-210"/>
          <w:marRight w:val="0"/>
          <w:marTop w:val="0"/>
          <w:marBottom w:val="0"/>
          <w:divBdr>
            <w:top w:val="none" w:sz="0" w:space="0" w:color="auto"/>
            <w:left w:val="none" w:sz="0" w:space="0" w:color="auto"/>
            <w:bottom w:val="none" w:sz="0" w:space="0" w:color="auto"/>
            <w:right w:val="none" w:sz="0" w:space="0" w:color="auto"/>
          </w:divBdr>
        </w:div>
      </w:divsChild>
    </w:div>
    <w:div w:id="1185247663">
      <w:bodyDiv w:val="1"/>
      <w:marLeft w:val="0"/>
      <w:marRight w:val="0"/>
      <w:marTop w:val="0"/>
      <w:marBottom w:val="0"/>
      <w:divBdr>
        <w:top w:val="none" w:sz="0" w:space="0" w:color="auto"/>
        <w:left w:val="none" w:sz="0" w:space="0" w:color="auto"/>
        <w:bottom w:val="none" w:sz="0" w:space="0" w:color="auto"/>
        <w:right w:val="none" w:sz="0" w:space="0" w:color="auto"/>
      </w:divBdr>
      <w:divsChild>
        <w:div w:id="2118911075">
          <w:marLeft w:val="-210"/>
          <w:marRight w:val="0"/>
          <w:marTop w:val="0"/>
          <w:marBottom w:val="0"/>
          <w:divBdr>
            <w:top w:val="none" w:sz="0" w:space="0" w:color="auto"/>
            <w:left w:val="none" w:sz="0" w:space="0" w:color="auto"/>
            <w:bottom w:val="none" w:sz="0" w:space="0" w:color="auto"/>
            <w:right w:val="none" w:sz="0" w:space="0" w:color="auto"/>
          </w:divBdr>
        </w:div>
      </w:divsChild>
    </w:div>
    <w:div w:id="1263494322">
      <w:bodyDiv w:val="1"/>
      <w:marLeft w:val="0"/>
      <w:marRight w:val="0"/>
      <w:marTop w:val="0"/>
      <w:marBottom w:val="0"/>
      <w:divBdr>
        <w:top w:val="none" w:sz="0" w:space="0" w:color="auto"/>
        <w:left w:val="none" w:sz="0" w:space="0" w:color="auto"/>
        <w:bottom w:val="none" w:sz="0" w:space="0" w:color="auto"/>
        <w:right w:val="none" w:sz="0" w:space="0" w:color="auto"/>
      </w:divBdr>
      <w:divsChild>
        <w:div w:id="1945381024">
          <w:marLeft w:val="-5"/>
          <w:marRight w:val="0"/>
          <w:marTop w:val="0"/>
          <w:marBottom w:val="0"/>
          <w:divBdr>
            <w:top w:val="none" w:sz="0" w:space="0" w:color="auto"/>
            <w:left w:val="none" w:sz="0" w:space="0" w:color="auto"/>
            <w:bottom w:val="none" w:sz="0" w:space="0" w:color="auto"/>
            <w:right w:val="none" w:sz="0" w:space="0" w:color="auto"/>
          </w:divBdr>
        </w:div>
        <w:div w:id="132136213">
          <w:marLeft w:val="-8"/>
          <w:marRight w:val="0"/>
          <w:marTop w:val="0"/>
          <w:marBottom w:val="0"/>
          <w:divBdr>
            <w:top w:val="none" w:sz="0" w:space="0" w:color="auto"/>
            <w:left w:val="none" w:sz="0" w:space="0" w:color="auto"/>
            <w:bottom w:val="none" w:sz="0" w:space="0" w:color="auto"/>
            <w:right w:val="none" w:sz="0" w:space="0" w:color="auto"/>
          </w:divBdr>
        </w:div>
        <w:div w:id="1166439093">
          <w:marLeft w:val="-5"/>
          <w:marRight w:val="0"/>
          <w:marTop w:val="0"/>
          <w:marBottom w:val="0"/>
          <w:divBdr>
            <w:top w:val="none" w:sz="0" w:space="0" w:color="auto"/>
            <w:left w:val="none" w:sz="0" w:space="0" w:color="auto"/>
            <w:bottom w:val="none" w:sz="0" w:space="0" w:color="auto"/>
            <w:right w:val="none" w:sz="0" w:space="0" w:color="auto"/>
          </w:divBdr>
        </w:div>
      </w:divsChild>
    </w:div>
    <w:div w:id="1553930603">
      <w:bodyDiv w:val="1"/>
      <w:marLeft w:val="0"/>
      <w:marRight w:val="0"/>
      <w:marTop w:val="0"/>
      <w:marBottom w:val="0"/>
      <w:divBdr>
        <w:top w:val="none" w:sz="0" w:space="0" w:color="auto"/>
        <w:left w:val="none" w:sz="0" w:space="0" w:color="auto"/>
        <w:bottom w:val="none" w:sz="0" w:space="0" w:color="auto"/>
        <w:right w:val="none" w:sz="0" w:space="0" w:color="auto"/>
      </w:divBdr>
      <w:divsChild>
        <w:div w:id="682707596">
          <w:marLeft w:val="-5"/>
          <w:marRight w:val="0"/>
          <w:marTop w:val="0"/>
          <w:marBottom w:val="0"/>
          <w:divBdr>
            <w:top w:val="none" w:sz="0" w:space="0" w:color="auto"/>
            <w:left w:val="none" w:sz="0" w:space="0" w:color="auto"/>
            <w:bottom w:val="none" w:sz="0" w:space="0" w:color="auto"/>
            <w:right w:val="none" w:sz="0" w:space="0" w:color="auto"/>
          </w:divBdr>
        </w:div>
        <w:div w:id="739332353">
          <w:marLeft w:val="-8"/>
          <w:marRight w:val="0"/>
          <w:marTop w:val="0"/>
          <w:marBottom w:val="0"/>
          <w:divBdr>
            <w:top w:val="none" w:sz="0" w:space="0" w:color="auto"/>
            <w:left w:val="none" w:sz="0" w:space="0" w:color="auto"/>
            <w:bottom w:val="none" w:sz="0" w:space="0" w:color="auto"/>
            <w:right w:val="none" w:sz="0" w:space="0" w:color="auto"/>
          </w:divBdr>
        </w:div>
        <w:div w:id="1242715345">
          <w:marLeft w:val="-5"/>
          <w:marRight w:val="0"/>
          <w:marTop w:val="0"/>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1953055532">
      <w:bodyDiv w:val="1"/>
      <w:marLeft w:val="0"/>
      <w:marRight w:val="0"/>
      <w:marTop w:val="0"/>
      <w:marBottom w:val="0"/>
      <w:divBdr>
        <w:top w:val="none" w:sz="0" w:space="0" w:color="auto"/>
        <w:left w:val="none" w:sz="0" w:space="0" w:color="auto"/>
        <w:bottom w:val="none" w:sz="0" w:space="0" w:color="auto"/>
        <w:right w:val="none" w:sz="0" w:space="0" w:color="auto"/>
      </w:divBdr>
      <w:divsChild>
        <w:div w:id="1338730411">
          <w:marLeft w:val="-5"/>
          <w:marRight w:val="0"/>
          <w:marTop w:val="0"/>
          <w:marBottom w:val="0"/>
          <w:divBdr>
            <w:top w:val="none" w:sz="0" w:space="0" w:color="auto"/>
            <w:left w:val="none" w:sz="0" w:space="0" w:color="auto"/>
            <w:bottom w:val="none" w:sz="0" w:space="0" w:color="auto"/>
            <w:right w:val="none" w:sz="0" w:space="0" w:color="auto"/>
          </w:divBdr>
        </w:div>
      </w:divsChild>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hc.org.ua" TargetMode="Externa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hyperlink" Target="https://www.theglobalfund.org/media/3275/corporate_codeofconductforsuppliers_policy_en.pdf" TargetMode="External"/><Relationship Id="rId17" Type="http://schemas.openxmlformats.org/officeDocument/2006/relationships/footer" Target="footer3.xml"/><Relationship Id="rId25" Type="http://schemas.openxmlformats.org/officeDocument/2006/relationships/hyperlink" Target="http://zakon.rada.gov.ua/laws/show/1700-18" TargetMode="External"/><Relationship Id="rId2" Type="http://schemas.openxmlformats.org/officeDocument/2006/relationships/numbering" Target="numbering.xml"/><Relationship Id="rId16" Type="http://schemas.openxmlformats.org/officeDocument/2006/relationships/hyperlink" Target="mailto:info@phc.org.ua" TargetMode="External"/><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info@phc.org.ua" TargetMode="External"/><Relationship Id="rId23" Type="http://schemas.openxmlformats.org/officeDocument/2006/relationships/footer" Target="footer5.xml"/><Relationship Id="rId10" Type="http://schemas.openxmlformats.org/officeDocument/2006/relationships/hyperlink" Target="a.buhai@phc.org.ua%20"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footer" Target="footer2.xml"/><Relationship Id="rId22" Type="http://schemas.openxmlformats.org/officeDocument/2006/relationships/hyperlink" Target="http://childrenandbusiness.or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28</Pages>
  <Words>43545</Words>
  <Characters>24822</Characters>
  <Application>Microsoft Office Word</Application>
  <DocSecurity>0</DocSecurity>
  <Lines>206</Lines>
  <Paragraphs>136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Анна Бугай</cp:lastModifiedBy>
  <cp:revision>37</cp:revision>
  <cp:lastPrinted>2020-12-22T13:36:00Z</cp:lastPrinted>
  <dcterms:created xsi:type="dcterms:W3CDTF">2024-02-20T14:06:00Z</dcterms:created>
  <dcterms:modified xsi:type="dcterms:W3CDTF">2024-11-26T11:59:00Z</dcterms:modified>
</cp:coreProperties>
</file>