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65459CE6"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7F1B2F">
        <w:rPr>
          <w:rFonts w:ascii="Times New Roman" w:hAnsi="Times New Roman"/>
          <w:iCs/>
          <w:sz w:val="24"/>
          <w:szCs w:val="24"/>
          <w:lang w:val="ru-RU"/>
        </w:rPr>
        <w:t>29</w:t>
      </w:r>
      <w:r w:rsidRPr="001B1B55">
        <w:rPr>
          <w:rFonts w:ascii="Times New Roman" w:hAnsi="Times New Roman"/>
          <w:iCs/>
          <w:sz w:val="24"/>
          <w:szCs w:val="24"/>
        </w:rPr>
        <w:t xml:space="preserve">" </w:t>
      </w:r>
      <w:r w:rsidR="00705F30">
        <w:rPr>
          <w:rFonts w:ascii="Times New Roman" w:hAnsi="Times New Roman"/>
          <w:iCs/>
          <w:sz w:val="24"/>
          <w:szCs w:val="24"/>
        </w:rPr>
        <w:t>квітня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року №</w:t>
      </w:r>
      <w:r w:rsidR="007C37BD">
        <w:rPr>
          <w:rFonts w:ascii="Times New Roman" w:hAnsi="Times New Roman"/>
          <w:iCs/>
          <w:sz w:val="24"/>
          <w:szCs w:val="24"/>
        </w:rPr>
        <w:t xml:space="preserve"> </w:t>
      </w:r>
      <w:r w:rsidR="007F1B2F">
        <w:rPr>
          <w:rFonts w:ascii="Times New Roman" w:hAnsi="Times New Roman"/>
          <w:iCs/>
          <w:sz w:val="24"/>
          <w:szCs w:val="24"/>
        </w:rPr>
        <w:t>91</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51A0C9C3"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7F1B2F">
        <w:rPr>
          <w:rFonts w:ascii="Times New Roman" w:hAnsi="Times New Roman"/>
          <w:b/>
          <w:sz w:val="24"/>
          <w:szCs w:val="24"/>
        </w:rPr>
        <w:t>91</w:t>
      </w:r>
      <w:bookmarkStart w:id="0" w:name="_GoBack"/>
      <w:bookmarkEnd w:id="0"/>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77A35AFF"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532227308"/>
      <w:r w:rsidR="002F0236" w:rsidRPr="002F0236">
        <w:rPr>
          <w:rFonts w:ascii="Times New Roman" w:hAnsi="Times New Roman"/>
          <w:b/>
          <w:bCs/>
          <w:sz w:val="24"/>
          <w:szCs w:val="24"/>
        </w:rPr>
        <w:t>ДК 021:2015: 33600000-6: Фармацевтична продукція (</w:t>
      </w:r>
      <w:proofErr w:type="spellStart"/>
      <w:r w:rsidR="00C33D41" w:rsidRPr="00C33D41">
        <w:rPr>
          <w:rFonts w:ascii="Times New Roman" w:hAnsi="Times New Roman"/>
          <w:b/>
          <w:bCs/>
          <w:sz w:val="24"/>
          <w:szCs w:val="24"/>
        </w:rPr>
        <w:t>Ранітидин</w:t>
      </w:r>
      <w:proofErr w:type="spellEnd"/>
      <w:r w:rsidR="00C33D41" w:rsidRPr="00C33D41">
        <w:rPr>
          <w:rFonts w:ascii="Times New Roman" w:hAnsi="Times New Roman"/>
          <w:b/>
          <w:bCs/>
          <w:sz w:val="24"/>
          <w:szCs w:val="24"/>
        </w:rPr>
        <w:t xml:space="preserve">, таблетки вкриті оболонкою, по 150 мг, МНН: </w:t>
      </w:r>
      <w:proofErr w:type="spellStart"/>
      <w:r w:rsidR="00C33D41" w:rsidRPr="00C33D41">
        <w:rPr>
          <w:rFonts w:ascii="Times New Roman" w:hAnsi="Times New Roman"/>
          <w:b/>
          <w:bCs/>
          <w:sz w:val="24"/>
          <w:szCs w:val="24"/>
        </w:rPr>
        <w:t>Ranitidine</w:t>
      </w:r>
      <w:proofErr w:type="spellEnd"/>
      <w:r w:rsidR="003761BC" w:rsidRPr="004766E4">
        <w:rPr>
          <w:rFonts w:ascii="Times New Roman" w:hAnsi="Times New Roman"/>
          <w:b/>
          <w:bCs/>
          <w:sz w:val="24"/>
          <w:szCs w:val="24"/>
        </w:rPr>
        <w:t>)</w:t>
      </w:r>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2"/>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7122D54F"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3005A8" w:rsidRPr="003005A8">
        <w:rPr>
          <w:rFonts w:ascii="Times New Roman" w:hAnsi="Times New Roman"/>
          <w:b/>
          <w:bCs/>
          <w:sz w:val="24"/>
          <w:szCs w:val="24"/>
          <w:lang w:val="uk-UA"/>
        </w:rPr>
        <w:t>ДК 021:2015: 33600000-6: Фармацевтична продукція        (</w:t>
      </w:r>
      <w:proofErr w:type="spellStart"/>
      <w:r w:rsidR="00C33D41" w:rsidRPr="00C33D41">
        <w:rPr>
          <w:rFonts w:ascii="Times New Roman" w:hAnsi="Times New Roman"/>
          <w:b/>
          <w:bCs/>
          <w:sz w:val="24"/>
          <w:szCs w:val="24"/>
          <w:lang w:val="uk-UA"/>
        </w:rPr>
        <w:t>Ранітидин</w:t>
      </w:r>
      <w:proofErr w:type="spellEnd"/>
      <w:r w:rsidR="00C33D41" w:rsidRPr="00C33D41">
        <w:rPr>
          <w:rFonts w:ascii="Times New Roman" w:hAnsi="Times New Roman"/>
          <w:b/>
          <w:bCs/>
          <w:sz w:val="24"/>
          <w:szCs w:val="24"/>
          <w:lang w:val="uk-UA"/>
        </w:rPr>
        <w:t xml:space="preserve">, таблетки вкриті оболонкою, по 150 мг, МНН: </w:t>
      </w:r>
      <w:proofErr w:type="spellStart"/>
      <w:r w:rsidR="00C33D41" w:rsidRPr="00C33D41">
        <w:rPr>
          <w:rFonts w:ascii="Times New Roman" w:hAnsi="Times New Roman"/>
          <w:b/>
          <w:bCs/>
          <w:sz w:val="24"/>
          <w:szCs w:val="24"/>
          <w:lang w:val="uk-UA"/>
        </w:rPr>
        <w:t>Ranitidine</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B5E53C9"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 xml:space="preserve">МЕДИКО-ТЕХНІЧНІ ВИМОГИ»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7777777"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оставка може здійснюватися партіями, але не пізніше 30 липня 2025 року</w:t>
      </w:r>
      <w:r w:rsidR="00071DAB" w:rsidRPr="00D92A62">
        <w:rPr>
          <w:rFonts w:ascii="Times New Roman" w:hAnsi="Times New Roman"/>
          <w:b/>
          <w:bCs/>
          <w:sz w:val="24"/>
          <w:szCs w:val="24"/>
        </w:rPr>
        <w:t xml:space="preserve"> </w:t>
      </w:r>
    </w:p>
    <w:p w14:paraId="55D616AF" w14:textId="26720AEF"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705F30">
        <w:rPr>
          <w:rFonts w:ascii="Times New Roman" w:hAnsi="Times New Roman"/>
          <w:sz w:val="24"/>
          <w:szCs w:val="24"/>
          <w:lang w:val="uk-UA"/>
        </w:rPr>
        <w:t>1</w:t>
      </w:r>
      <w:r w:rsidR="007C7FA3">
        <w:rPr>
          <w:rFonts w:ascii="Times New Roman" w:hAnsi="Times New Roman"/>
          <w:sz w:val="24"/>
          <w:szCs w:val="24"/>
          <w:lang w:val="uk-UA"/>
        </w:rPr>
        <w:t>3</w:t>
      </w:r>
      <w:r w:rsidRPr="004D084C">
        <w:rPr>
          <w:rFonts w:ascii="Times New Roman" w:hAnsi="Times New Roman"/>
          <w:sz w:val="24"/>
          <w:szCs w:val="24"/>
          <w:lang w:val="uk-UA"/>
        </w:rPr>
        <w:t>»</w:t>
      </w:r>
      <w:r>
        <w:rPr>
          <w:rFonts w:ascii="Times New Roman" w:hAnsi="Times New Roman"/>
          <w:sz w:val="24"/>
          <w:szCs w:val="24"/>
          <w:lang w:val="uk-UA"/>
        </w:rPr>
        <w:t xml:space="preserve"> </w:t>
      </w:r>
      <w:r w:rsidR="007C7FA3">
        <w:rPr>
          <w:rFonts w:ascii="Times New Roman" w:hAnsi="Times New Roman"/>
          <w:sz w:val="24"/>
          <w:szCs w:val="24"/>
          <w:lang w:val="uk-UA"/>
        </w:rPr>
        <w:t>травня</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33871764"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705F30">
        <w:rPr>
          <w:rFonts w:ascii="Times New Roman" w:hAnsi="Times New Roman"/>
          <w:sz w:val="24"/>
          <w:szCs w:val="24"/>
        </w:rPr>
        <w:t>1</w:t>
      </w:r>
      <w:r w:rsidR="007C7FA3">
        <w:rPr>
          <w:rFonts w:ascii="Times New Roman" w:hAnsi="Times New Roman"/>
          <w:sz w:val="24"/>
          <w:szCs w:val="24"/>
        </w:rPr>
        <w:t>3</w:t>
      </w:r>
      <w:r>
        <w:rPr>
          <w:rFonts w:ascii="Times New Roman" w:hAnsi="Times New Roman"/>
          <w:sz w:val="24"/>
          <w:szCs w:val="24"/>
        </w:rPr>
        <w:t xml:space="preserve"> </w:t>
      </w:r>
      <w:r w:rsidR="007C7FA3">
        <w:rPr>
          <w:rFonts w:ascii="Times New Roman" w:hAnsi="Times New Roman"/>
          <w:sz w:val="24"/>
          <w:szCs w:val="24"/>
        </w:rPr>
        <w:t>травня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2399374B"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7C7FA3">
        <w:rPr>
          <w:rFonts w:ascii="Times New Roman" w:hAnsi="Times New Roman"/>
          <w:sz w:val="24"/>
          <w:szCs w:val="24"/>
        </w:rPr>
        <w:t>20</w:t>
      </w:r>
      <w:r w:rsidRPr="00ED06E0">
        <w:rPr>
          <w:rFonts w:ascii="Times New Roman" w:hAnsi="Times New Roman"/>
          <w:sz w:val="24"/>
          <w:szCs w:val="24"/>
        </w:rPr>
        <w:t xml:space="preserve"> </w:t>
      </w:r>
      <w:r w:rsidR="007C7FA3">
        <w:rPr>
          <w:rFonts w:ascii="Times New Roman" w:hAnsi="Times New Roman"/>
          <w:sz w:val="24"/>
          <w:szCs w:val="24"/>
        </w:rPr>
        <w:t>травня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DE9A" w14:textId="77777777" w:rsidR="004310D5" w:rsidRDefault="004310D5" w:rsidP="00295E76">
      <w:pPr>
        <w:spacing w:after="0" w:line="240" w:lineRule="auto"/>
      </w:pPr>
      <w:r>
        <w:separator/>
      </w:r>
    </w:p>
  </w:endnote>
  <w:endnote w:type="continuationSeparator" w:id="0">
    <w:p w14:paraId="38A1156C" w14:textId="77777777" w:rsidR="004310D5" w:rsidRDefault="004310D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D8C92" w14:textId="77777777" w:rsidR="004310D5" w:rsidRDefault="004310D5" w:rsidP="00295E76">
      <w:pPr>
        <w:spacing w:after="0" w:line="240" w:lineRule="auto"/>
      </w:pPr>
      <w:r>
        <w:separator/>
      </w:r>
    </w:p>
  </w:footnote>
  <w:footnote w:type="continuationSeparator" w:id="0">
    <w:p w14:paraId="109F2EE6" w14:textId="77777777" w:rsidR="004310D5" w:rsidRDefault="004310D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10D5"/>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1B2F"/>
    <w:rsid w:val="007F2DC4"/>
    <w:rsid w:val="007F41AC"/>
    <w:rsid w:val="007F58A6"/>
    <w:rsid w:val="007F5AC8"/>
    <w:rsid w:val="007F7A68"/>
    <w:rsid w:val="00800E12"/>
    <w:rsid w:val="008040EC"/>
    <w:rsid w:val="00804119"/>
    <w:rsid w:val="00806758"/>
    <w:rsid w:val="00806A88"/>
    <w:rsid w:val="00806EA5"/>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322D-4E20-49CA-B507-F190C089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1396</Words>
  <Characters>796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69</cp:revision>
  <cp:lastPrinted>2024-04-05T06:38:00Z</cp:lastPrinted>
  <dcterms:created xsi:type="dcterms:W3CDTF">2024-02-08T14:57:00Z</dcterms:created>
  <dcterms:modified xsi:type="dcterms:W3CDTF">2025-04-30T08:02:00Z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