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940E5C" w:rsidRDefault="00C64996" w:rsidP="00330BF0">
      <w:pPr>
        <w:spacing w:after="0" w:line="240" w:lineRule="auto"/>
        <w:jc w:val="center"/>
        <w:rPr>
          <w:rFonts w:ascii="Times New Roman" w:hAnsi="Times New Roman"/>
          <w:sz w:val="24"/>
          <w:szCs w:val="24"/>
          <w:lang w:eastAsia="ru-RU"/>
        </w:rPr>
      </w:pPr>
      <w:r w:rsidRPr="00940E5C">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940E5C" w:rsidRDefault="00C64996" w:rsidP="00330BF0">
      <w:pPr>
        <w:spacing w:after="0" w:line="240" w:lineRule="auto"/>
        <w:jc w:val="center"/>
        <w:rPr>
          <w:rFonts w:ascii="Times New Roman" w:eastAsia="Calibri" w:hAnsi="Times New Roman"/>
          <w:b/>
          <w:sz w:val="24"/>
          <w:szCs w:val="24"/>
        </w:rPr>
      </w:pPr>
      <w:r w:rsidRPr="00940E5C">
        <w:rPr>
          <w:rFonts w:ascii="Times New Roman" w:eastAsia="Calibri" w:hAnsi="Times New Roman"/>
          <w:b/>
          <w:sz w:val="24"/>
          <w:szCs w:val="24"/>
        </w:rPr>
        <w:t>ДЕРЖАВНА УСТАНОВА</w:t>
      </w:r>
    </w:p>
    <w:p w14:paraId="4EC7E397" w14:textId="77777777" w:rsidR="00C64996" w:rsidRPr="00940E5C" w:rsidRDefault="00C64996" w:rsidP="00330BF0">
      <w:pPr>
        <w:spacing w:after="0" w:line="240" w:lineRule="auto"/>
        <w:jc w:val="center"/>
        <w:rPr>
          <w:rFonts w:ascii="Times New Roman" w:eastAsia="Calibri" w:hAnsi="Times New Roman"/>
          <w:b/>
          <w:sz w:val="24"/>
          <w:szCs w:val="24"/>
        </w:rPr>
      </w:pPr>
      <w:r w:rsidRPr="00940E5C">
        <w:rPr>
          <w:rFonts w:ascii="Times New Roman" w:eastAsia="Calibri" w:hAnsi="Times New Roman"/>
          <w:b/>
          <w:sz w:val="24"/>
          <w:szCs w:val="24"/>
        </w:rPr>
        <w:t xml:space="preserve">«ЦЕНТР ГРОМАДСЬКОГО ЗДОРОВ’Я </w:t>
      </w:r>
    </w:p>
    <w:p w14:paraId="6572FB22" w14:textId="77777777" w:rsidR="00C64996" w:rsidRPr="00940E5C" w:rsidRDefault="00C64996" w:rsidP="00330BF0">
      <w:pPr>
        <w:spacing w:after="0" w:line="240" w:lineRule="auto"/>
        <w:jc w:val="center"/>
        <w:rPr>
          <w:rFonts w:ascii="Times New Roman" w:eastAsia="Calibri" w:hAnsi="Times New Roman"/>
          <w:b/>
          <w:sz w:val="24"/>
          <w:szCs w:val="24"/>
        </w:rPr>
      </w:pPr>
      <w:r w:rsidRPr="00940E5C">
        <w:rPr>
          <w:rFonts w:ascii="Times New Roman" w:eastAsia="Calibri" w:hAnsi="Times New Roman"/>
          <w:b/>
          <w:sz w:val="24"/>
          <w:szCs w:val="24"/>
        </w:rPr>
        <w:t>МІНІСТЕРСТВА ОХОРОНИ ЗДОРОВ’Я УКРАЇНИ»</w:t>
      </w:r>
    </w:p>
    <w:p w14:paraId="20F6B8E0" w14:textId="77777777" w:rsidR="00025527" w:rsidRPr="00940E5C" w:rsidRDefault="00025527" w:rsidP="00025527">
      <w:pPr>
        <w:pBdr>
          <w:bottom w:val="single" w:sz="12" w:space="1" w:color="auto"/>
        </w:pBdr>
        <w:spacing w:after="0" w:line="240" w:lineRule="auto"/>
        <w:jc w:val="center"/>
        <w:rPr>
          <w:rFonts w:ascii="Times New Roman" w:hAnsi="Times New Roman"/>
          <w:sz w:val="24"/>
          <w:szCs w:val="24"/>
        </w:rPr>
      </w:pPr>
      <w:r w:rsidRPr="00940E5C">
        <w:rPr>
          <w:rFonts w:ascii="Times New Roman" w:hAnsi="Times New Roman"/>
          <w:sz w:val="24"/>
          <w:szCs w:val="24"/>
        </w:rPr>
        <w:t>вул. Ярославська, 41, м. Київ,  04071, тел. (044) 334-56-89</w:t>
      </w:r>
    </w:p>
    <w:p w14:paraId="4B847DA0" w14:textId="341F2731" w:rsidR="00C64996" w:rsidRPr="00940E5C" w:rsidRDefault="00025527" w:rsidP="00025527">
      <w:pPr>
        <w:pBdr>
          <w:bottom w:val="single" w:sz="12" w:space="1" w:color="auto"/>
        </w:pBdr>
        <w:spacing w:after="0" w:line="240" w:lineRule="auto"/>
        <w:jc w:val="center"/>
        <w:rPr>
          <w:rFonts w:ascii="Times New Roman" w:hAnsi="Times New Roman"/>
          <w:sz w:val="24"/>
          <w:szCs w:val="24"/>
        </w:rPr>
      </w:pPr>
      <w:r w:rsidRPr="00940E5C">
        <w:rPr>
          <w:rFonts w:ascii="Times New Roman" w:hAnsi="Times New Roman"/>
          <w:sz w:val="24"/>
          <w:szCs w:val="24"/>
        </w:rPr>
        <w:t>E-mail: info@phc.org.ua, код ЄДРПОУ 40524109</w:t>
      </w:r>
    </w:p>
    <w:p w14:paraId="34D43FAA" w14:textId="77777777" w:rsidR="00C64996" w:rsidRPr="00940E5C" w:rsidRDefault="00C64996" w:rsidP="00330BF0">
      <w:pPr>
        <w:spacing w:after="0" w:line="240" w:lineRule="auto"/>
        <w:jc w:val="center"/>
        <w:rPr>
          <w:rFonts w:ascii="Times New Roman" w:hAnsi="Times New Roman"/>
          <w:b/>
          <w:sz w:val="24"/>
          <w:szCs w:val="24"/>
        </w:rPr>
      </w:pPr>
    </w:p>
    <w:p w14:paraId="3C6A9A46" w14:textId="77777777" w:rsidR="005E6F18" w:rsidRPr="00940E5C" w:rsidRDefault="005E6F18" w:rsidP="006D5ACB">
      <w:pPr>
        <w:spacing w:after="0" w:line="240" w:lineRule="auto"/>
        <w:ind w:left="5553"/>
        <w:rPr>
          <w:rFonts w:ascii="Times New Roman" w:hAnsi="Times New Roman"/>
          <w:iCs/>
          <w:sz w:val="24"/>
          <w:szCs w:val="24"/>
        </w:rPr>
      </w:pPr>
    </w:p>
    <w:p w14:paraId="77D15D10" w14:textId="508FEC57" w:rsidR="006D5ACB" w:rsidRPr="00940E5C" w:rsidRDefault="006D5ACB" w:rsidP="006D5ACB">
      <w:pPr>
        <w:spacing w:after="0" w:line="240" w:lineRule="auto"/>
        <w:ind w:left="5553"/>
        <w:rPr>
          <w:rFonts w:ascii="Times New Roman" w:hAnsi="Times New Roman"/>
          <w:iCs/>
          <w:sz w:val="24"/>
          <w:szCs w:val="24"/>
        </w:rPr>
      </w:pPr>
      <w:r w:rsidRPr="00940E5C">
        <w:rPr>
          <w:rFonts w:ascii="Times New Roman" w:hAnsi="Times New Roman"/>
          <w:iCs/>
          <w:sz w:val="24"/>
          <w:szCs w:val="24"/>
        </w:rPr>
        <w:t>ЗАТВЕРДЖЕНО</w:t>
      </w:r>
    </w:p>
    <w:p w14:paraId="35EC25CD" w14:textId="77777777" w:rsidR="006D5ACB" w:rsidRPr="00940E5C" w:rsidRDefault="006D5ACB" w:rsidP="006D5ACB">
      <w:pPr>
        <w:spacing w:after="0" w:line="240" w:lineRule="auto"/>
        <w:ind w:left="5553"/>
        <w:rPr>
          <w:rFonts w:ascii="Times New Roman" w:hAnsi="Times New Roman"/>
          <w:iCs/>
          <w:sz w:val="24"/>
          <w:szCs w:val="24"/>
        </w:rPr>
      </w:pPr>
      <w:r w:rsidRPr="00940E5C">
        <w:rPr>
          <w:rFonts w:ascii="Times New Roman" w:hAnsi="Times New Roman"/>
          <w:iCs/>
          <w:sz w:val="24"/>
          <w:szCs w:val="24"/>
        </w:rPr>
        <w:t>Рішенням тендерного комітету</w:t>
      </w:r>
    </w:p>
    <w:p w14:paraId="3F72EE08" w14:textId="1A8776CD" w:rsidR="006D5ACB" w:rsidRPr="00940E5C" w:rsidRDefault="006D5ACB" w:rsidP="006D5ACB">
      <w:pPr>
        <w:spacing w:after="0" w:line="240" w:lineRule="auto"/>
        <w:ind w:left="5553"/>
        <w:rPr>
          <w:rFonts w:ascii="Times New Roman" w:hAnsi="Times New Roman"/>
          <w:iCs/>
          <w:sz w:val="24"/>
          <w:szCs w:val="24"/>
        </w:rPr>
      </w:pPr>
      <w:r w:rsidRPr="00940E5C">
        <w:rPr>
          <w:rFonts w:ascii="Times New Roman" w:hAnsi="Times New Roman"/>
          <w:iCs/>
          <w:sz w:val="24"/>
          <w:szCs w:val="24"/>
        </w:rPr>
        <w:t>від "</w:t>
      </w:r>
      <w:r w:rsidR="009C284B">
        <w:rPr>
          <w:rFonts w:ascii="Times New Roman" w:hAnsi="Times New Roman"/>
          <w:iCs/>
          <w:sz w:val="24"/>
          <w:szCs w:val="24"/>
        </w:rPr>
        <w:t>25</w:t>
      </w:r>
      <w:r w:rsidRPr="00940E5C">
        <w:rPr>
          <w:rFonts w:ascii="Times New Roman" w:hAnsi="Times New Roman"/>
          <w:iCs/>
          <w:sz w:val="24"/>
          <w:szCs w:val="24"/>
        </w:rPr>
        <w:t>"</w:t>
      </w:r>
      <w:r w:rsidR="00916875" w:rsidRPr="00940E5C">
        <w:rPr>
          <w:rFonts w:ascii="Times New Roman" w:hAnsi="Times New Roman"/>
          <w:iCs/>
          <w:sz w:val="24"/>
          <w:szCs w:val="24"/>
        </w:rPr>
        <w:t xml:space="preserve"> </w:t>
      </w:r>
      <w:r w:rsidR="00940E5C" w:rsidRPr="00940E5C">
        <w:rPr>
          <w:rFonts w:ascii="Times New Roman" w:hAnsi="Times New Roman"/>
          <w:iCs/>
          <w:sz w:val="24"/>
          <w:szCs w:val="24"/>
        </w:rPr>
        <w:t xml:space="preserve">жовтня </w:t>
      </w:r>
      <w:r w:rsidR="00F85895" w:rsidRPr="00940E5C">
        <w:rPr>
          <w:rFonts w:ascii="Times New Roman" w:hAnsi="Times New Roman"/>
          <w:iCs/>
          <w:sz w:val="24"/>
          <w:szCs w:val="24"/>
        </w:rPr>
        <w:t>20</w:t>
      </w:r>
      <w:r w:rsidR="00916875" w:rsidRPr="00940E5C">
        <w:rPr>
          <w:rFonts w:ascii="Times New Roman" w:hAnsi="Times New Roman"/>
          <w:iCs/>
          <w:sz w:val="24"/>
          <w:szCs w:val="24"/>
        </w:rPr>
        <w:t>2</w:t>
      </w:r>
      <w:r w:rsidR="00C95F12" w:rsidRPr="00940E5C">
        <w:rPr>
          <w:rFonts w:ascii="Times New Roman" w:hAnsi="Times New Roman"/>
          <w:iCs/>
          <w:sz w:val="24"/>
          <w:szCs w:val="24"/>
        </w:rPr>
        <w:t>4</w:t>
      </w:r>
      <w:r w:rsidRPr="00940E5C">
        <w:rPr>
          <w:rFonts w:ascii="Times New Roman" w:hAnsi="Times New Roman"/>
          <w:iCs/>
          <w:sz w:val="24"/>
          <w:szCs w:val="24"/>
        </w:rPr>
        <w:t xml:space="preserve"> року № </w:t>
      </w:r>
      <w:r w:rsidR="009C284B">
        <w:rPr>
          <w:rFonts w:ascii="Times New Roman" w:hAnsi="Times New Roman"/>
          <w:iCs/>
          <w:sz w:val="24"/>
          <w:szCs w:val="24"/>
        </w:rPr>
        <w:t>348</w:t>
      </w:r>
    </w:p>
    <w:p w14:paraId="05BD29C2" w14:textId="77777777" w:rsidR="00354E89" w:rsidRPr="00940E5C" w:rsidRDefault="00354E89" w:rsidP="00354E89">
      <w:pPr>
        <w:spacing w:after="0" w:line="240" w:lineRule="auto"/>
        <w:ind w:left="5553"/>
        <w:rPr>
          <w:rFonts w:ascii="Times New Roman" w:hAnsi="Times New Roman"/>
          <w:color w:val="000000"/>
          <w:sz w:val="24"/>
          <w:szCs w:val="24"/>
        </w:rPr>
      </w:pPr>
      <w:r w:rsidRPr="00940E5C">
        <w:rPr>
          <w:rFonts w:ascii="Times New Roman" w:hAnsi="Times New Roman"/>
          <w:color w:val="000000"/>
          <w:sz w:val="24"/>
          <w:szCs w:val="24"/>
        </w:rPr>
        <w:t>Голова тендерного комітету</w:t>
      </w:r>
    </w:p>
    <w:p w14:paraId="6CD35F65" w14:textId="77777777" w:rsidR="00354E89" w:rsidRPr="00940E5C" w:rsidRDefault="00354E89" w:rsidP="00354E89">
      <w:pPr>
        <w:spacing w:after="0" w:line="240" w:lineRule="auto"/>
        <w:ind w:left="5553"/>
        <w:rPr>
          <w:rFonts w:ascii="Times New Roman" w:hAnsi="Times New Roman"/>
          <w:iCs/>
          <w:sz w:val="24"/>
          <w:szCs w:val="24"/>
        </w:rPr>
      </w:pPr>
      <w:r w:rsidRPr="00940E5C">
        <w:rPr>
          <w:rFonts w:ascii="Times New Roman" w:hAnsi="Times New Roman"/>
          <w:iCs/>
          <w:sz w:val="24"/>
          <w:szCs w:val="24"/>
        </w:rPr>
        <w:t>_____________О.Ю. Вовченко</w:t>
      </w:r>
    </w:p>
    <w:p w14:paraId="1420BE59" w14:textId="77777777" w:rsidR="006D5ACB" w:rsidRPr="00940E5C" w:rsidRDefault="006D5ACB" w:rsidP="006D5ACB">
      <w:pPr>
        <w:spacing w:after="0" w:line="240" w:lineRule="auto"/>
        <w:jc w:val="right"/>
        <w:rPr>
          <w:rFonts w:ascii="Times New Roman" w:hAnsi="Times New Roman"/>
          <w:sz w:val="24"/>
          <w:szCs w:val="24"/>
        </w:rPr>
      </w:pPr>
    </w:p>
    <w:p w14:paraId="1EA0720D" w14:textId="2E614A27" w:rsidR="00E3530D" w:rsidRPr="00F2505A" w:rsidRDefault="00E3530D" w:rsidP="00F2505A">
      <w:pPr>
        <w:tabs>
          <w:tab w:val="left" w:pos="426"/>
        </w:tabs>
        <w:spacing w:after="0" w:line="240" w:lineRule="auto"/>
        <w:jc w:val="center"/>
        <w:rPr>
          <w:rFonts w:ascii="Times New Roman" w:hAnsi="Times New Roman"/>
          <w:b/>
          <w:sz w:val="24"/>
          <w:szCs w:val="24"/>
        </w:rPr>
      </w:pPr>
      <w:r w:rsidRPr="00F2505A">
        <w:rPr>
          <w:rFonts w:ascii="Times New Roman" w:hAnsi="Times New Roman"/>
          <w:b/>
          <w:sz w:val="24"/>
          <w:szCs w:val="24"/>
        </w:rPr>
        <w:t xml:space="preserve">ОГОЛОШЕННЯ </w:t>
      </w:r>
      <w:r w:rsidR="00C95F12" w:rsidRPr="00F2505A">
        <w:rPr>
          <w:rFonts w:ascii="Times New Roman" w:hAnsi="Times New Roman"/>
          <w:b/>
          <w:sz w:val="24"/>
          <w:szCs w:val="24"/>
        </w:rPr>
        <w:t xml:space="preserve">ПРО ЗАКУПІВЛЮ </w:t>
      </w:r>
      <w:r w:rsidRPr="00F2505A">
        <w:rPr>
          <w:rFonts w:ascii="Times New Roman" w:hAnsi="Times New Roman"/>
          <w:b/>
          <w:sz w:val="24"/>
          <w:szCs w:val="24"/>
        </w:rPr>
        <w:t>№</w:t>
      </w:r>
      <w:r w:rsidR="004708EC" w:rsidRPr="00F2505A">
        <w:rPr>
          <w:rFonts w:ascii="Times New Roman" w:hAnsi="Times New Roman"/>
          <w:b/>
          <w:sz w:val="24"/>
          <w:szCs w:val="24"/>
        </w:rPr>
        <w:t xml:space="preserve"> </w:t>
      </w:r>
      <w:r w:rsidR="009C284B">
        <w:rPr>
          <w:rFonts w:ascii="Times New Roman" w:hAnsi="Times New Roman"/>
          <w:b/>
          <w:sz w:val="24"/>
          <w:szCs w:val="24"/>
        </w:rPr>
        <w:t>348</w:t>
      </w:r>
    </w:p>
    <w:p w14:paraId="4A0AB629" w14:textId="77777777" w:rsidR="00025527" w:rsidRPr="00F2505A" w:rsidRDefault="00025527" w:rsidP="00F2505A">
      <w:pPr>
        <w:tabs>
          <w:tab w:val="left" w:pos="426"/>
        </w:tabs>
        <w:spacing w:after="0" w:line="240" w:lineRule="auto"/>
        <w:jc w:val="center"/>
        <w:rPr>
          <w:rFonts w:ascii="Times New Roman" w:hAnsi="Times New Roman"/>
          <w:b/>
          <w:sz w:val="24"/>
          <w:szCs w:val="24"/>
        </w:rPr>
      </w:pPr>
    </w:p>
    <w:p w14:paraId="54B3193A" w14:textId="243CB424" w:rsidR="00940E5C" w:rsidRPr="00F2505A" w:rsidRDefault="00940E5C" w:rsidP="00F2505A">
      <w:pPr>
        <w:tabs>
          <w:tab w:val="left" w:pos="426"/>
          <w:tab w:val="left" w:pos="993"/>
        </w:tabs>
        <w:spacing w:after="0" w:line="240" w:lineRule="auto"/>
        <w:ind w:firstLine="709"/>
        <w:jc w:val="both"/>
        <w:rPr>
          <w:rFonts w:ascii="Times New Roman" w:hAnsi="Times New Roman"/>
          <w:sz w:val="24"/>
          <w:szCs w:val="24"/>
        </w:rPr>
      </w:pPr>
      <w:bookmarkStart w:id="0" w:name="_Hlk534896560"/>
      <w:r w:rsidRPr="00F2505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2505A">
        <w:rPr>
          <w:rFonts w:ascii="Times New Roman" w:hAnsi="Times New Roman"/>
          <w:sz w:val="24"/>
          <w:szCs w:val="24"/>
        </w:rPr>
        <w:t xml:space="preserve">(далі – Замовник) оголошує закупівлю за процедурою «Відкриті торги» згідно коду </w:t>
      </w:r>
      <w:bookmarkStart w:id="1" w:name="_Hlk532227308"/>
      <w:r w:rsidRPr="00F2505A">
        <w:rPr>
          <w:rFonts w:ascii="Times New Roman" w:hAnsi="Times New Roman"/>
          <w:sz w:val="24"/>
          <w:szCs w:val="24"/>
        </w:rPr>
        <w:t xml:space="preserve">                    </w:t>
      </w:r>
      <w:r w:rsidRPr="00F2505A">
        <w:rPr>
          <w:rFonts w:ascii="Times New Roman" w:hAnsi="Times New Roman"/>
          <w:b/>
          <w:color w:val="000000"/>
          <w:sz w:val="24"/>
          <w:szCs w:val="24"/>
        </w:rPr>
        <w:t>ДК 021:2015</w:t>
      </w:r>
      <w:r w:rsidR="004956E3">
        <w:rPr>
          <w:rFonts w:ascii="Times New Roman" w:hAnsi="Times New Roman"/>
          <w:b/>
          <w:color w:val="000000"/>
          <w:sz w:val="24"/>
          <w:szCs w:val="24"/>
        </w:rPr>
        <w:t xml:space="preserve"> </w:t>
      </w:r>
      <w:r w:rsidRPr="00F2505A">
        <w:rPr>
          <w:rFonts w:ascii="Times New Roman" w:hAnsi="Times New Roman"/>
          <w:b/>
          <w:color w:val="000000"/>
          <w:sz w:val="24"/>
          <w:szCs w:val="24"/>
        </w:rPr>
        <w:t xml:space="preserve">55120000-7 - Послуги з організації зустрічей і конференцій у готелях (Послуги із організації та забезпечення проведення заходу «Зустріч Глобального фонду з </w:t>
      </w:r>
      <w:r w:rsidR="00F2505A">
        <w:rPr>
          <w:rFonts w:ascii="Times New Roman" w:hAnsi="Times New Roman"/>
          <w:b/>
          <w:color w:val="000000"/>
          <w:sz w:val="24"/>
          <w:szCs w:val="24"/>
        </w:rPr>
        <w:t>о</w:t>
      </w:r>
      <w:r w:rsidRPr="00F2505A">
        <w:rPr>
          <w:rFonts w:ascii="Times New Roman" w:hAnsi="Times New Roman"/>
          <w:b/>
          <w:color w:val="000000"/>
          <w:sz w:val="24"/>
          <w:szCs w:val="24"/>
        </w:rPr>
        <w:t xml:space="preserve">сновними </w:t>
      </w:r>
      <w:r w:rsidR="00F2505A" w:rsidRPr="00F2505A">
        <w:rPr>
          <w:rFonts w:ascii="Times New Roman" w:hAnsi="Times New Roman"/>
          <w:b/>
          <w:color w:val="000000"/>
          <w:sz w:val="24"/>
          <w:szCs w:val="24"/>
        </w:rPr>
        <w:t>реципієнтами</w:t>
      </w:r>
      <w:r w:rsidRPr="00F2505A">
        <w:rPr>
          <w:rFonts w:ascii="Times New Roman" w:hAnsi="Times New Roman"/>
          <w:b/>
          <w:color w:val="000000"/>
          <w:sz w:val="24"/>
          <w:szCs w:val="24"/>
        </w:rPr>
        <w:t xml:space="preserve"> гранту»</w:t>
      </w:r>
      <w:r w:rsidR="004956E3">
        <w:rPr>
          <w:rFonts w:ascii="Times New Roman" w:hAnsi="Times New Roman"/>
          <w:b/>
          <w:color w:val="000000"/>
          <w:sz w:val="24"/>
          <w:szCs w:val="24"/>
        </w:rPr>
        <w:t xml:space="preserve"> в </w:t>
      </w:r>
      <w:r w:rsidR="004956E3" w:rsidRPr="004956E3">
        <w:rPr>
          <w:rFonts w:ascii="Times New Roman" w:hAnsi="Times New Roman"/>
          <w:b/>
          <w:color w:val="000000"/>
          <w:sz w:val="24"/>
          <w:szCs w:val="24"/>
        </w:rPr>
        <w:t xml:space="preserve">місті </w:t>
      </w:r>
      <w:r w:rsidR="004956E3" w:rsidRPr="004956E3">
        <w:rPr>
          <w:rFonts w:ascii="Times New Roman" w:eastAsia="Arial" w:hAnsi="Times New Roman"/>
          <w:b/>
          <w:sz w:val="24"/>
          <w:szCs w:val="24"/>
        </w:rPr>
        <w:t>Кишинів</w:t>
      </w:r>
      <w:r w:rsidR="003A7008">
        <w:rPr>
          <w:rFonts w:ascii="Times New Roman" w:eastAsia="Arial" w:hAnsi="Times New Roman"/>
          <w:b/>
          <w:sz w:val="24"/>
          <w:szCs w:val="24"/>
        </w:rPr>
        <w:t xml:space="preserve"> (</w:t>
      </w:r>
      <w:r w:rsidR="004956E3" w:rsidRPr="004956E3">
        <w:rPr>
          <w:rFonts w:ascii="Times New Roman" w:eastAsia="Arial" w:hAnsi="Times New Roman"/>
          <w:b/>
          <w:sz w:val="24"/>
          <w:szCs w:val="24"/>
        </w:rPr>
        <w:t>Республіка Молдова</w:t>
      </w:r>
      <w:r w:rsidR="003A7008">
        <w:rPr>
          <w:rFonts w:ascii="Times New Roman" w:eastAsia="Arial" w:hAnsi="Times New Roman"/>
          <w:b/>
          <w:sz w:val="24"/>
          <w:szCs w:val="24"/>
        </w:rPr>
        <w:t>)</w:t>
      </w:r>
      <w:r w:rsidRPr="00F2505A">
        <w:rPr>
          <w:rFonts w:ascii="Times New Roman" w:hAnsi="Times New Roman"/>
          <w:b/>
          <w:color w:val="000000"/>
          <w:sz w:val="24"/>
          <w:szCs w:val="24"/>
        </w:rPr>
        <w:t xml:space="preserve">) </w:t>
      </w:r>
      <w:r w:rsidRPr="00F2505A">
        <w:rPr>
          <w:rFonts w:ascii="Times New Roman" w:hAnsi="Times New Roman"/>
          <w:color w:val="000000"/>
          <w:sz w:val="24"/>
          <w:szCs w:val="24"/>
        </w:rPr>
        <w:t>за</w:t>
      </w:r>
      <w:r w:rsidRPr="00F2505A">
        <w:rPr>
          <w:rFonts w:ascii="Times New Roman" w:hAnsi="Times New Roman"/>
          <w:b/>
          <w:color w:val="000000"/>
          <w:sz w:val="24"/>
          <w:szCs w:val="24"/>
        </w:rPr>
        <w:t xml:space="preserve"> </w:t>
      </w:r>
      <w:r w:rsidRPr="00F2505A">
        <w:rPr>
          <w:rFonts w:ascii="Times New Roman" w:hAnsi="Times New Roman"/>
          <w:sz w:val="24"/>
          <w:szCs w:val="24"/>
        </w:rPr>
        <w:t xml:space="preserve">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 </w:t>
      </w:r>
      <w:bookmarkEnd w:id="1"/>
      <w:r w:rsidRPr="00F2505A">
        <w:rPr>
          <w:rFonts w:ascii="Times New Roman" w:hAnsi="Times New Roman"/>
          <w:sz w:val="24"/>
          <w:szCs w:val="24"/>
        </w:rPr>
        <w:t>та запрошує Вас подати тендерну пропозицію.</w:t>
      </w:r>
    </w:p>
    <w:p w14:paraId="08312DE3" w14:textId="13A8D495" w:rsidR="003847F6" w:rsidRPr="00F2505A" w:rsidRDefault="003847F6" w:rsidP="00F2505A">
      <w:pPr>
        <w:tabs>
          <w:tab w:val="left" w:pos="0"/>
          <w:tab w:val="left" w:pos="426"/>
        </w:tabs>
        <w:spacing w:after="0" w:line="240" w:lineRule="auto"/>
        <w:jc w:val="both"/>
        <w:rPr>
          <w:rFonts w:ascii="Times New Roman" w:hAnsi="Times New Roman"/>
          <w:sz w:val="24"/>
          <w:szCs w:val="24"/>
        </w:rPr>
      </w:pPr>
    </w:p>
    <w:p w14:paraId="782EA213" w14:textId="57FC722A" w:rsidR="00C95F12" w:rsidRPr="00F2505A" w:rsidRDefault="00C95F12" w:rsidP="00F2505A">
      <w:pPr>
        <w:pStyle w:val="a3"/>
        <w:numPr>
          <w:ilvl w:val="0"/>
          <w:numId w:val="1"/>
        </w:numPr>
        <w:tabs>
          <w:tab w:val="left" w:pos="0"/>
          <w:tab w:val="left" w:pos="426"/>
        </w:tabs>
        <w:ind w:left="0" w:firstLine="0"/>
        <w:jc w:val="both"/>
        <w:rPr>
          <w:rFonts w:ascii="Times New Roman" w:hAnsi="Times New Roman"/>
          <w:iCs/>
          <w:sz w:val="24"/>
          <w:szCs w:val="24"/>
          <w:lang w:val="uk-UA"/>
        </w:rPr>
      </w:pPr>
      <w:r w:rsidRPr="00F2505A">
        <w:rPr>
          <w:rFonts w:ascii="Times New Roman" w:hAnsi="Times New Roman"/>
          <w:b/>
          <w:bCs/>
          <w:iCs/>
          <w:sz w:val="24"/>
          <w:szCs w:val="24"/>
          <w:lang w:val="uk-UA"/>
        </w:rPr>
        <w:t>Найменування та місцезнаходження Замовника</w:t>
      </w:r>
      <w:r w:rsidR="009B3F07" w:rsidRPr="00F2505A">
        <w:rPr>
          <w:rFonts w:ascii="Times New Roman" w:hAnsi="Times New Roman"/>
          <w:b/>
          <w:bCs/>
          <w:iCs/>
          <w:sz w:val="24"/>
          <w:szCs w:val="24"/>
          <w:lang w:val="uk-UA"/>
        </w:rPr>
        <w:t>:</w:t>
      </w:r>
      <w:r w:rsidRPr="00F2505A">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F2505A">
        <w:rPr>
          <w:rFonts w:ascii="Times New Roman" w:hAnsi="Times New Roman"/>
          <w:iCs/>
          <w:sz w:val="24"/>
          <w:szCs w:val="24"/>
          <w:lang w:val="uk-UA"/>
        </w:rPr>
        <w:br/>
      </w:r>
      <w:r w:rsidRPr="00F2505A">
        <w:rPr>
          <w:rFonts w:ascii="Times New Roman" w:hAnsi="Times New Roman"/>
          <w:iCs/>
          <w:sz w:val="24"/>
          <w:szCs w:val="24"/>
          <w:lang w:val="uk-UA"/>
        </w:rPr>
        <w:t>вул. Ярославська 41.</w:t>
      </w:r>
    </w:p>
    <w:p w14:paraId="3C846411" w14:textId="77777777" w:rsidR="003847F6" w:rsidRPr="00F2505A" w:rsidRDefault="003847F6" w:rsidP="00F2505A">
      <w:pPr>
        <w:pStyle w:val="a3"/>
        <w:tabs>
          <w:tab w:val="left" w:pos="0"/>
          <w:tab w:val="left" w:pos="426"/>
        </w:tabs>
        <w:ind w:left="0"/>
        <w:jc w:val="both"/>
        <w:rPr>
          <w:rFonts w:ascii="Times New Roman" w:hAnsi="Times New Roman"/>
          <w:iCs/>
          <w:sz w:val="24"/>
          <w:szCs w:val="24"/>
          <w:lang w:val="uk-UA"/>
        </w:rPr>
      </w:pPr>
    </w:p>
    <w:p w14:paraId="25076CE2" w14:textId="614288AF" w:rsidR="00705467" w:rsidRPr="004956E3" w:rsidRDefault="00C64996" w:rsidP="00F2505A">
      <w:pPr>
        <w:pStyle w:val="a3"/>
        <w:numPr>
          <w:ilvl w:val="0"/>
          <w:numId w:val="1"/>
        </w:numPr>
        <w:tabs>
          <w:tab w:val="left" w:pos="0"/>
          <w:tab w:val="left" w:pos="426"/>
        </w:tabs>
        <w:ind w:left="0" w:firstLine="0"/>
        <w:jc w:val="both"/>
        <w:rPr>
          <w:rFonts w:ascii="Times New Roman" w:hAnsi="Times New Roman"/>
          <w:bCs/>
          <w:iCs/>
          <w:sz w:val="24"/>
          <w:szCs w:val="24"/>
          <w:lang w:val="uk-UA"/>
        </w:rPr>
      </w:pPr>
      <w:r w:rsidRPr="00F2505A">
        <w:rPr>
          <w:rFonts w:ascii="Times New Roman" w:hAnsi="Times New Roman"/>
          <w:b/>
          <w:iCs/>
          <w:sz w:val="24"/>
          <w:szCs w:val="24"/>
          <w:lang w:val="uk-UA"/>
        </w:rPr>
        <w:t>Назва предмет</w:t>
      </w:r>
      <w:r w:rsidR="00C95F12" w:rsidRPr="00F2505A">
        <w:rPr>
          <w:rFonts w:ascii="Times New Roman" w:hAnsi="Times New Roman"/>
          <w:b/>
          <w:iCs/>
          <w:sz w:val="24"/>
          <w:szCs w:val="24"/>
          <w:lang w:val="uk-UA"/>
        </w:rPr>
        <w:t>а</w:t>
      </w:r>
      <w:r w:rsidRPr="00F2505A">
        <w:rPr>
          <w:rFonts w:ascii="Times New Roman" w:hAnsi="Times New Roman"/>
          <w:b/>
          <w:iCs/>
          <w:sz w:val="24"/>
          <w:szCs w:val="24"/>
          <w:lang w:val="uk-UA"/>
        </w:rPr>
        <w:t xml:space="preserve"> закупівл</w:t>
      </w:r>
      <w:r w:rsidRPr="00F2505A">
        <w:rPr>
          <w:rFonts w:ascii="Times New Roman" w:hAnsi="Times New Roman"/>
          <w:bCs/>
          <w:iCs/>
          <w:sz w:val="24"/>
          <w:szCs w:val="24"/>
          <w:lang w:val="uk-UA"/>
        </w:rPr>
        <w:t>і</w:t>
      </w:r>
      <w:r w:rsidR="000237B4" w:rsidRPr="00F2505A">
        <w:rPr>
          <w:rFonts w:ascii="Times New Roman" w:hAnsi="Times New Roman"/>
          <w:b/>
          <w:iCs/>
          <w:sz w:val="24"/>
          <w:szCs w:val="24"/>
          <w:lang w:val="uk-UA"/>
        </w:rPr>
        <w:t>:</w:t>
      </w:r>
      <w:r w:rsidR="000237B4" w:rsidRPr="00F2505A">
        <w:rPr>
          <w:rFonts w:ascii="Times New Roman" w:hAnsi="Times New Roman"/>
          <w:bCs/>
          <w:iCs/>
          <w:sz w:val="24"/>
          <w:szCs w:val="24"/>
          <w:lang w:val="uk-UA"/>
        </w:rPr>
        <w:t xml:space="preserve"> </w:t>
      </w:r>
      <w:r w:rsidR="00940E5C" w:rsidRPr="00F2505A">
        <w:rPr>
          <w:rFonts w:ascii="Times New Roman" w:hAnsi="Times New Roman"/>
          <w:color w:val="000000"/>
          <w:sz w:val="24"/>
          <w:szCs w:val="24"/>
          <w:lang w:val="uk-UA"/>
        </w:rPr>
        <w:t xml:space="preserve">ДК 021:2015 55120000-7 - Послуги з організації зустрічей і конференцій у готелях (Послуги із організації та забезпечення проведення заходу «Зустріч Глобального фонду з </w:t>
      </w:r>
      <w:r w:rsidR="00F2505A">
        <w:rPr>
          <w:rFonts w:ascii="Times New Roman" w:hAnsi="Times New Roman"/>
          <w:color w:val="000000"/>
          <w:sz w:val="24"/>
          <w:szCs w:val="24"/>
          <w:lang w:val="uk-UA"/>
        </w:rPr>
        <w:t>о</w:t>
      </w:r>
      <w:r w:rsidR="00940E5C" w:rsidRPr="00F2505A">
        <w:rPr>
          <w:rFonts w:ascii="Times New Roman" w:hAnsi="Times New Roman"/>
          <w:color w:val="000000"/>
          <w:sz w:val="24"/>
          <w:szCs w:val="24"/>
          <w:lang w:val="uk-UA"/>
        </w:rPr>
        <w:t xml:space="preserve">сновними </w:t>
      </w:r>
      <w:r w:rsidR="00F2505A" w:rsidRPr="00F2505A">
        <w:rPr>
          <w:rFonts w:ascii="Times New Roman" w:hAnsi="Times New Roman"/>
          <w:color w:val="000000"/>
          <w:sz w:val="24"/>
          <w:szCs w:val="24"/>
          <w:lang w:val="uk-UA"/>
        </w:rPr>
        <w:t>реципієнтами</w:t>
      </w:r>
      <w:r w:rsidR="00940E5C" w:rsidRPr="00F2505A">
        <w:rPr>
          <w:rFonts w:ascii="Times New Roman" w:hAnsi="Times New Roman"/>
          <w:color w:val="000000"/>
          <w:sz w:val="24"/>
          <w:szCs w:val="24"/>
          <w:lang w:val="uk-UA"/>
        </w:rPr>
        <w:t xml:space="preserve"> гранту»</w:t>
      </w:r>
      <w:r w:rsidR="004956E3">
        <w:rPr>
          <w:rFonts w:ascii="Times New Roman" w:hAnsi="Times New Roman"/>
          <w:color w:val="000000"/>
          <w:sz w:val="24"/>
          <w:szCs w:val="24"/>
          <w:lang w:val="uk-UA"/>
        </w:rPr>
        <w:t xml:space="preserve"> </w:t>
      </w:r>
      <w:r w:rsidR="004956E3" w:rsidRPr="004956E3">
        <w:rPr>
          <w:rFonts w:ascii="Times New Roman" w:hAnsi="Times New Roman"/>
          <w:bCs/>
          <w:color w:val="000000"/>
          <w:sz w:val="24"/>
          <w:szCs w:val="24"/>
          <w:lang w:val="ru-RU"/>
        </w:rPr>
        <w:t xml:space="preserve">в місті </w:t>
      </w:r>
      <w:r w:rsidR="004956E3" w:rsidRPr="004956E3">
        <w:rPr>
          <w:rFonts w:ascii="Times New Roman" w:eastAsia="Arial" w:hAnsi="Times New Roman"/>
          <w:bCs/>
          <w:sz w:val="24"/>
          <w:szCs w:val="24"/>
          <w:lang w:val="uk-UA"/>
        </w:rPr>
        <w:t>Кишинів</w:t>
      </w:r>
      <w:r w:rsidR="004956E3" w:rsidRPr="004956E3">
        <w:rPr>
          <w:rFonts w:ascii="Times New Roman" w:eastAsia="Arial" w:hAnsi="Times New Roman"/>
          <w:bCs/>
          <w:sz w:val="24"/>
          <w:szCs w:val="24"/>
          <w:lang w:val="ru-RU"/>
        </w:rPr>
        <w:t xml:space="preserve"> </w:t>
      </w:r>
      <w:r w:rsidR="003A7008">
        <w:rPr>
          <w:rFonts w:ascii="Times New Roman" w:eastAsia="Arial" w:hAnsi="Times New Roman"/>
          <w:bCs/>
          <w:sz w:val="24"/>
          <w:szCs w:val="24"/>
          <w:lang w:val="ru-RU"/>
        </w:rPr>
        <w:t>(</w:t>
      </w:r>
      <w:r w:rsidR="004956E3" w:rsidRPr="004956E3">
        <w:rPr>
          <w:rFonts w:ascii="Times New Roman" w:eastAsia="Arial" w:hAnsi="Times New Roman"/>
          <w:bCs/>
          <w:sz w:val="24"/>
          <w:szCs w:val="24"/>
          <w:lang w:val="ru-RU"/>
        </w:rPr>
        <w:t>Республіка Молдова</w:t>
      </w:r>
      <w:r w:rsidR="003A7008">
        <w:rPr>
          <w:rFonts w:ascii="Times New Roman" w:eastAsia="Arial" w:hAnsi="Times New Roman"/>
          <w:bCs/>
          <w:sz w:val="24"/>
          <w:szCs w:val="24"/>
          <w:lang w:val="ru-RU"/>
        </w:rPr>
        <w:t>)</w:t>
      </w:r>
      <w:r w:rsidR="00940E5C" w:rsidRPr="004956E3">
        <w:rPr>
          <w:rFonts w:ascii="Times New Roman" w:hAnsi="Times New Roman"/>
          <w:bCs/>
          <w:color w:val="000000"/>
          <w:sz w:val="24"/>
          <w:szCs w:val="24"/>
          <w:lang w:val="uk-UA"/>
        </w:rPr>
        <w:t>)</w:t>
      </w:r>
      <w:r w:rsidR="00940E5C" w:rsidRPr="004956E3">
        <w:rPr>
          <w:rFonts w:ascii="Times New Roman" w:hAnsi="Times New Roman"/>
          <w:bCs/>
          <w:sz w:val="24"/>
          <w:szCs w:val="24"/>
          <w:lang w:val="uk-UA"/>
        </w:rPr>
        <w:t>.</w:t>
      </w:r>
    </w:p>
    <w:p w14:paraId="1348A2E4" w14:textId="6A6FBB07" w:rsidR="003847F6" w:rsidRPr="00F2505A" w:rsidRDefault="003847F6" w:rsidP="00F2505A">
      <w:pPr>
        <w:pStyle w:val="a3"/>
        <w:tabs>
          <w:tab w:val="left" w:pos="0"/>
          <w:tab w:val="left" w:pos="426"/>
        </w:tabs>
        <w:ind w:left="0"/>
        <w:jc w:val="both"/>
        <w:rPr>
          <w:rFonts w:ascii="Times New Roman" w:hAnsi="Times New Roman"/>
          <w:iCs/>
          <w:sz w:val="24"/>
          <w:szCs w:val="24"/>
          <w:lang w:val="uk-UA"/>
        </w:rPr>
      </w:pPr>
    </w:p>
    <w:p w14:paraId="42E62D8C" w14:textId="3A3272C2" w:rsidR="00C64996" w:rsidRPr="00F2505A" w:rsidRDefault="00C95F12" w:rsidP="00F2505A">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F2505A">
        <w:rPr>
          <w:rFonts w:ascii="Times New Roman" w:hAnsi="Times New Roman"/>
          <w:b/>
          <w:sz w:val="24"/>
          <w:szCs w:val="24"/>
          <w:lang w:val="uk-UA" w:eastAsia="ru-RU"/>
        </w:rPr>
        <w:t>Обсяг і місце надання Послуги</w:t>
      </w:r>
      <w:r w:rsidR="00E3530D" w:rsidRPr="00F2505A">
        <w:rPr>
          <w:rFonts w:ascii="Times New Roman" w:hAnsi="Times New Roman"/>
          <w:b/>
          <w:sz w:val="24"/>
          <w:szCs w:val="24"/>
          <w:lang w:val="uk-UA"/>
        </w:rPr>
        <w:t>:</w:t>
      </w:r>
      <w:r w:rsidR="00E3530D" w:rsidRPr="00F2505A">
        <w:rPr>
          <w:rFonts w:ascii="Times New Roman" w:hAnsi="Times New Roman"/>
          <w:sz w:val="24"/>
          <w:szCs w:val="24"/>
          <w:lang w:val="uk-UA"/>
        </w:rPr>
        <w:t xml:space="preserve"> визначені в Додатку 2</w:t>
      </w:r>
      <w:r w:rsidR="00CA0AF7" w:rsidRPr="00F2505A">
        <w:rPr>
          <w:rFonts w:ascii="Times New Roman" w:hAnsi="Times New Roman"/>
          <w:sz w:val="24"/>
          <w:szCs w:val="24"/>
          <w:lang w:val="uk-UA"/>
        </w:rPr>
        <w:t xml:space="preserve"> «</w:t>
      </w:r>
      <w:r w:rsidRPr="00F2505A">
        <w:rPr>
          <w:rFonts w:ascii="Times New Roman" w:hAnsi="Times New Roman"/>
          <w:color w:val="000000"/>
          <w:sz w:val="24"/>
          <w:szCs w:val="24"/>
          <w:lang w:val="uk-UA"/>
        </w:rPr>
        <w:t>Технічн</w:t>
      </w:r>
      <w:r w:rsidR="004956E3">
        <w:rPr>
          <w:rFonts w:ascii="Times New Roman" w:hAnsi="Times New Roman"/>
          <w:color w:val="000000"/>
          <w:sz w:val="24"/>
          <w:szCs w:val="24"/>
          <w:lang w:val="uk-UA"/>
        </w:rPr>
        <w:t>е завдання</w:t>
      </w:r>
      <w:r w:rsidR="00850707" w:rsidRPr="00F2505A">
        <w:rPr>
          <w:rFonts w:ascii="Times New Roman" w:hAnsi="Times New Roman"/>
          <w:sz w:val="24"/>
          <w:szCs w:val="24"/>
          <w:lang w:val="uk-UA"/>
        </w:rPr>
        <w:t>»</w:t>
      </w:r>
      <w:r w:rsidR="00C64996" w:rsidRPr="00F2505A">
        <w:rPr>
          <w:rFonts w:ascii="Times New Roman" w:hAnsi="Times New Roman"/>
          <w:sz w:val="24"/>
          <w:szCs w:val="24"/>
          <w:lang w:val="uk-UA"/>
        </w:rPr>
        <w:t>.</w:t>
      </w:r>
    </w:p>
    <w:p w14:paraId="7B7F6FA5" w14:textId="77777777" w:rsidR="00940E5C" w:rsidRPr="00F2505A" w:rsidRDefault="00940E5C" w:rsidP="00F2505A">
      <w:pPr>
        <w:pStyle w:val="a3"/>
        <w:tabs>
          <w:tab w:val="left" w:pos="0"/>
          <w:tab w:val="left" w:pos="426"/>
          <w:tab w:val="left" w:pos="1134"/>
        </w:tabs>
        <w:ind w:left="0"/>
        <w:jc w:val="both"/>
        <w:rPr>
          <w:rFonts w:ascii="Times New Roman" w:hAnsi="Times New Roman"/>
          <w:iCs/>
          <w:sz w:val="24"/>
          <w:szCs w:val="24"/>
          <w:lang w:val="uk-UA"/>
        </w:rPr>
      </w:pPr>
    </w:p>
    <w:p w14:paraId="6718445F" w14:textId="2C5E3E6C" w:rsidR="009B3F07" w:rsidRPr="00F2505A" w:rsidRDefault="009B3F07" w:rsidP="00F2505A">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F2505A">
        <w:rPr>
          <w:rFonts w:ascii="Times New Roman" w:hAnsi="Times New Roman"/>
          <w:b/>
          <w:sz w:val="24"/>
          <w:szCs w:val="24"/>
          <w:lang w:val="uk-UA" w:eastAsia="ru-RU"/>
        </w:rPr>
        <w:t xml:space="preserve">Технічні та якісні характеристики предмета закупівлі: </w:t>
      </w:r>
      <w:r w:rsidRPr="00F2505A">
        <w:rPr>
          <w:rFonts w:ascii="Times New Roman" w:hAnsi="Times New Roman"/>
          <w:sz w:val="24"/>
          <w:szCs w:val="24"/>
          <w:lang w:val="uk-UA"/>
        </w:rPr>
        <w:t>визначені в Додатку 2 «</w:t>
      </w:r>
      <w:r w:rsidRPr="00F2505A">
        <w:rPr>
          <w:rFonts w:ascii="Times New Roman" w:hAnsi="Times New Roman"/>
          <w:color w:val="000000"/>
          <w:sz w:val="24"/>
          <w:szCs w:val="24"/>
          <w:lang w:val="uk-UA"/>
        </w:rPr>
        <w:t>Технічн</w:t>
      </w:r>
      <w:r w:rsidR="00B04AA9">
        <w:rPr>
          <w:rFonts w:ascii="Times New Roman" w:hAnsi="Times New Roman"/>
          <w:color w:val="000000"/>
          <w:sz w:val="24"/>
          <w:szCs w:val="24"/>
          <w:lang w:val="uk-UA"/>
        </w:rPr>
        <w:t>е завдання</w:t>
      </w:r>
      <w:r w:rsidRPr="00F2505A">
        <w:rPr>
          <w:rFonts w:ascii="Times New Roman" w:hAnsi="Times New Roman"/>
          <w:sz w:val="24"/>
          <w:szCs w:val="24"/>
          <w:lang w:val="uk-UA"/>
        </w:rPr>
        <w:t>».</w:t>
      </w:r>
    </w:p>
    <w:p w14:paraId="117996C8" w14:textId="77777777" w:rsidR="003847F6" w:rsidRPr="00F2505A" w:rsidRDefault="003847F6" w:rsidP="00F2505A">
      <w:pPr>
        <w:pStyle w:val="a3"/>
        <w:tabs>
          <w:tab w:val="left" w:pos="0"/>
          <w:tab w:val="left" w:pos="426"/>
          <w:tab w:val="left" w:pos="1134"/>
        </w:tabs>
        <w:ind w:left="0"/>
        <w:jc w:val="both"/>
        <w:rPr>
          <w:rFonts w:ascii="Times New Roman" w:hAnsi="Times New Roman"/>
          <w:iCs/>
          <w:sz w:val="24"/>
          <w:szCs w:val="24"/>
          <w:lang w:val="uk-UA"/>
        </w:rPr>
      </w:pPr>
    </w:p>
    <w:p w14:paraId="6B2DCC79" w14:textId="03B90BCD" w:rsidR="009B3F07" w:rsidRPr="00F2505A" w:rsidRDefault="009B3F07" w:rsidP="00F2505A">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F2505A">
        <w:rPr>
          <w:rFonts w:ascii="Times New Roman" w:hAnsi="Times New Roman"/>
          <w:b/>
          <w:iCs/>
          <w:sz w:val="24"/>
          <w:szCs w:val="24"/>
        </w:rPr>
        <w:t xml:space="preserve">Очікувана вартість </w:t>
      </w:r>
      <w:r w:rsidR="00D7773C" w:rsidRPr="00F2505A">
        <w:rPr>
          <w:rFonts w:ascii="Times New Roman" w:hAnsi="Times New Roman"/>
          <w:b/>
          <w:iCs/>
          <w:sz w:val="24"/>
          <w:szCs w:val="24"/>
        </w:rPr>
        <w:t xml:space="preserve">предмета </w:t>
      </w:r>
      <w:r w:rsidRPr="00F2505A">
        <w:rPr>
          <w:rFonts w:ascii="Times New Roman" w:hAnsi="Times New Roman"/>
          <w:b/>
          <w:iCs/>
          <w:sz w:val="24"/>
          <w:szCs w:val="24"/>
        </w:rPr>
        <w:t>закупівлі</w:t>
      </w:r>
      <w:r w:rsidRPr="00B82946">
        <w:rPr>
          <w:rFonts w:ascii="Times New Roman" w:hAnsi="Times New Roman"/>
          <w:b/>
          <w:iCs/>
          <w:sz w:val="24"/>
          <w:szCs w:val="24"/>
        </w:rPr>
        <w:t xml:space="preserve">: </w:t>
      </w:r>
      <w:r w:rsidR="00940E5C" w:rsidRPr="00B82946">
        <w:rPr>
          <w:rFonts w:ascii="Times New Roman" w:hAnsi="Times New Roman"/>
          <w:bCs/>
          <w:iCs/>
          <w:sz w:val="24"/>
          <w:szCs w:val="24"/>
        </w:rPr>
        <w:t>3 </w:t>
      </w:r>
      <w:r w:rsidR="0038775F">
        <w:rPr>
          <w:rFonts w:ascii="Times New Roman" w:hAnsi="Times New Roman"/>
          <w:bCs/>
          <w:iCs/>
          <w:sz w:val="24"/>
          <w:szCs w:val="24"/>
        </w:rPr>
        <w:t>470</w:t>
      </w:r>
      <w:r w:rsidR="00940E5C" w:rsidRPr="00B82946">
        <w:rPr>
          <w:rFonts w:ascii="Times New Roman" w:hAnsi="Times New Roman"/>
          <w:bCs/>
          <w:iCs/>
          <w:sz w:val="24"/>
          <w:szCs w:val="24"/>
        </w:rPr>
        <w:t> 1</w:t>
      </w:r>
      <w:r w:rsidR="0038775F">
        <w:rPr>
          <w:rFonts w:ascii="Times New Roman" w:hAnsi="Times New Roman"/>
          <w:bCs/>
          <w:iCs/>
          <w:sz w:val="24"/>
          <w:szCs w:val="24"/>
        </w:rPr>
        <w:t>62</w:t>
      </w:r>
      <w:r w:rsidR="00940E5C" w:rsidRPr="00B82946">
        <w:rPr>
          <w:rFonts w:ascii="Times New Roman" w:hAnsi="Times New Roman"/>
          <w:bCs/>
          <w:iCs/>
          <w:sz w:val="24"/>
          <w:szCs w:val="24"/>
        </w:rPr>
        <w:t>,</w:t>
      </w:r>
      <w:r w:rsidR="0038775F">
        <w:rPr>
          <w:rFonts w:ascii="Times New Roman" w:hAnsi="Times New Roman"/>
          <w:bCs/>
          <w:iCs/>
          <w:sz w:val="24"/>
          <w:szCs w:val="24"/>
        </w:rPr>
        <w:t>64</w:t>
      </w:r>
      <w:r w:rsidRPr="00B82946">
        <w:rPr>
          <w:rFonts w:ascii="Times New Roman" w:eastAsia="Calibri" w:hAnsi="Times New Roman"/>
          <w:bCs/>
          <w:iCs/>
          <w:sz w:val="24"/>
          <w:szCs w:val="24"/>
        </w:rPr>
        <w:t xml:space="preserve"> грн без ПДВ.</w:t>
      </w:r>
      <w:r w:rsidRPr="00F2505A">
        <w:rPr>
          <w:rFonts w:ascii="Times New Roman" w:eastAsia="Calibri" w:hAnsi="Times New Roman"/>
          <w:bCs/>
          <w:iCs/>
          <w:sz w:val="24"/>
          <w:szCs w:val="24"/>
        </w:rPr>
        <w:t xml:space="preserve"> </w:t>
      </w:r>
    </w:p>
    <w:p w14:paraId="5C5F0993" w14:textId="77777777" w:rsidR="00F2505A" w:rsidRPr="00F2505A" w:rsidRDefault="009B3F07" w:rsidP="00F2505A">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F2505A">
        <w:rPr>
          <w:rFonts w:ascii="Times New Roman" w:eastAsia="Calibri" w:hAnsi="Times New Roman"/>
          <w:bCs/>
          <w:iCs/>
          <w:sz w:val="24"/>
          <w:szCs w:val="24"/>
        </w:rPr>
        <w:t xml:space="preserve">Операції з оплати </w:t>
      </w:r>
      <w:r w:rsidR="000A705B" w:rsidRPr="00F2505A">
        <w:rPr>
          <w:rFonts w:ascii="Times New Roman" w:eastAsia="Calibri" w:hAnsi="Times New Roman"/>
          <w:bCs/>
          <w:iCs/>
          <w:sz w:val="24"/>
          <w:szCs w:val="24"/>
        </w:rPr>
        <w:t>Послуги</w:t>
      </w:r>
      <w:r w:rsidRPr="00F2505A">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180B441" w14:textId="77777777" w:rsidR="00F2505A" w:rsidRPr="00F2505A" w:rsidRDefault="00F2505A" w:rsidP="00F2505A">
      <w:pPr>
        <w:tabs>
          <w:tab w:val="left" w:pos="0"/>
          <w:tab w:val="left" w:pos="426"/>
          <w:tab w:val="left" w:pos="1134"/>
        </w:tabs>
        <w:spacing w:after="0" w:line="240" w:lineRule="auto"/>
        <w:contextualSpacing/>
        <w:jc w:val="both"/>
        <w:rPr>
          <w:rFonts w:ascii="Times New Roman" w:eastAsia="Calibri" w:hAnsi="Times New Roman"/>
          <w:bCs/>
          <w:iCs/>
          <w:sz w:val="24"/>
          <w:szCs w:val="24"/>
        </w:rPr>
      </w:pPr>
    </w:p>
    <w:p w14:paraId="3BBEC40E" w14:textId="0E54D434" w:rsidR="00940E5C" w:rsidRPr="00F2505A" w:rsidRDefault="009B3F07" w:rsidP="00CA4089">
      <w:pPr>
        <w:pStyle w:val="a3"/>
        <w:numPr>
          <w:ilvl w:val="0"/>
          <w:numId w:val="1"/>
        </w:numPr>
        <w:tabs>
          <w:tab w:val="left" w:pos="0"/>
          <w:tab w:val="left" w:pos="426"/>
          <w:tab w:val="left" w:pos="568"/>
        </w:tabs>
        <w:ind w:left="0" w:firstLine="0"/>
        <w:jc w:val="both"/>
        <w:rPr>
          <w:rFonts w:ascii="Times New Roman" w:hAnsi="Times New Roman"/>
          <w:sz w:val="24"/>
          <w:szCs w:val="24"/>
          <w:lang w:val="uk-UA"/>
        </w:rPr>
      </w:pPr>
      <w:r w:rsidRPr="00F2505A">
        <w:rPr>
          <w:rFonts w:ascii="Times New Roman" w:eastAsia="Tahoma" w:hAnsi="Times New Roman"/>
          <w:b/>
          <w:sz w:val="24"/>
          <w:szCs w:val="24"/>
          <w:lang w:val="uk-UA" w:eastAsia="ru-RU"/>
        </w:rPr>
        <w:t xml:space="preserve">Строк надання </w:t>
      </w:r>
      <w:r w:rsidR="004E32DC" w:rsidRPr="00F2505A">
        <w:rPr>
          <w:rFonts w:ascii="Times New Roman" w:eastAsia="Tahoma" w:hAnsi="Times New Roman"/>
          <w:b/>
          <w:sz w:val="24"/>
          <w:szCs w:val="24"/>
          <w:lang w:val="uk-UA" w:eastAsia="ru-RU"/>
        </w:rPr>
        <w:t>П</w:t>
      </w:r>
      <w:r w:rsidRPr="00F2505A">
        <w:rPr>
          <w:rFonts w:ascii="Times New Roman" w:eastAsia="Tahoma" w:hAnsi="Times New Roman"/>
          <w:b/>
          <w:sz w:val="24"/>
          <w:szCs w:val="24"/>
          <w:lang w:val="uk-UA" w:eastAsia="ru-RU"/>
        </w:rPr>
        <w:t>ослуг</w:t>
      </w:r>
      <w:r w:rsidR="004E32DC" w:rsidRPr="00F2505A">
        <w:rPr>
          <w:rFonts w:ascii="Times New Roman" w:eastAsia="Tahoma" w:hAnsi="Times New Roman"/>
          <w:b/>
          <w:sz w:val="24"/>
          <w:szCs w:val="24"/>
          <w:lang w:val="uk-UA" w:eastAsia="ru-RU"/>
        </w:rPr>
        <w:t>и</w:t>
      </w:r>
      <w:r w:rsidRPr="00F2505A">
        <w:rPr>
          <w:rFonts w:ascii="Times New Roman" w:eastAsia="Tahoma" w:hAnsi="Times New Roman"/>
          <w:b/>
          <w:sz w:val="24"/>
          <w:szCs w:val="24"/>
          <w:lang w:val="uk-UA" w:eastAsia="ru-RU"/>
        </w:rPr>
        <w:t xml:space="preserve">: </w:t>
      </w:r>
      <w:r w:rsidR="009C7A68" w:rsidRPr="00F2505A">
        <w:rPr>
          <w:rFonts w:ascii="Times New Roman" w:eastAsia="Tahoma" w:hAnsi="Times New Roman"/>
          <w:bCs/>
          <w:sz w:val="24"/>
          <w:szCs w:val="24"/>
          <w:lang w:val="uk-UA" w:eastAsia="ru-RU"/>
        </w:rPr>
        <w:t xml:space="preserve"> </w:t>
      </w:r>
      <w:r w:rsidR="00940E5C" w:rsidRPr="00F2505A">
        <w:rPr>
          <w:rFonts w:ascii="Times New Roman" w:hAnsi="Times New Roman"/>
          <w:sz w:val="24"/>
          <w:szCs w:val="24"/>
          <w:lang w:val="uk-UA"/>
        </w:rPr>
        <w:t xml:space="preserve">11-15 листопада 2024 року </w:t>
      </w:r>
      <w:r w:rsidR="00F2505A" w:rsidRPr="00F2505A">
        <w:rPr>
          <w:rFonts w:ascii="Times New Roman" w:hAnsi="Times New Roman"/>
          <w:sz w:val="24"/>
          <w:szCs w:val="24"/>
          <w:lang w:val="uk-UA"/>
        </w:rPr>
        <w:t>(</w:t>
      </w:r>
      <w:r w:rsidR="00940E5C" w:rsidRPr="00F2505A">
        <w:rPr>
          <w:rFonts w:ascii="Times New Roman" w:hAnsi="Times New Roman"/>
          <w:sz w:val="24"/>
          <w:szCs w:val="24"/>
          <w:lang w:val="uk-UA"/>
        </w:rPr>
        <w:t>Замовник залишає за собою право зміни дати проведення заходу, попередньо погодивши це з Виконавцем</w:t>
      </w:r>
      <w:r w:rsidR="00F2505A" w:rsidRPr="00F2505A">
        <w:rPr>
          <w:rFonts w:ascii="Times New Roman" w:hAnsi="Times New Roman"/>
          <w:sz w:val="24"/>
          <w:szCs w:val="24"/>
          <w:lang w:val="uk-UA"/>
        </w:rPr>
        <w:t>)</w:t>
      </w:r>
      <w:r w:rsidR="00940E5C" w:rsidRPr="00F2505A">
        <w:rPr>
          <w:rFonts w:ascii="Times New Roman" w:hAnsi="Times New Roman"/>
          <w:sz w:val="24"/>
          <w:szCs w:val="24"/>
          <w:lang w:val="uk-UA"/>
        </w:rPr>
        <w:t>.</w:t>
      </w:r>
    </w:p>
    <w:p w14:paraId="768B975A" w14:textId="77777777" w:rsidR="00F2505A" w:rsidRPr="00F2505A" w:rsidRDefault="00F2505A" w:rsidP="00F2505A">
      <w:pPr>
        <w:pStyle w:val="a3"/>
        <w:tabs>
          <w:tab w:val="left" w:pos="426"/>
        </w:tabs>
        <w:ind w:left="0"/>
        <w:jc w:val="both"/>
        <w:rPr>
          <w:rFonts w:ascii="Times New Roman" w:hAnsi="Times New Roman"/>
          <w:sz w:val="24"/>
          <w:szCs w:val="24"/>
          <w:lang w:val="uk-UA"/>
        </w:rPr>
      </w:pPr>
    </w:p>
    <w:p w14:paraId="5C70B9A0" w14:textId="53E5E583" w:rsidR="00F2505A" w:rsidRPr="00F2505A" w:rsidRDefault="00F2505A" w:rsidP="00F2505A">
      <w:pPr>
        <w:pStyle w:val="a3"/>
        <w:numPr>
          <w:ilvl w:val="0"/>
          <w:numId w:val="1"/>
        </w:numPr>
        <w:tabs>
          <w:tab w:val="left" w:pos="426"/>
        </w:tabs>
        <w:ind w:left="0" w:firstLine="0"/>
        <w:jc w:val="both"/>
        <w:rPr>
          <w:rFonts w:ascii="Times New Roman" w:hAnsi="Times New Roman"/>
          <w:b/>
          <w:bCs/>
          <w:sz w:val="24"/>
          <w:szCs w:val="24"/>
          <w:lang w:val="uk-UA"/>
        </w:rPr>
      </w:pPr>
      <w:r w:rsidRPr="00F2505A">
        <w:rPr>
          <w:rFonts w:ascii="Times New Roman" w:hAnsi="Times New Roman"/>
          <w:b/>
          <w:bCs/>
          <w:sz w:val="24"/>
          <w:szCs w:val="24"/>
          <w:lang w:val="uk-UA"/>
        </w:rPr>
        <w:t xml:space="preserve">Місце надання Послуги: </w:t>
      </w:r>
      <w:r w:rsidRPr="00F2505A">
        <w:rPr>
          <w:rFonts w:ascii="Times New Roman" w:eastAsia="Arial" w:hAnsi="Times New Roman"/>
          <w:sz w:val="24"/>
          <w:szCs w:val="24"/>
          <w:lang w:val="uk-UA"/>
        </w:rPr>
        <w:t>м. Кишинів (</w:t>
      </w:r>
      <w:r w:rsidR="003A7008">
        <w:rPr>
          <w:rFonts w:ascii="Times New Roman" w:eastAsia="Arial" w:hAnsi="Times New Roman"/>
          <w:sz w:val="24"/>
          <w:szCs w:val="24"/>
          <w:lang w:val="uk-UA"/>
        </w:rPr>
        <w:t xml:space="preserve">Республіка </w:t>
      </w:r>
      <w:r w:rsidRPr="00F2505A">
        <w:rPr>
          <w:rFonts w:ascii="Times New Roman" w:eastAsia="Arial" w:hAnsi="Times New Roman"/>
          <w:sz w:val="24"/>
          <w:szCs w:val="24"/>
          <w:lang w:val="uk-UA"/>
        </w:rPr>
        <w:t>Молдова).</w:t>
      </w:r>
    </w:p>
    <w:p w14:paraId="1C7A8983" w14:textId="7BACE2A4" w:rsidR="00B54684" w:rsidRPr="00F2505A" w:rsidRDefault="00B54684" w:rsidP="00F2505A">
      <w:pPr>
        <w:pStyle w:val="a3"/>
        <w:tabs>
          <w:tab w:val="left" w:pos="0"/>
          <w:tab w:val="left" w:pos="426"/>
        </w:tabs>
        <w:ind w:left="0"/>
        <w:jc w:val="both"/>
        <w:rPr>
          <w:rFonts w:ascii="Times New Roman" w:hAnsi="Times New Roman"/>
          <w:b/>
          <w:bCs/>
          <w:iCs/>
          <w:sz w:val="24"/>
          <w:szCs w:val="24"/>
          <w:lang w:val="uk-UA"/>
        </w:rPr>
      </w:pPr>
    </w:p>
    <w:p w14:paraId="1C7051B8" w14:textId="51F1C3DD" w:rsidR="009B3F07" w:rsidRPr="00F2505A" w:rsidRDefault="009B3F07" w:rsidP="00F2505A">
      <w:pPr>
        <w:pStyle w:val="a3"/>
        <w:numPr>
          <w:ilvl w:val="0"/>
          <w:numId w:val="1"/>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hAnsi="Times New Roman"/>
          <w:b/>
          <w:bCs/>
          <w:iCs/>
          <w:sz w:val="24"/>
          <w:szCs w:val="24"/>
          <w:lang w:val="uk-UA"/>
        </w:rPr>
        <w:t xml:space="preserve">Кінцевий термін подання </w:t>
      </w:r>
      <w:r w:rsidR="00A317B0" w:rsidRPr="00F2505A">
        <w:rPr>
          <w:rFonts w:ascii="Times New Roman" w:hAnsi="Times New Roman"/>
          <w:b/>
          <w:bCs/>
          <w:iCs/>
          <w:sz w:val="24"/>
          <w:szCs w:val="24"/>
          <w:lang w:val="uk-UA"/>
        </w:rPr>
        <w:t xml:space="preserve">цінових </w:t>
      </w:r>
      <w:r w:rsidRPr="00B82946">
        <w:rPr>
          <w:rFonts w:ascii="Times New Roman" w:hAnsi="Times New Roman"/>
          <w:b/>
          <w:bCs/>
          <w:iCs/>
          <w:sz w:val="24"/>
          <w:szCs w:val="24"/>
          <w:lang w:val="uk-UA"/>
        </w:rPr>
        <w:t xml:space="preserve">пропозицій: </w:t>
      </w:r>
      <w:r w:rsidR="00940E5C" w:rsidRPr="00B82946">
        <w:rPr>
          <w:rFonts w:ascii="Times New Roman" w:hAnsi="Times New Roman"/>
          <w:iCs/>
          <w:sz w:val="24"/>
          <w:szCs w:val="24"/>
          <w:lang w:val="uk-UA"/>
        </w:rPr>
        <w:t>31</w:t>
      </w:r>
      <w:r w:rsidR="0017787D" w:rsidRPr="00B82946">
        <w:rPr>
          <w:rFonts w:ascii="Times New Roman" w:hAnsi="Times New Roman"/>
          <w:iCs/>
          <w:sz w:val="24"/>
          <w:szCs w:val="24"/>
          <w:lang w:val="uk-UA"/>
        </w:rPr>
        <w:t xml:space="preserve"> </w:t>
      </w:r>
      <w:r w:rsidR="00940E5C" w:rsidRPr="00B82946">
        <w:rPr>
          <w:rFonts w:ascii="Times New Roman" w:hAnsi="Times New Roman"/>
          <w:iCs/>
          <w:sz w:val="24"/>
          <w:szCs w:val="24"/>
          <w:lang w:val="uk-UA"/>
        </w:rPr>
        <w:t>жовтня</w:t>
      </w:r>
      <w:r w:rsidR="0017787D" w:rsidRPr="00B82946">
        <w:rPr>
          <w:rFonts w:ascii="Times New Roman" w:hAnsi="Times New Roman"/>
          <w:iCs/>
          <w:sz w:val="24"/>
          <w:szCs w:val="24"/>
          <w:lang w:val="uk-UA"/>
        </w:rPr>
        <w:t xml:space="preserve"> </w:t>
      </w:r>
      <w:r w:rsidRPr="00B82946">
        <w:rPr>
          <w:rFonts w:ascii="Times New Roman" w:eastAsia="Tahoma" w:hAnsi="Times New Roman"/>
          <w:bCs/>
          <w:sz w:val="24"/>
          <w:szCs w:val="24"/>
          <w:lang w:val="uk-UA" w:eastAsia="ru-RU"/>
        </w:rPr>
        <w:t>2024 року до 1</w:t>
      </w:r>
      <w:r w:rsidR="00EF1021" w:rsidRPr="00B82946">
        <w:rPr>
          <w:rFonts w:ascii="Times New Roman" w:eastAsia="Tahoma" w:hAnsi="Times New Roman"/>
          <w:bCs/>
          <w:sz w:val="24"/>
          <w:szCs w:val="24"/>
          <w:lang w:val="uk-UA" w:eastAsia="ru-RU"/>
        </w:rPr>
        <w:t>4</w:t>
      </w:r>
      <w:r w:rsidRPr="00B82946">
        <w:rPr>
          <w:rFonts w:ascii="Times New Roman" w:eastAsia="Tahoma" w:hAnsi="Times New Roman"/>
          <w:bCs/>
          <w:sz w:val="24"/>
          <w:szCs w:val="24"/>
          <w:lang w:val="uk-UA" w:eastAsia="ru-RU"/>
        </w:rPr>
        <w:t>:00 (включно)</w:t>
      </w:r>
      <w:r w:rsidRPr="00F2505A">
        <w:rPr>
          <w:rFonts w:ascii="Times New Roman" w:eastAsia="Tahoma" w:hAnsi="Times New Roman"/>
          <w:bCs/>
          <w:sz w:val="24"/>
          <w:szCs w:val="24"/>
          <w:lang w:val="uk-UA" w:eastAsia="ru-RU"/>
        </w:rPr>
        <w:t xml:space="preserve"> за київським часом.</w:t>
      </w:r>
    </w:p>
    <w:p w14:paraId="371F9554" w14:textId="77777777" w:rsidR="00CA3BA2" w:rsidRPr="00F2505A" w:rsidRDefault="00CA3BA2" w:rsidP="00F2505A">
      <w:pPr>
        <w:pStyle w:val="a3"/>
        <w:tabs>
          <w:tab w:val="left" w:pos="0"/>
          <w:tab w:val="left" w:pos="426"/>
        </w:tabs>
        <w:ind w:left="0"/>
        <w:jc w:val="both"/>
        <w:rPr>
          <w:rFonts w:ascii="Times New Roman" w:hAnsi="Times New Roman"/>
          <w:iCs/>
          <w:sz w:val="24"/>
          <w:szCs w:val="24"/>
          <w:lang w:val="uk-UA"/>
        </w:rPr>
      </w:pPr>
    </w:p>
    <w:p w14:paraId="38846CB5" w14:textId="649BBD66" w:rsidR="004E32DC" w:rsidRPr="00F2505A" w:rsidRDefault="004E32DC" w:rsidP="00F2505A">
      <w:pPr>
        <w:pStyle w:val="a3"/>
        <w:numPr>
          <w:ilvl w:val="0"/>
          <w:numId w:val="1"/>
        </w:numPr>
        <w:tabs>
          <w:tab w:val="left" w:pos="0"/>
          <w:tab w:val="left" w:pos="142"/>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
          <w:sz w:val="24"/>
          <w:szCs w:val="24"/>
          <w:lang w:val="uk-UA" w:eastAsia="ru-RU"/>
        </w:rPr>
        <w:t>Строк, протягом якого цінові пропозиції є дійсними:</w:t>
      </w:r>
      <w:r w:rsidRPr="00F2505A">
        <w:rPr>
          <w:rFonts w:ascii="Times New Roman" w:hAnsi="Times New Roman"/>
          <w:sz w:val="24"/>
          <w:szCs w:val="24"/>
          <w:lang w:val="uk-UA"/>
        </w:rPr>
        <w:t xml:space="preserve"> </w:t>
      </w:r>
      <w:r w:rsidRPr="00F2505A">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F2505A" w:rsidRDefault="00CA3BA2" w:rsidP="00F2505A">
      <w:pPr>
        <w:pStyle w:val="a3"/>
        <w:tabs>
          <w:tab w:val="left" w:pos="0"/>
          <w:tab w:val="left" w:pos="142"/>
          <w:tab w:val="left" w:pos="426"/>
        </w:tabs>
        <w:ind w:left="0"/>
        <w:jc w:val="both"/>
        <w:rPr>
          <w:rFonts w:ascii="Times New Roman" w:eastAsia="Tahoma" w:hAnsi="Times New Roman"/>
          <w:bCs/>
          <w:sz w:val="24"/>
          <w:szCs w:val="24"/>
          <w:lang w:val="uk-UA" w:eastAsia="ru-RU"/>
        </w:rPr>
      </w:pPr>
    </w:p>
    <w:p w14:paraId="41D532F5" w14:textId="13B72538" w:rsidR="00E3530D" w:rsidRPr="00F2505A" w:rsidRDefault="009B3F07" w:rsidP="00F2505A">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F2505A">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F2505A">
          <w:rPr>
            <w:rStyle w:val="a7"/>
            <w:rFonts w:ascii="Times New Roman" w:hAnsi="Times New Roman"/>
            <w:bCs/>
            <w:iCs/>
            <w:sz w:val="24"/>
            <w:szCs w:val="24"/>
            <w:lang w:val="uk-UA"/>
          </w:rPr>
          <w:t>https://phc.org.ua</w:t>
        </w:r>
      </w:hyperlink>
      <w:r w:rsidRPr="00F2505A">
        <w:rPr>
          <w:rFonts w:ascii="Times New Roman" w:hAnsi="Times New Roman"/>
          <w:bCs/>
          <w:iCs/>
          <w:sz w:val="24"/>
          <w:szCs w:val="24"/>
          <w:lang w:val="uk-UA"/>
        </w:rPr>
        <w:t xml:space="preserve"> в розділі «Закупівлі».</w:t>
      </w:r>
    </w:p>
    <w:p w14:paraId="74A47D0C" w14:textId="5FFCB765" w:rsidR="00CA3BA2" w:rsidRPr="00F2505A" w:rsidRDefault="00CA3BA2" w:rsidP="00F2505A">
      <w:pPr>
        <w:pStyle w:val="a3"/>
        <w:tabs>
          <w:tab w:val="left" w:pos="0"/>
          <w:tab w:val="left" w:pos="426"/>
        </w:tabs>
        <w:ind w:left="0"/>
        <w:rPr>
          <w:rFonts w:ascii="Times New Roman" w:eastAsia="Tahoma" w:hAnsi="Times New Roman"/>
          <w:bCs/>
          <w:sz w:val="24"/>
          <w:szCs w:val="24"/>
          <w:lang w:val="uk-UA" w:eastAsia="ru-RU"/>
        </w:rPr>
      </w:pPr>
    </w:p>
    <w:p w14:paraId="2F17CC4A" w14:textId="77777777" w:rsidR="006A5E08" w:rsidRPr="00F2505A" w:rsidRDefault="00E30431" w:rsidP="00F2505A">
      <w:pPr>
        <w:pStyle w:val="a3"/>
        <w:numPr>
          <w:ilvl w:val="0"/>
          <w:numId w:val="1"/>
        </w:numPr>
        <w:tabs>
          <w:tab w:val="left" w:pos="426"/>
        </w:tabs>
        <w:ind w:left="0" w:firstLine="0"/>
        <w:jc w:val="both"/>
        <w:rPr>
          <w:rFonts w:ascii="Times New Roman" w:hAnsi="Times New Roman"/>
          <w:b/>
          <w:sz w:val="24"/>
          <w:szCs w:val="24"/>
          <w:lang w:val="uk-UA"/>
        </w:rPr>
      </w:pPr>
      <w:r w:rsidRPr="00F2505A">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F2505A">
        <w:rPr>
          <w:rFonts w:ascii="Times New Roman" w:hAnsi="Times New Roman"/>
          <w:b/>
          <w:sz w:val="24"/>
          <w:szCs w:val="24"/>
          <w:lang w:val="uk-UA"/>
        </w:rPr>
        <w:t xml:space="preserve">: </w:t>
      </w:r>
    </w:p>
    <w:p w14:paraId="5F836FC2" w14:textId="368D8E1A" w:rsidR="00BE0771" w:rsidRPr="004956E3" w:rsidRDefault="00E30431" w:rsidP="00F2505A">
      <w:pPr>
        <w:pStyle w:val="a3"/>
        <w:tabs>
          <w:tab w:val="left" w:pos="426"/>
        </w:tabs>
        <w:ind w:left="0"/>
        <w:jc w:val="both"/>
        <w:rPr>
          <w:rFonts w:ascii="Times New Roman" w:hAnsi="Times New Roman"/>
          <w:bCs/>
          <w:sz w:val="24"/>
          <w:szCs w:val="24"/>
          <w:lang w:val="uk-UA"/>
        </w:rPr>
      </w:pPr>
      <w:r w:rsidRPr="004956E3">
        <w:rPr>
          <w:rFonts w:ascii="Times New Roman" w:hAnsi="Times New Roman"/>
          <w:bCs/>
          <w:sz w:val="24"/>
          <w:szCs w:val="24"/>
          <w:lang w:val="uk-UA"/>
        </w:rPr>
        <w:t>З питань технічн</w:t>
      </w:r>
      <w:r w:rsidR="004956E3" w:rsidRPr="004956E3">
        <w:rPr>
          <w:rFonts w:ascii="Times New Roman" w:hAnsi="Times New Roman"/>
          <w:bCs/>
          <w:sz w:val="24"/>
          <w:szCs w:val="24"/>
          <w:lang w:val="uk-UA"/>
        </w:rPr>
        <w:t xml:space="preserve">ого завдання </w:t>
      </w:r>
      <w:r w:rsidRPr="004956E3">
        <w:rPr>
          <w:rFonts w:ascii="Times New Roman" w:hAnsi="Times New Roman"/>
          <w:bCs/>
          <w:sz w:val="24"/>
          <w:szCs w:val="24"/>
          <w:lang w:val="uk-UA"/>
        </w:rPr>
        <w:t>:</w:t>
      </w:r>
    </w:p>
    <w:p w14:paraId="07F5A1E2" w14:textId="537E0DBA" w:rsidR="00904E82" w:rsidRPr="00F2505A" w:rsidRDefault="00D3784A"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 xml:space="preserve">Медяник-Міцова Ірина </w:t>
      </w:r>
      <w:r w:rsidR="00904E82" w:rsidRPr="00F2505A">
        <w:rPr>
          <w:rFonts w:ascii="Times New Roman" w:hAnsi="Times New Roman"/>
          <w:bCs/>
          <w:sz w:val="24"/>
          <w:szCs w:val="24"/>
        </w:rPr>
        <w:t xml:space="preserve">- </w:t>
      </w:r>
      <w:r w:rsidRPr="00F2505A">
        <w:rPr>
          <w:rFonts w:ascii="Times New Roman" w:hAnsi="Times New Roman"/>
          <w:bCs/>
          <w:sz w:val="24"/>
          <w:szCs w:val="24"/>
        </w:rPr>
        <w:t xml:space="preserve"> головний </w:t>
      </w:r>
      <w:r w:rsidR="00904E82" w:rsidRPr="00F2505A">
        <w:rPr>
          <w:rFonts w:ascii="Times New Roman" w:hAnsi="Times New Roman"/>
          <w:bCs/>
          <w:sz w:val="24"/>
          <w:szCs w:val="24"/>
        </w:rPr>
        <w:t>фахівець з організації заходів</w:t>
      </w:r>
      <w:r w:rsidR="00940E5C" w:rsidRPr="00F2505A">
        <w:rPr>
          <w:rFonts w:ascii="Times New Roman" w:hAnsi="Times New Roman"/>
          <w:bCs/>
          <w:sz w:val="24"/>
          <w:szCs w:val="24"/>
        </w:rPr>
        <w:t>, Відділу організації заходів</w:t>
      </w:r>
    </w:p>
    <w:p w14:paraId="7550074E" w14:textId="69EA4127"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 xml:space="preserve">e-mail: </w:t>
      </w:r>
      <w:hyperlink r:id="rId10" w:history="1">
        <w:r w:rsidR="0003437B" w:rsidRPr="00F2505A">
          <w:rPr>
            <w:rStyle w:val="a7"/>
            <w:rFonts w:ascii="Times New Roman" w:hAnsi="Times New Roman"/>
            <w:bCs/>
            <w:sz w:val="24"/>
            <w:szCs w:val="24"/>
          </w:rPr>
          <w:t>i.medianik@phc.org.ua</w:t>
        </w:r>
      </w:hyperlink>
      <w:r w:rsidR="0003437B" w:rsidRPr="00F2505A">
        <w:rPr>
          <w:rFonts w:ascii="Times New Roman" w:hAnsi="Times New Roman"/>
          <w:sz w:val="24"/>
          <w:szCs w:val="24"/>
        </w:rPr>
        <w:t xml:space="preserve"> </w:t>
      </w:r>
      <w:r w:rsidRPr="00F2505A">
        <w:rPr>
          <w:rFonts w:ascii="Times New Roman" w:hAnsi="Times New Roman"/>
          <w:bCs/>
          <w:sz w:val="24"/>
          <w:szCs w:val="24"/>
        </w:rPr>
        <w:t>,</w:t>
      </w:r>
    </w:p>
    <w:p w14:paraId="1A3541FC" w14:textId="62519E16"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 xml:space="preserve">тел.:+38 </w:t>
      </w:r>
      <w:hyperlink r:id="rId11" w:history="1">
        <w:r w:rsidR="0003437B" w:rsidRPr="00F2505A">
          <w:rPr>
            <w:rFonts w:ascii="Times New Roman" w:hAnsi="Times New Roman"/>
            <w:bCs/>
            <w:sz w:val="24"/>
            <w:szCs w:val="24"/>
          </w:rPr>
          <w:t>050-683-8854</w:t>
        </w:r>
      </w:hyperlink>
      <w:r w:rsidRPr="00F2505A">
        <w:rPr>
          <w:rFonts w:ascii="Times New Roman" w:hAnsi="Times New Roman"/>
          <w:bCs/>
          <w:sz w:val="24"/>
          <w:szCs w:val="24"/>
        </w:rPr>
        <w:t>.</w:t>
      </w:r>
    </w:p>
    <w:p w14:paraId="083123C3" w14:textId="77777777"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З питань проведення процедури закупівлі:</w:t>
      </w:r>
    </w:p>
    <w:p w14:paraId="6035A0B1" w14:textId="1A2EEA31"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Сак Ірина – головний фахівець з закупівель та постачань</w:t>
      </w:r>
      <w:r w:rsidR="00940E5C" w:rsidRPr="00F2505A">
        <w:rPr>
          <w:rFonts w:ascii="Times New Roman" w:hAnsi="Times New Roman"/>
          <w:bCs/>
          <w:sz w:val="24"/>
          <w:szCs w:val="24"/>
        </w:rPr>
        <w:t>, В</w:t>
      </w:r>
      <w:r w:rsidRPr="00F2505A">
        <w:rPr>
          <w:rFonts w:ascii="Times New Roman" w:hAnsi="Times New Roman"/>
          <w:bCs/>
          <w:sz w:val="24"/>
          <w:szCs w:val="24"/>
        </w:rPr>
        <w:t xml:space="preserve">ідділу закупівель та постачань, </w:t>
      </w:r>
    </w:p>
    <w:p w14:paraId="046290A1" w14:textId="29E01A2E"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 xml:space="preserve">e-mail: </w:t>
      </w:r>
      <w:hyperlink r:id="rId12" w:history="1">
        <w:r w:rsidRPr="00F2505A">
          <w:rPr>
            <w:rStyle w:val="a7"/>
            <w:rFonts w:ascii="Times New Roman" w:hAnsi="Times New Roman"/>
            <w:bCs/>
            <w:sz w:val="24"/>
            <w:szCs w:val="24"/>
          </w:rPr>
          <w:t>i.sak@phc.org.ua</w:t>
        </w:r>
      </w:hyperlink>
      <w:r w:rsidRPr="00F2505A">
        <w:rPr>
          <w:rFonts w:ascii="Times New Roman" w:hAnsi="Times New Roman"/>
          <w:bCs/>
          <w:sz w:val="24"/>
          <w:szCs w:val="24"/>
        </w:rPr>
        <w:t xml:space="preserve"> ,</w:t>
      </w:r>
    </w:p>
    <w:p w14:paraId="5FE83B89" w14:textId="7619409D" w:rsidR="00CA3BA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тел.: +38 067-167-62-73.</w:t>
      </w:r>
    </w:p>
    <w:p w14:paraId="41D0AF43" w14:textId="77777777" w:rsidR="00B54684" w:rsidRPr="00F2505A" w:rsidRDefault="00B54684" w:rsidP="00F2505A">
      <w:pPr>
        <w:tabs>
          <w:tab w:val="left" w:pos="426"/>
        </w:tabs>
        <w:spacing w:after="0" w:line="240" w:lineRule="auto"/>
        <w:jc w:val="both"/>
        <w:rPr>
          <w:rFonts w:ascii="Times New Roman" w:hAnsi="Times New Roman"/>
          <w:bCs/>
          <w:sz w:val="24"/>
          <w:szCs w:val="24"/>
        </w:rPr>
      </w:pPr>
    </w:p>
    <w:p w14:paraId="0803E7C0" w14:textId="4282CCD9" w:rsidR="00E30431" w:rsidRPr="00F2505A" w:rsidRDefault="009238F3" w:rsidP="00F2505A">
      <w:pPr>
        <w:pStyle w:val="a3"/>
        <w:numPr>
          <w:ilvl w:val="0"/>
          <w:numId w:val="1"/>
        </w:numPr>
        <w:tabs>
          <w:tab w:val="left" w:pos="426"/>
        </w:tabs>
        <w:ind w:left="0" w:firstLine="0"/>
        <w:jc w:val="both"/>
        <w:rPr>
          <w:rFonts w:ascii="Times New Roman" w:hAnsi="Times New Roman"/>
          <w:b/>
          <w:bCs/>
          <w:sz w:val="24"/>
          <w:szCs w:val="24"/>
          <w:lang w:val="uk-UA"/>
        </w:rPr>
      </w:pPr>
      <w:r w:rsidRPr="00F2505A">
        <w:rPr>
          <w:rFonts w:ascii="Times New Roman" w:hAnsi="Times New Roman"/>
          <w:b/>
          <w:bCs/>
          <w:sz w:val="24"/>
          <w:szCs w:val="24"/>
          <w:lang w:val="uk-UA"/>
        </w:rPr>
        <w:t>Порядок подання цінових пропозицій.</w:t>
      </w:r>
    </w:p>
    <w:p w14:paraId="03E87E4A" w14:textId="0FEA8C58" w:rsidR="00172130" w:rsidRPr="00F2505A" w:rsidRDefault="00172130" w:rsidP="00F2505A">
      <w:pPr>
        <w:pStyle w:val="a3"/>
        <w:tabs>
          <w:tab w:val="left" w:pos="426"/>
        </w:tabs>
        <w:ind w:left="0" w:firstLine="709"/>
        <w:jc w:val="both"/>
        <w:rPr>
          <w:rFonts w:ascii="Times New Roman" w:hAnsi="Times New Roman"/>
          <w:sz w:val="24"/>
          <w:szCs w:val="24"/>
          <w:lang w:val="uk-UA"/>
        </w:rPr>
      </w:pPr>
      <w:r w:rsidRPr="00F2505A">
        <w:rPr>
          <w:rFonts w:ascii="Times New Roman" w:hAnsi="Times New Roman"/>
          <w:sz w:val="24"/>
          <w:szCs w:val="24"/>
          <w:lang w:val="uk-UA"/>
        </w:rPr>
        <w:t xml:space="preserve">Цінова пропозиція повинна надсилатись на електрону адресу: </w:t>
      </w:r>
      <w:hyperlink r:id="rId13" w:history="1">
        <w:r w:rsidR="00940E5C" w:rsidRPr="00F2505A">
          <w:rPr>
            <w:rStyle w:val="a7"/>
            <w:rFonts w:ascii="Times New Roman" w:hAnsi="Times New Roman"/>
            <w:sz w:val="24"/>
            <w:szCs w:val="24"/>
            <w:lang w:val="uk-UA"/>
          </w:rPr>
          <w:t>i.sak@phc.org.ua</w:t>
        </w:r>
      </w:hyperlink>
      <w:r w:rsidRPr="00F2505A">
        <w:rPr>
          <w:rFonts w:ascii="Times New Roman" w:hAnsi="Times New Roman"/>
          <w:sz w:val="24"/>
          <w:szCs w:val="24"/>
          <w:lang w:val="uk-UA"/>
        </w:rPr>
        <w:t>.</w:t>
      </w:r>
      <w:r w:rsidR="00940E5C" w:rsidRPr="00F2505A">
        <w:rPr>
          <w:rFonts w:ascii="Times New Roman" w:hAnsi="Times New Roman"/>
          <w:sz w:val="24"/>
          <w:szCs w:val="24"/>
          <w:lang w:val="uk-UA"/>
        </w:rPr>
        <w:t xml:space="preserve"> </w:t>
      </w:r>
      <w:r w:rsidRPr="00F2505A">
        <w:rPr>
          <w:rFonts w:ascii="Times New Roman" w:hAnsi="Times New Roman"/>
          <w:sz w:val="24"/>
          <w:szCs w:val="24"/>
          <w:lang w:val="uk-UA"/>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04DA552" w14:textId="6EA5698C" w:rsidR="00CA3BA2" w:rsidRPr="00F2505A" w:rsidRDefault="00172130" w:rsidP="00F2505A">
      <w:pPr>
        <w:pStyle w:val="a3"/>
        <w:tabs>
          <w:tab w:val="left" w:pos="426"/>
        </w:tabs>
        <w:ind w:left="0" w:firstLine="709"/>
        <w:jc w:val="both"/>
        <w:rPr>
          <w:rFonts w:ascii="Times New Roman" w:hAnsi="Times New Roman"/>
          <w:sz w:val="24"/>
          <w:szCs w:val="24"/>
          <w:lang w:val="uk-UA"/>
        </w:rPr>
      </w:pPr>
      <w:r w:rsidRPr="00F2505A">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5ACF03BD" w14:textId="77777777" w:rsidR="00B54684" w:rsidRPr="00F2505A" w:rsidRDefault="00B54684" w:rsidP="00F2505A">
      <w:pPr>
        <w:pStyle w:val="a3"/>
        <w:tabs>
          <w:tab w:val="left" w:pos="426"/>
        </w:tabs>
        <w:ind w:left="0"/>
        <w:jc w:val="both"/>
        <w:rPr>
          <w:rFonts w:ascii="Times New Roman" w:hAnsi="Times New Roman"/>
          <w:sz w:val="24"/>
          <w:szCs w:val="24"/>
          <w:lang w:val="uk-UA"/>
        </w:rPr>
      </w:pPr>
    </w:p>
    <w:p w14:paraId="027899AF" w14:textId="24A7DC61" w:rsidR="004C3EA8" w:rsidRPr="00F2505A" w:rsidRDefault="004C3EA8" w:rsidP="00F2505A">
      <w:pPr>
        <w:pStyle w:val="a3"/>
        <w:numPr>
          <w:ilvl w:val="0"/>
          <w:numId w:val="1"/>
        </w:numPr>
        <w:tabs>
          <w:tab w:val="left" w:pos="0"/>
          <w:tab w:val="left" w:pos="426"/>
        </w:tabs>
        <w:ind w:left="0" w:firstLine="0"/>
        <w:jc w:val="both"/>
        <w:rPr>
          <w:rFonts w:ascii="Times New Roman" w:eastAsia="Tahoma" w:hAnsi="Times New Roman"/>
          <w:b/>
          <w:sz w:val="24"/>
          <w:szCs w:val="24"/>
          <w:lang w:val="uk-UA" w:eastAsia="ru-RU"/>
        </w:rPr>
      </w:pPr>
      <w:r w:rsidRPr="00F2505A">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584E7FC4"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47E03" w:rsidRPr="00F2505A">
        <w:rPr>
          <w:rFonts w:ascii="Times New Roman" w:eastAsia="Tahoma" w:hAnsi="Times New Roman"/>
          <w:bCs/>
          <w:sz w:val="24"/>
          <w:szCs w:val="24"/>
          <w:lang w:val="uk-UA" w:eastAsia="ru-RU"/>
        </w:rPr>
        <w:t>послуг</w:t>
      </w:r>
      <w:r w:rsidRPr="00F2505A">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які підтверджують відповідність запропонованого учасником </w:t>
      </w:r>
      <w:r w:rsidR="00D47E03" w:rsidRPr="00F2505A">
        <w:rPr>
          <w:rFonts w:ascii="Times New Roman" w:eastAsia="Tahoma" w:hAnsi="Times New Roman"/>
          <w:bCs/>
          <w:sz w:val="24"/>
          <w:szCs w:val="24"/>
          <w:lang w:val="uk-UA" w:eastAsia="ru-RU"/>
        </w:rPr>
        <w:t>послуг</w:t>
      </w:r>
      <w:r w:rsidRPr="00F2505A">
        <w:rPr>
          <w:rFonts w:ascii="Times New Roman" w:eastAsia="Tahoma" w:hAnsi="Times New Roman"/>
          <w:bCs/>
          <w:sz w:val="24"/>
          <w:szCs w:val="24"/>
          <w:lang w:val="uk-UA" w:eastAsia="ru-RU"/>
        </w:rPr>
        <w:t>, технічним, якісним та кількісним хар</w:t>
      </w:r>
      <w:r w:rsidR="00940E5C" w:rsidRPr="00F2505A">
        <w:rPr>
          <w:rFonts w:ascii="Times New Roman" w:eastAsia="Tahoma" w:hAnsi="Times New Roman"/>
          <w:bCs/>
          <w:sz w:val="24"/>
          <w:szCs w:val="24"/>
          <w:lang w:val="uk-UA" w:eastAsia="ru-RU"/>
        </w:rPr>
        <w:t>актеристикам предмета закупівлі</w:t>
      </w:r>
      <w:r w:rsidRPr="00F2505A">
        <w:rPr>
          <w:rFonts w:ascii="Times New Roman" w:eastAsia="Tahoma" w:hAnsi="Times New Roman"/>
          <w:bCs/>
          <w:sz w:val="24"/>
          <w:szCs w:val="24"/>
          <w:lang w:val="uk-UA" w:eastAsia="ru-RU"/>
        </w:rPr>
        <w:t>;</w:t>
      </w:r>
    </w:p>
    <w:p w14:paraId="17D2C544" w14:textId="2AC0A9C8"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F2505A">
        <w:rPr>
          <w:rFonts w:ascii="Times New Roman" w:eastAsia="Tahoma" w:hAnsi="Times New Roman"/>
          <w:bCs/>
          <w:sz w:val="24"/>
          <w:szCs w:val="24"/>
          <w:lang w:val="uk-UA" w:eastAsia="ru-RU"/>
        </w:rPr>
        <w:t>Форма цінової</w:t>
      </w:r>
      <w:r w:rsidRPr="00F2505A">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lastRenderedPageBreak/>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sidRPr="00F2505A">
        <w:rPr>
          <w:rFonts w:ascii="Times New Roman" w:eastAsia="Tahoma" w:hAnsi="Times New Roman"/>
          <w:bCs/>
          <w:sz w:val="24"/>
          <w:szCs w:val="24"/>
          <w:lang w:val="uk-UA" w:eastAsia="ru-RU"/>
        </w:rPr>
        <w:t>4</w:t>
      </w:r>
      <w:r w:rsidRPr="00F2505A">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F2505A" w:rsidRDefault="004C3EA8" w:rsidP="00F2505A">
      <w:pPr>
        <w:pStyle w:val="a3"/>
        <w:numPr>
          <w:ilvl w:val="0"/>
          <w:numId w:val="7"/>
        </w:numPr>
        <w:tabs>
          <w:tab w:val="left" w:pos="0"/>
          <w:tab w:val="left" w:pos="426"/>
        </w:tabs>
        <w:ind w:left="0" w:firstLine="0"/>
        <w:jc w:val="both"/>
        <w:rPr>
          <w:rFonts w:ascii="Times New Roman" w:hAnsi="Times New Roman"/>
          <w:sz w:val="24"/>
          <w:szCs w:val="24"/>
          <w:lang w:val="ru-RU" w:eastAsia="ru-RU"/>
        </w:rPr>
      </w:pPr>
      <w:r w:rsidRPr="00F2505A">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F2505A">
        <w:rPr>
          <w:rFonts w:ascii="Times New Roman" w:eastAsia="Tahoma" w:hAnsi="Times New Roman"/>
          <w:bCs/>
          <w:sz w:val="24"/>
          <w:szCs w:val="24"/>
          <w:lang w:val="uk-UA" w:eastAsia="ru-RU"/>
        </w:rPr>
        <w:t>цінову</w:t>
      </w:r>
      <w:r w:rsidRPr="00F2505A">
        <w:rPr>
          <w:rFonts w:ascii="Times New Roman" w:eastAsia="Tahoma" w:hAnsi="Times New Roman"/>
          <w:bCs/>
          <w:sz w:val="24"/>
          <w:szCs w:val="24"/>
          <w:lang w:val="uk-UA" w:eastAsia="ru-RU"/>
        </w:rPr>
        <w:t xml:space="preserve"> пропозицію, що викладена в Додатку</w:t>
      </w:r>
      <w:r w:rsidR="00664B66" w:rsidRPr="00F2505A">
        <w:rPr>
          <w:rFonts w:ascii="Times New Roman" w:eastAsia="Tahoma" w:hAnsi="Times New Roman"/>
          <w:bCs/>
          <w:sz w:val="24"/>
          <w:szCs w:val="24"/>
          <w:lang w:val="uk-UA" w:eastAsia="ru-RU"/>
        </w:rPr>
        <w:t xml:space="preserve"> 5</w:t>
      </w:r>
      <w:r w:rsidRPr="00F2505A">
        <w:rPr>
          <w:rFonts w:ascii="Times New Roman" w:eastAsia="Tahoma" w:hAnsi="Times New Roman"/>
          <w:bCs/>
          <w:sz w:val="24"/>
          <w:szCs w:val="24"/>
          <w:lang w:val="uk-UA" w:eastAsia="ru-RU"/>
        </w:rPr>
        <w:t xml:space="preserve"> до оголошення про закупівлю;</w:t>
      </w:r>
    </w:p>
    <w:p w14:paraId="242370D9" w14:textId="4D80D840" w:rsidR="00664B66" w:rsidRPr="00F2505A" w:rsidRDefault="00664B66"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завіреної підписом уповноваженого представника учасника, а також скріпленої печаткою (за її наявності) заповнений «</w:t>
      </w:r>
      <w:r w:rsidRPr="00F2505A">
        <w:rPr>
          <w:rFonts w:ascii="Times New Roman" w:hAnsi="Times New Roman"/>
          <w:sz w:val="24"/>
          <w:szCs w:val="24"/>
          <w:lang w:val="uk-UA" w:eastAsia="ru-RU"/>
        </w:rPr>
        <w:t>Розрахунок цінової пропозиції</w:t>
      </w:r>
      <w:r w:rsidRPr="00F2505A">
        <w:rPr>
          <w:rFonts w:ascii="Times New Roman" w:eastAsia="Tahoma" w:hAnsi="Times New Roman"/>
          <w:bCs/>
          <w:sz w:val="24"/>
          <w:szCs w:val="24"/>
          <w:lang w:val="uk-UA" w:eastAsia="ru-RU"/>
        </w:rPr>
        <w:t>», що викладений в Додатку 6 до цього оголошення про закупівлю;</w:t>
      </w:r>
    </w:p>
    <w:p w14:paraId="61DFB907" w14:textId="7C8CE5C3" w:rsidR="006413FB" w:rsidRPr="00F2505A" w:rsidRDefault="006413FB" w:rsidP="00F2505A">
      <w:pPr>
        <w:pStyle w:val="a3"/>
        <w:numPr>
          <w:ilvl w:val="0"/>
          <w:numId w:val="7"/>
        </w:numPr>
        <w:tabs>
          <w:tab w:val="left" w:pos="0"/>
          <w:tab w:val="left" w:pos="426"/>
        </w:tabs>
        <w:ind w:left="0" w:firstLine="0"/>
        <w:jc w:val="both"/>
        <w:rPr>
          <w:rFonts w:ascii="Times New Roman" w:hAnsi="Times New Roman"/>
          <w:sz w:val="24"/>
          <w:szCs w:val="24"/>
          <w:lang w:val="ru-RU" w:eastAsia="ru-RU"/>
        </w:rPr>
      </w:pPr>
      <w:r w:rsidRPr="00F2505A">
        <w:rPr>
          <w:rFonts w:ascii="Times New Roman" w:hAnsi="Times New Roman"/>
          <w:sz w:val="24"/>
          <w:szCs w:val="24"/>
          <w:lang w:val="ru-RU" w:eastAsia="ru-RU"/>
        </w:rPr>
        <w:t>витяг з Єдиного державного реєстру юридичних осіб, фізичних осіб-підприємців та громадських формувань;</w:t>
      </w:r>
    </w:p>
    <w:p w14:paraId="0875672C" w14:textId="68413D1A" w:rsidR="006413FB" w:rsidRPr="00F2505A" w:rsidRDefault="006413FB"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F2505A" w:rsidRDefault="00CA3BA2" w:rsidP="00F2505A">
      <w:pPr>
        <w:pStyle w:val="a3"/>
        <w:tabs>
          <w:tab w:val="left" w:pos="0"/>
          <w:tab w:val="left" w:pos="426"/>
        </w:tabs>
        <w:ind w:left="0"/>
        <w:jc w:val="both"/>
        <w:rPr>
          <w:rFonts w:ascii="Times New Roman" w:eastAsia="Tahoma" w:hAnsi="Times New Roman"/>
          <w:bCs/>
          <w:sz w:val="24"/>
          <w:szCs w:val="24"/>
          <w:highlight w:val="yellow"/>
          <w:lang w:val="uk-UA" w:eastAsia="ru-RU"/>
        </w:rPr>
      </w:pPr>
    </w:p>
    <w:p w14:paraId="3FA884FA" w14:textId="4CD7B0AA" w:rsidR="009F2A3A" w:rsidRPr="00F2505A" w:rsidRDefault="009F2A3A" w:rsidP="00F2505A">
      <w:pPr>
        <w:pStyle w:val="a3"/>
        <w:numPr>
          <w:ilvl w:val="0"/>
          <w:numId w:val="1"/>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
          <w:sz w:val="24"/>
          <w:szCs w:val="24"/>
          <w:lang w:val="uk-UA" w:eastAsia="ru-RU"/>
        </w:rPr>
        <w:t xml:space="preserve">Перелік критеріїв та методика оцінки цінових пропозицій: </w:t>
      </w:r>
      <w:r w:rsidRPr="00F2505A">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F2505A" w:rsidRDefault="00CA3BA2" w:rsidP="00F2505A">
      <w:pPr>
        <w:pStyle w:val="a3"/>
        <w:tabs>
          <w:tab w:val="left" w:pos="0"/>
          <w:tab w:val="left" w:pos="426"/>
        </w:tabs>
        <w:ind w:left="0"/>
        <w:jc w:val="both"/>
        <w:rPr>
          <w:rFonts w:ascii="Times New Roman" w:eastAsia="Tahoma" w:hAnsi="Times New Roman"/>
          <w:bCs/>
          <w:sz w:val="24"/>
          <w:szCs w:val="24"/>
          <w:lang w:val="uk-UA" w:eastAsia="ru-RU"/>
        </w:rPr>
      </w:pPr>
    </w:p>
    <w:p w14:paraId="3DB9C8AF" w14:textId="77777777" w:rsidR="00A317B0" w:rsidRPr="00F2505A" w:rsidRDefault="00A317B0" w:rsidP="00F2505A">
      <w:pPr>
        <w:pStyle w:val="a3"/>
        <w:numPr>
          <w:ilvl w:val="0"/>
          <w:numId w:val="1"/>
        </w:numPr>
        <w:tabs>
          <w:tab w:val="left" w:pos="426"/>
        </w:tabs>
        <w:ind w:left="0" w:firstLine="0"/>
        <w:jc w:val="both"/>
        <w:rPr>
          <w:rFonts w:ascii="Times New Roman" w:hAnsi="Times New Roman"/>
          <w:sz w:val="24"/>
          <w:szCs w:val="24"/>
          <w:lang w:val="uk-UA"/>
        </w:rPr>
      </w:pPr>
      <w:r w:rsidRPr="00F2505A">
        <w:rPr>
          <w:rFonts w:ascii="Times New Roman" w:hAnsi="Times New Roman"/>
          <w:b/>
          <w:bCs/>
          <w:sz w:val="24"/>
          <w:szCs w:val="24"/>
          <w:lang w:val="uk-UA"/>
        </w:rPr>
        <w:t>Інша інформація:</w:t>
      </w:r>
      <w:r w:rsidRPr="00F2505A">
        <w:rPr>
          <w:rFonts w:ascii="Times New Roman" w:hAnsi="Times New Roman"/>
          <w:sz w:val="24"/>
          <w:szCs w:val="24"/>
          <w:lang w:val="uk-UA"/>
        </w:rPr>
        <w:t xml:space="preserve"> </w:t>
      </w:r>
    </w:p>
    <w:p w14:paraId="4766AE27" w14:textId="7993C586" w:rsidR="00E30431" w:rsidRPr="00F2505A" w:rsidRDefault="00A317B0"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 xml:space="preserve">Факт подання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 У всіх інших випадках, факт подання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F2505A">
        <w:rPr>
          <w:rFonts w:ascii="Times New Roman" w:hAnsi="Times New Roman"/>
          <w:sz w:val="24"/>
          <w:szCs w:val="24"/>
          <w:lang w:val="uk-UA"/>
        </w:rPr>
        <w:t>цінову</w:t>
      </w:r>
      <w:r w:rsidRPr="00F2505A">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w:t>
      </w:r>
    </w:p>
    <w:p w14:paraId="4A30ADDB" w14:textId="7AE1D1D3" w:rsidR="009F2A3A" w:rsidRPr="00F2505A" w:rsidRDefault="00BE0771" w:rsidP="00F2505A">
      <w:pPr>
        <w:pStyle w:val="a3"/>
        <w:numPr>
          <w:ilvl w:val="1"/>
          <w:numId w:val="1"/>
        </w:numPr>
        <w:tabs>
          <w:tab w:val="left" w:pos="426"/>
        </w:tabs>
        <w:ind w:left="0" w:firstLine="0"/>
        <w:rPr>
          <w:rFonts w:ascii="Times New Roman" w:hAnsi="Times New Roman"/>
          <w:sz w:val="24"/>
          <w:szCs w:val="24"/>
          <w:lang w:val="uk-UA"/>
        </w:rPr>
      </w:pPr>
      <w:r w:rsidRPr="00F2505A">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F2505A">
        <w:rPr>
          <w:rFonts w:ascii="Times New Roman" w:hAnsi="Times New Roman"/>
          <w:sz w:val="24"/>
          <w:szCs w:val="24"/>
          <w:lang w:val="uk-UA"/>
        </w:rPr>
        <w:t xml:space="preserve">Замовник має право відмінити </w:t>
      </w:r>
      <w:r w:rsidRPr="00F2505A">
        <w:rPr>
          <w:rFonts w:ascii="Times New Roman" w:hAnsi="Times New Roman"/>
          <w:sz w:val="24"/>
          <w:szCs w:val="24"/>
          <w:lang w:val="uk-UA"/>
        </w:rPr>
        <w:t xml:space="preserve">процедуру </w:t>
      </w:r>
      <w:r w:rsidR="009F2A3A" w:rsidRPr="00F2505A">
        <w:rPr>
          <w:rFonts w:ascii="Times New Roman" w:hAnsi="Times New Roman"/>
          <w:sz w:val="24"/>
          <w:szCs w:val="24"/>
          <w:lang w:val="uk-UA"/>
        </w:rPr>
        <w:t>закупівл</w:t>
      </w:r>
      <w:r w:rsidRPr="00F2505A">
        <w:rPr>
          <w:rFonts w:ascii="Times New Roman" w:hAnsi="Times New Roman"/>
          <w:sz w:val="24"/>
          <w:szCs w:val="24"/>
          <w:lang w:val="uk-UA"/>
        </w:rPr>
        <w:t>і</w:t>
      </w:r>
      <w:r w:rsidR="009F2A3A" w:rsidRPr="00F2505A">
        <w:rPr>
          <w:rFonts w:ascii="Times New Roman" w:hAnsi="Times New Roman"/>
          <w:sz w:val="24"/>
          <w:szCs w:val="24"/>
          <w:lang w:val="uk-UA"/>
        </w:rPr>
        <w:t>.</w:t>
      </w:r>
    </w:p>
    <w:p w14:paraId="43F6EB91" w14:textId="77777777" w:rsidR="00BE0771" w:rsidRPr="00F2505A" w:rsidRDefault="00BE0771"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Замовник не несе відповідальність:</w:t>
      </w:r>
    </w:p>
    <w:p w14:paraId="3F8ED915" w14:textId="77777777" w:rsidR="00BE0771" w:rsidRPr="00F2505A" w:rsidRDefault="00BE0771" w:rsidP="00F2505A">
      <w:pPr>
        <w:pStyle w:val="a3"/>
        <w:numPr>
          <w:ilvl w:val="0"/>
          <w:numId w:val="7"/>
        </w:numPr>
        <w:tabs>
          <w:tab w:val="left" w:pos="426"/>
        </w:tabs>
        <w:ind w:left="0" w:firstLine="360"/>
        <w:jc w:val="both"/>
        <w:rPr>
          <w:rFonts w:ascii="Times New Roman" w:hAnsi="Times New Roman"/>
          <w:sz w:val="24"/>
          <w:szCs w:val="24"/>
          <w:lang w:val="uk-UA"/>
        </w:rPr>
      </w:pPr>
      <w:r w:rsidRPr="00F2505A">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F2505A" w:rsidRDefault="00BE0771" w:rsidP="00F2505A">
      <w:pPr>
        <w:pStyle w:val="a3"/>
        <w:numPr>
          <w:ilvl w:val="0"/>
          <w:numId w:val="7"/>
        </w:numPr>
        <w:tabs>
          <w:tab w:val="left" w:pos="426"/>
        </w:tabs>
        <w:jc w:val="both"/>
        <w:rPr>
          <w:rFonts w:ascii="Times New Roman" w:hAnsi="Times New Roman"/>
          <w:sz w:val="24"/>
          <w:szCs w:val="24"/>
          <w:lang w:val="uk-UA"/>
        </w:rPr>
      </w:pPr>
      <w:r w:rsidRPr="00F2505A">
        <w:rPr>
          <w:rFonts w:ascii="Times New Roman" w:hAnsi="Times New Roman"/>
          <w:sz w:val="24"/>
          <w:szCs w:val="24"/>
          <w:lang w:val="uk-UA"/>
        </w:rPr>
        <w:t xml:space="preserve"> за роботу операторів зв’язку; </w:t>
      </w:r>
    </w:p>
    <w:p w14:paraId="67BFE1BE" w14:textId="4C2EBD75" w:rsidR="00E30431" w:rsidRPr="00F2505A" w:rsidRDefault="00BE0771" w:rsidP="00F2505A">
      <w:pPr>
        <w:pStyle w:val="a3"/>
        <w:numPr>
          <w:ilvl w:val="0"/>
          <w:numId w:val="7"/>
        </w:numPr>
        <w:tabs>
          <w:tab w:val="left" w:pos="426"/>
        </w:tabs>
        <w:jc w:val="both"/>
        <w:rPr>
          <w:rFonts w:ascii="Times New Roman" w:hAnsi="Times New Roman"/>
          <w:sz w:val="24"/>
          <w:szCs w:val="24"/>
          <w:lang w:val="uk-UA"/>
        </w:rPr>
      </w:pPr>
      <w:r w:rsidRPr="00F2505A">
        <w:rPr>
          <w:rFonts w:ascii="Times New Roman" w:hAnsi="Times New Roman"/>
          <w:sz w:val="24"/>
          <w:szCs w:val="24"/>
          <w:lang w:val="uk-UA"/>
        </w:rPr>
        <w:t>у випадку виникнення форс-мажорних обставин.</w:t>
      </w:r>
    </w:p>
    <w:p w14:paraId="5245FAFE" w14:textId="736583A8" w:rsidR="00BE0771" w:rsidRPr="00F2505A" w:rsidRDefault="00BE0771"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F2505A">
        <w:rPr>
          <w:rFonts w:ascii="Times New Roman" w:hAnsi="Times New Roman"/>
          <w:sz w:val="24"/>
          <w:szCs w:val="24"/>
          <w:lang w:val="uk-UA"/>
        </w:rPr>
        <w:t>процедури закупівлі</w:t>
      </w:r>
      <w:r w:rsidRPr="00F2505A">
        <w:rPr>
          <w:rFonts w:ascii="Times New Roman" w:hAnsi="Times New Roman"/>
          <w:sz w:val="24"/>
          <w:szCs w:val="24"/>
          <w:lang w:val="uk-UA"/>
        </w:rPr>
        <w:t>.</w:t>
      </w:r>
    </w:p>
    <w:p w14:paraId="1FB268D4" w14:textId="77777777" w:rsidR="00E809A2" w:rsidRPr="00F2505A" w:rsidRDefault="00BE0771"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940E5C" w:rsidRDefault="00E86F4B" w:rsidP="00E86F4B">
      <w:pPr>
        <w:pStyle w:val="a3"/>
        <w:numPr>
          <w:ilvl w:val="0"/>
          <w:numId w:val="1"/>
        </w:numPr>
        <w:jc w:val="both"/>
        <w:rPr>
          <w:rFonts w:ascii="Times New Roman" w:hAnsi="Times New Roman"/>
          <w:sz w:val="24"/>
          <w:szCs w:val="24"/>
          <w:lang w:val="uk-UA"/>
        </w:rPr>
        <w:sectPr w:rsidR="00E86F4B" w:rsidRPr="00940E5C" w:rsidSect="004C5B43">
          <w:footerReference w:type="default" r:id="rId14"/>
          <w:pgSz w:w="11906" w:h="16838"/>
          <w:pgMar w:top="850" w:right="850" w:bottom="1135" w:left="1417" w:header="708" w:footer="708" w:gutter="0"/>
          <w:cols w:space="708"/>
          <w:docGrid w:linePitch="360"/>
        </w:sectPr>
      </w:pPr>
    </w:p>
    <w:p w14:paraId="2EACAE58" w14:textId="1A658F9D" w:rsidR="00F75972" w:rsidRPr="00940E5C" w:rsidRDefault="00362071" w:rsidP="0022335E">
      <w:pPr>
        <w:spacing w:after="0" w:line="240" w:lineRule="auto"/>
        <w:ind w:firstLine="5529"/>
        <w:rPr>
          <w:rFonts w:ascii="Times New Roman" w:hAnsi="Times New Roman"/>
          <w:bCs/>
          <w:sz w:val="24"/>
          <w:szCs w:val="24"/>
        </w:rPr>
      </w:pPr>
      <w:bookmarkStart w:id="2" w:name="_Hlk159331804"/>
      <w:r w:rsidRPr="00940E5C">
        <w:rPr>
          <w:rFonts w:ascii="Times New Roman" w:hAnsi="Times New Roman"/>
          <w:bCs/>
          <w:sz w:val="24"/>
          <w:szCs w:val="24"/>
        </w:rPr>
        <w:lastRenderedPageBreak/>
        <w:t xml:space="preserve">Додаток </w:t>
      </w:r>
      <w:r w:rsidR="008C5885" w:rsidRPr="00940E5C">
        <w:rPr>
          <w:rFonts w:ascii="Times New Roman" w:hAnsi="Times New Roman"/>
          <w:bCs/>
          <w:sz w:val="24"/>
          <w:szCs w:val="24"/>
        </w:rPr>
        <w:t>1</w:t>
      </w:r>
    </w:p>
    <w:p w14:paraId="24391E8D" w14:textId="6C958E9E" w:rsidR="0038200E" w:rsidRPr="00940E5C" w:rsidRDefault="0038200E" w:rsidP="0022335E">
      <w:pPr>
        <w:spacing w:after="0" w:line="240" w:lineRule="auto"/>
        <w:ind w:firstLine="5529"/>
        <w:rPr>
          <w:rFonts w:ascii="Times New Roman" w:hAnsi="Times New Roman"/>
          <w:bCs/>
          <w:sz w:val="24"/>
          <w:szCs w:val="24"/>
        </w:rPr>
      </w:pPr>
      <w:r w:rsidRPr="00940E5C">
        <w:rPr>
          <w:rFonts w:ascii="Times New Roman" w:hAnsi="Times New Roman"/>
          <w:bCs/>
          <w:sz w:val="24"/>
          <w:szCs w:val="24"/>
        </w:rPr>
        <w:t xml:space="preserve">до </w:t>
      </w:r>
      <w:r w:rsidR="00E86F4B" w:rsidRPr="00940E5C">
        <w:rPr>
          <w:rFonts w:ascii="Times New Roman" w:hAnsi="Times New Roman"/>
          <w:bCs/>
          <w:sz w:val="24"/>
          <w:szCs w:val="24"/>
        </w:rPr>
        <w:t>оголошення про закупівлю</w:t>
      </w:r>
      <w:r w:rsidRPr="00940E5C">
        <w:rPr>
          <w:rFonts w:ascii="Times New Roman" w:hAnsi="Times New Roman"/>
          <w:bCs/>
          <w:sz w:val="24"/>
          <w:szCs w:val="24"/>
        </w:rPr>
        <w:t xml:space="preserve"> №</w:t>
      </w:r>
      <w:r w:rsidR="004708EC" w:rsidRPr="00940E5C">
        <w:rPr>
          <w:rFonts w:ascii="Times New Roman" w:hAnsi="Times New Roman"/>
          <w:bCs/>
          <w:sz w:val="24"/>
          <w:szCs w:val="24"/>
        </w:rPr>
        <w:t xml:space="preserve"> </w:t>
      </w:r>
      <w:r w:rsidR="00507F5E">
        <w:rPr>
          <w:rFonts w:ascii="Times New Roman" w:hAnsi="Times New Roman"/>
          <w:bCs/>
          <w:sz w:val="24"/>
          <w:szCs w:val="24"/>
        </w:rPr>
        <w:t>348</w:t>
      </w:r>
    </w:p>
    <w:bookmarkEnd w:id="2"/>
    <w:p w14:paraId="4ECAAA4C" w14:textId="77777777" w:rsidR="000661B5" w:rsidRPr="00940E5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940E5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40E5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940E5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913" w:type="dxa"/>
        <w:jc w:val="center"/>
        <w:tblLayout w:type="fixed"/>
        <w:tblLook w:val="0400" w:firstRow="0" w:lastRow="0" w:firstColumn="0" w:lastColumn="0" w:noHBand="0" w:noVBand="1"/>
      </w:tblPr>
      <w:tblGrid>
        <w:gridCol w:w="559"/>
        <w:gridCol w:w="2833"/>
        <w:gridCol w:w="6521"/>
      </w:tblGrid>
      <w:tr w:rsidR="00940E5C" w:rsidRPr="00940E5C" w14:paraId="265CFFE3" w14:textId="77777777" w:rsidTr="002A05D1">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27CDE41" w14:textId="77777777" w:rsidR="00940E5C" w:rsidRPr="00940E5C" w:rsidRDefault="00940E5C" w:rsidP="00B04AA9">
            <w:pPr>
              <w:spacing w:after="0" w:line="240" w:lineRule="auto"/>
              <w:contextualSpacing/>
              <w:jc w:val="center"/>
              <w:rPr>
                <w:rFonts w:ascii="Times New Roman" w:hAnsi="Times New Roman"/>
                <w:b/>
                <w:color w:val="000000"/>
                <w:sz w:val="24"/>
                <w:szCs w:val="24"/>
              </w:rPr>
            </w:pPr>
            <w:r w:rsidRPr="00940E5C">
              <w:rPr>
                <w:rFonts w:ascii="Times New Roman" w:hAnsi="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B672375" w14:textId="77777777" w:rsidR="00940E5C" w:rsidRPr="00940E5C" w:rsidRDefault="00940E5C" w:rsidP="00B04AA9">
            <w:pPr>
              <w:spacing w:after="0" w:line="240" w:lineRule="auto"/>
              <w:contextualSpacing/>
              <w:jc w:val="center"/>
              <w:rPr>
                <w:rFonts w:ascii="Times New Roman" w:hAnsi="Times New Roman"/>
                <w:b/>
                <w:color w:val="000000"/>
                <w:sz w:val="24"/>
                <w:szCs w:val="24"/>
              </w:rPr>
            </w:pPr>
            <w:r w:rsidRPr="00940E5C">
              <w:rPr>
                <w:rFonts w:ascii="Times New Roman" w:hAnsi="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EC7E9B2" w14:textId="77777777" w:rsidR="00940E5C" w:rsidRPr="00940E5C" w:rsidRDefault="00940E5C" w:rsidP="00B04AA9">
            <w:pPr>
              <w:spacing w:after="0" w:line="240" w:lineRule="auto"/>
              <w:contextualSpacing/>
              <w:jc w:val="center"/>
              <w:rPr>
                <w:rFonts w:ascii="Times New Roman" w:hAnsi="Times New Roman"/>
                <w:b/>
                <w:color w:val="000000"/>
                <w:sz w:val="24"/>
                <w:szCs w:val="24"/>
              </w:rPr>
            </w:pPr>
            <w:r w:rsidRPr="00940E5C">
              <w:rPr>
                <w:rFonts w:ascii="Times New Roman" w:hAnsi="Times New Roman"/>
                <w:b/>
                <w:color w:val="000000"/>
                <w:sz w:val="24"/>
                <w:szCs w:val="24"/>
              </w:rPr>
              <w:t>Документи, які підтверджують відповідність Учасника кваліфікаційним критеріям</w:t>
            </w:r>
          </w:p>
        </w:tc>
      </w:tr>
      <w:tr w:rsidR="00940E5C" w:rsidRPr="00940E5C" w14:paraId="076CCC25" w14:textId="77777777" w:rsidTr="002A05D1">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D174D4" w14:textId="77777777" w:rsidR="00940E5C" w:rsidRPr="00940E5C" w:rsidRDefault="00940E5C" w:rsidP="00B04AA9">
            <w:pPr>
              <w:spacing w:after="0" w:line="240" w:lineRule="auto"/>
              <w:contextualSpacing/>
              <w:jc w:val="center"/>
              <w:rPr>
                <w:rFonts w:ascii="Times New Roman" w:hAnsi="Times New Roman"/>
                <w:bCs/>
                <w:color w:val="000000"/>
                <w:sz w:val="24"/>
                <w:szCs w:val="24"/>
              </w:rPr>
            </w:pPr>
            <w:r w:rsidRPr="00940E5C">
              <w:rPr>
                <w:rFonts w:ascii="Times New Roman" w:hAnsi="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67BC48A" w14:textId="77777777" w:rsidR="00940E5C" w:rsidRPr="00940E5C" w:rsidRDefault="00940E5C" w:rsidP="00B04AA9">
            <w:pPr>
              <w:spacing w:after="0" w:line="240" w:lineRule="auto"/>
              <w:contextualSpacing/>
              <w:rPr>
                <w:rFonts w:ascii="Times New Roman" w:hAnsi="Times New Roman"/>
                <w:bCs/>
                <w:color w:val="000000"/>
                <w:sz w:val="24"/>
                <w:szCs w:val="24"/>
              </w:rPr>
            </w:pPr>
            <w:r w:rsidRPr="00940E5C">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2FCA49" w14:textId="77777777" w:rsidR="00940E5C" w:rsidRPr="00940E5C" w:rsidRDefault="00940E5C" w:rsidP="00B04AA9">
            <w:pPr>
              <w:spacing w:after="0" w:line="240" w:lineRule="auto"/>
              <w:ind w:firstLine="471"/>
              <w:contextualSpacing/>
              <w:jc w:val="both"/>
              <w:rPr>
                <w:rFonts w:ascii="Times New Roman" w:hAnsi="Times New Roman"/>
                <w:color w:val="000000"/>
                <w:sz w:val="24"/>
                <w:szCs w:val="24"/>
              </w:rPr>
            </w:pPr>
            <w:r w:rsidRPr="00940E5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15701895" w14:textId="77777777" w:rsidR="00940E5C" w:rsidRPr="00940E5C" w:rsidRDefault="00940E5C" w:rsidP="00B04AA9">
            <w:pPr>
              <w:spacing w:after="0" w:line="240" w:lineRule="auto"/>
              <w:ind w:firstLine="471"/>
              <w:contextualSpacing/>
              <w:jc w:val="both"/>
              <w:rPr>
                <w:rFonts w:ascii="Times New Roman" w:hAnsi="Times New Roman"/>
                <w:color w:val="000000"/>
                <w:sz w:val="24"/>
                <w:szCs w:val="24"/>
              </w:rPr>
            </w:pPr>
            <w:r w:rsidRPr="00940E5C">
              <w:rPr>
                <w:rFonts w:ascii="Times New Roman" w:hAnsi="Times New Roman"/>
                <w:color w:val="000000"/>
                <w:sz w:val="24"/>
                <w:szCs w:val="24"/>
              </w:rPr>
              <w:t>1.1.1. довідку</w:t>
            </w:r>
            <w:r w:rsidRPr="00940E5C">
              <w:rPr>
                <w:rFonts w:ascii="Times New Roman" w:hAnsi="Times New Roman"/>
                <w:color w:val="000000"/>
                <w:sz w:val="24"/>
                <w:szCs w:val="24"/>
                <w:lang w:val="ru-RU"/>
              </w:rPr>
              <w:t xml:space="preserve"> за формою 1</w:t>
            </w:r>
            <w:r w:rsidRPr="00940E5C">
              <w:rPr>
                <w:rFonts w:ascii="Times New Roman" w:hAnsi="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086BB93D" w14:textId="77777777" w:rsidR="00940E5C" w:rsidRPr="00940E5C" w:rsidRDefault="00940E5C" w:rsidP="00B04AA9">
            <w:pPr>
              <w:spacing w:after="0" w:line="240" w:lineRule="auto"/>
              <w:ind w:firstLine="471"/>
              <w:contextualSpacing/>
              <w:jc w:val="both"/>
              <w:rPr>
                <w:rFonts w:ascii="Times New Roman" w:hAnsi="Times New Roman"/>
                <w:color w:val="000000"/>
                <w:sz w:val="24"/>
                <w:szCs w:val="24"/>
              </w:rPr>
            </w:pPr>
          </w:p>
          <w:p w14:paraId="27AE19FA" w14:textId="77777777" w:rsidR="00940E5C" w:rsidRPr="00940E5C" w:rsidRDefault="00940E5C" w:rsidP="00B04AA9">
            <w:pPr>
              <w:spacing w:after="0" w:line="240" w:lineRule="auto"/>
              <w:ind w:firstLine="471"/>
              <w:contextualSpacing/>
              <w:jc w:val="right"/>
              <w:rPr>
                <w:rFonts w:ascii="Times New Roman" w:hAnsi="Times New Roman"/>
                <w:color w:val="000000"/>
                <w:sz w:val="24"/>
                <w:szCs w:val="24"/>
                <w:lang w:val="ru-RU"/>
              </w:rPr>
            </w:pPr>
            <w:r w:rsidRPr="00940E5C">
              <w:rPr>
                <w:rFonts w:ascii="Times New Roman" w:hAnsi="Times New Roman"/>
                <w:color w:val="000000"/>
                <w:sz w:val="24"/>
                <w:szCs w:val="24"/>
                <w:lang w:val="ru-RU"/>
              </w:rPr>
              <w:t>Форма 1</w:t>
            </w:r>
          </w:p>
          <w:p w14:paraId="5D2743DD" w14:textId="77777777" w:rsidR="00940E5C" w:rsidRPr="00940E5C" w:rsidRDefault="00940E5C" w:rsidP="00B04AA9">
            <w:pPr>
              <w:spacing w:after="0" w:line="240" w:lineRule="auto"/>
              <w:jc w:val="center"/>
              <w:rPr>
                <w:rFonts w:ascii="Times New Roman" w:hAnsi="Times New Roman"/>
                <w:b/>
                <w:bCs/>
                <w:sz w:val="20"/>
                <w:szCs w:val="20"/>
                <w:lang w:eastAsia="en-US"/>
              </w:rPr>
            </w:pPr>
            <w:r w:rsidRPr="00940E5C">
              <w:rPr>
                <w:rFonts w:ascii="Times New Roman" w:hAnsi="Times New Roman"/>
                <w:b/>
                <w:bCs/>
                <w:sz w:val="20"/>
                <w:szCs w:val="20"/>
                <w:lang w:eastAsia="en-US"/>
              </w:rPr>
              <w:t>Довідка</w:t>
            </w:r>
          </w:p>
          <w:p w14:paraId="46637064" w14:textId="77777777" w:rsidR="00940E5C" w:rsidRPr="00940E5C" w:rsidRDefault="00940E5C" w:rsidP="00B04AA9">
            <w:pPr>
              <w:spacing w:after="0" w:line="240" w:lineRule="auto"/>
              <w:jc w:val="center"/>
              <w:rPr>
                <w:rFonts w:ascii="Times New Roman" w:hAnsi="Times New Roman"/>
                <w:b/>
                <w:bCs/>
                <w:sz w:val="20"/>
                <w:szCs w:val="20"/>
                <w:lang w:eastAsia="en-US"/>
              </w:rPr>
            </w:pPr>
            <w:r w:rsidRPr="00940E5C">
              <w:rPr>
                <w:rFonts w:ascii="Times New Roman"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6FDB96E0" w14:textId="77777777" w:rsidR="00940E5C" w:rsidRPr="00940E5C" w:rsidRDefault="00940E5C" w:rsidP="00B04AA9">
            <w:pPr>
              <w:spacing w:after="0" w:line="240" w:lineRule="auto"/>
              <w:jc w:val="center"/>
              <w:rPr>
                <w:rFonts w:ascii="Times New Roman" w:hAnsi="Times New Roman"/>
                <w:sz w:val="20"/>
                <w:szCs w:val="20"/>
                <w:lang w:eastAsia="en-US"/>
              </w:rPr>
            </w:pPr>
          </w:p>
          <w:p w14:paraId="5637F474" w14:textId="77777777" w:rsidR="00940E5C" w:rsidRPr="00940E5C" w:rsidRDefault="00940E5C" w:rsidP="00B04AA9">
            <w:pPr>
              <w:spacing w:after="0" w:line="240" w:lineRule="auto"/>
              <w:jc w:val="both"/>
              <w:rPr>
                <w:rFonts w:ascii="Times New Roman" w:hAnsi="Times New Roman"/>
                <w:sz w:val="20"/>
                <w:szCs w:val="20"/>
                <w:lang w:eastAsia="en-US"/>
              </w:rPr>
            </w:pPr>
            <w:r w:rsidRPr="00940E5C">
              <w:rPr>
                <w:rFonts w:ascii="Times New Roman"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3BA9E154" w14:textId="77777777" w:rsidR="00940E5C" w:rsidRPr="00940E5C" w:rsidRDefault="00940E5C" w:rsidP="00B04AA9">
            <w:pPr>
              <w:spacing w:after="0" w:line="240" w:lineRule="auto"/>
              <w:jc w:val="both"/>
              <w:rPr>
                <w:rFonts w:ascii="Times New Roman" w:hAnsi="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940E5C" w:rsidRPr="00940E5C" w14:paraId="293901FB" w14:textId="77777777" w:rsidTr="002A05D1">
              <w:tc>
                <w:tcPr>
                  <w:tcW w:w="323" w:type="dxa"/>
                  <w:shd w:val="clear" w:color="auto" w:fill="auto"/>
                  <w:vAlign w:val="center"/>
                </w:tcPr>
                <w:p w14:paraId="7F362F86" w14:textId="77777777" w:rsidR="00940E5C" w:rsidRPr="00940E5C" w:rsidRDefault="00940E5C" w:rsidP="00B04AA9">
                  <w:pPr>
                    <w:spacing w:after="0" w:line="240" w:lineRule="auto"/>
                    <w:jc w:val="center"/>
                    <w:rPr>
                      <w:rFonts w:ascii="Times New Roman" w:hAnsi="Times New Roman"/>
                      <w:b/>
                      <w:bCs/>
                      <w:sz w:val="18"/>
                      <w:szCs w:val="18"/>
                      <w:lang w:eastAsia="en-US"/>
                    </w:rPr>
                  </w:pPr>
                  <w:r w:rsidRPr="00940E5C">
                    <w:rPr>
                      <w:rFonts w:ascii="Times New Roman" w:hAnsi="Times New Roman"/>
                      <w:b/>
                      <w:bCs/>
                      <w:sz w:val="18"/>
                      <w:szCs w:val="18"/>
                      <w:lang w:eastAsia="en-US"/>
                    </w:rPr>
                    <w:t>№</w:t>
                  </w:r>
                </w:p>
              </w:tc>
              <w:tc>
                <w:tcPr>
                  <w:tcW w:w="1280" w:type="dxa"/>
                  <w:vAlign w:val="center"/>
                </w:tcPr>
                <w:p w14:paraId="5CCA29FB" w14:textId="77777777" w:rsidR="00940E5C" w:rsidRPr="00940E5C" w:rsidRDefault="00940E5C" w:rsidP="00B04AA9">
                  <w:pPr>
                    <w:spacing w:after="0" w:line="240" w:lineRule="auto"/>
                    <w:jc w:val="center"/>
                    <w:rPr>
                      <w:rFonts w:ascii="Times New Roman" w:hAnsi="Times New Roman"/>
                      <w:b/>
                      <w:bCs/>
                      <w:sz w:val="18"/>
                      <w:szCs w:val="18"/>
                      <w:lang w:val="ru-RU" w:eastAsia="en-US"/>
                    </w:rPr>
                  </w:pPr>
                  <w:r w:rsidRPr="00940E5C">
                    <w:rPr>
                      <w:rFonts w:ascii="Times New Roman" w:hAnsi="Times New Roman"/>
                      <w:b/>
                      <w:bCs/>
                      <w:sz w:val="18"/>
                      <w:szCs w:val="18"/>
                      <w:lang w:val="ru-RU" w:eastAsia="en-US"/>
                    </w:rPr>
                    <w:t>Предмет закуп</w:t>
                  </w:r>
                  <w:r w:rsidRPr="00940E5C">
                    <w:rPr>
                      <w:rFonts w:ascii="Times New Roman" w:hAnsi="Times New Roman"/>
                      <w:b/>
                      <w:bCs/>
                      <w:sz w:val="18"/>
                      <w:szCs w:val="18"/>
                      <w:lang w:eastAsia="en-US"/>
                    </w:rPr>
                    <w:t>і</w:t>
                  </w:r>
                  <w:r w:rsidRPr="00940E5C">
                    <w:rPr>
                      <w:rFonts w:ascii="Times New Roman" w:hAnsi="Times New Roman"/>
                      <w:b/>
                      <w:bCs/>
                      <w:sz w:val="18"/>
                      <w:szCs w:val="18"/>
                      <w:lang w:val="ru-RU" w:eastAsia="en-US"/>
                    </w:rPr>
                    <w:t>влі</w:t>
                  </w:r>
                </w:p>
              </w:tc>
              <w:tc>
                <w:tcPr>
                  <w:tcW w:w="1276" w:type="dxa"/>
                  <w:shd w:val="clear" w:color="auto" w:fill="auto"/>
                  <w:vAlign w:val="center"/>
                </w:tcPr>
                <w:p w14:paraId="52B9573A" w14:textId="77777777" w:rsidR="00940E5C" w:rsidRPr="00940E5C" w:rsidRDefault="00940E5C" w:rsidP="00B04AA9">
                  <w:pPr>
                    <w:spacing w:after="0" w:line="240" w:lineRule="auto"/>
                    <w:jc w:val="center"/>
                    <w:rPr>
                      <w:rFonts w:ascii="Times New Roman" w:hAnsi="Times New Roman"/>
                      <w:b/>
                      <w:bCs/>
                      <w:sz w:val="18"/>
                      <w:szCs w:val="18"/>
                      <w:lang w:eastAsia="en-US"/>
                    </w:rPr>
                  </w:pPr>
                  <w:r w:rsidRPr="00940E5C">
                    <w:rPr>
                      <w:rFonts w:ascii="Times New Roman" w:hAnsi="Times New Roman"/>
                      <w:b/>
                      <w:bCs/>
                      <w:sz w:val="18"/>
                      <w:szCs w:val="18"/>
                      <w:lang w:eastAsia="en-US"/>
                    </w:rPr>
                    <w:t>Найменування замовника за договором</w:t>
                  </w:r>
                </w:p>
              </w:tc>
              <w:tc>
                <w:tcPr>
                  <w:tcW w:w="1134" w:type="dxa"/>
                  <w:shd w:val="clear" w:color="auto" w:fill="auto"/>
                  <w:vAlign w:val="center"/>
                </w:tcPr>
                <w:p w14:paraId="2B542C21" w14:textId="77777777" w:rsidR="00940E5C" w:rsidRPr="00940E5C" w:rsidRDefault="00940E5C" w:rsidP="00B04AA9">
                  <w:pPr>
                    <w:spacing w:after="0" w:line="240" w:lineRule="auto"/>
                    <w:jc w:val="center"/>
                    <w:rPr>
                      <w:rFonts w:ascii="Times New Roman" w:hAnsi="Times New Roman"/>
                      <w:b/>
                      <w:bCs/>
                      <w:sz w:val="18"/>
                      <w:szCs w:val="18"/>
                      <w:lang w:eastAsia="en-US"/>
                    </w:rPr>
                  </w:pPr>
                  <w:r w:rsidRPr="00940E5C">
                    <w:rPr>
                      <w:rFonts w:ascii="Times New Roman" w:hAnsi="Times New Roman"/>
                      <w:b/>
                      <w:bCs/>
                      <w:sz w:val="18"/>
                      <w:szCs w:val="18"/>
                      <w:lang w:eastAsia="en-US"/>
                    </w:rPr>
                    <w:t xml:space="preserve">Номер та дата договору </w:t>
                  </w:r>
                </w:p>
              </w:tc>
              <w:tc>
                <w:tcPr>
                  <w:tcW w:w="1123" w:type="dxa"/>
                  <w:vAlign w:val="center"/>
                </w:tcPr>
                <w:p w14:paraId="572DC295" w14:textId="77777777" w:rsidR="00940E5C" w:rsidRPr="00940E5C" w:rsidRDefault="00940E5C" w:rsidP="00B04AA9">
                  <w:pPr>
                    <w:spacing w:after="0" w:line="240" w:lineRule="auto"/>
                    <w:jc w:val="center"/>
                    <w:rPr>
                      <w:rFonts w:ascii="Times New Roman" w:hAnsi="Times New Roman"/>
                      <w:b/>
                      <w:bCs/>
                      <w:sz w:val="18"/>
                      <w:szCs w:val="18"/>
                      <w:lang w:val="ru-RU" w:eastAsia="en-US"/>
                    </w:rPr>
                  </w:pPr>
                  <w:r w:rsidRPr="00940E5C">
                    <w:rPr>
                      <w:rFonts w:ascii="Times New Roman" w:hAnsi="Times New Roman"/>
                      <w:b/>
                      <w:bCs/>
                      <w:sz w:val="18"/>
                      <w:szCs w:val="18"/>
                      <w:lang w:val="ru-RU" w:eastAsia="en-US"/>
                    </w:rPr>
                    <w:t>Сума договору</w:t>
                  </w:r>
                </w:p>
              </w:tc>
              <w:tc>
                <w:tcPr>
                  <w:tcW w:w="1134" w:type="dxa"/>
                  <w:shd w:val="clear" w:color="auto" w:fill="auto"/>
                  <w:vAlign w:val="center"/>
                </w:tcPr>
                <w:p w14:paraId="118EAABE" w14:textId="77777777" w:rsidR="00940E5C" w:rsidRPr="00940E5C" w:rsidRDefault="00940E5C" w:rsidP="00B04AA9">
                  <w:pPr>
                    <w:spacing w:after="0" w:line="240" w:lineRule="auto"/>
                    <w:jc w:val="center"/>
                    <w:rPr>
                      <w:rFonts w:ascii="Times New Roman" w:hAnsi="Times New Roman"/>
                      <w:b/>
                      <w:bCs/>
                      <w:sz w:val="18"/>
                      <w:szCs w:val="18"/>
                      <w:lang w:eastAsia="en-US"/>
                    </w:rPr>
                  </w:pPr>
                  <w:r w:rsidRPr="00940E5C">
                    <w:rPr>
                      <w:rFonts w:ascii="Times New Roman" w:hAnsi="Times New Roman"/>
                      <w:b/>
                      <w:bCs/>
                      <w:sz w:val="18"/>
                      <w:szCs w:val="18"/>
                      <w:lang w:eastAsia="en-US"/>
                    </w:rPr>
                    <w:t>Документ (и), що підтверджують виконання договору</w:t>
                  </w:r>
                </w:p>
              </w:tc>
            </w:tr>
            <w:tr w:rsidR="00940E5C" w:rsidRPr="00940E5C" w14:paraId="49269DBB" w14:textId="77777777" w:rsidTr="002A05D1">
              <w:tc>
                <w:tcPr>
                  <w:tcW w:w="323" w:type="dxa"/>
                  <w:shd w:val="clear" w:color="auto" w:fill="auto"/>
                </w:tcPr>
                <w:p w14:paraId="0B0DD48D"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280" w:type="dxa"/>
                </w:tcPr>
                <w:p w14:paraId="2C9FDAF3"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276" w:type="dxa"/>
                  <w:shd w:val="clear" w:color="auto" w:fill="auto"/>
                </w:tcPr>
                <w:p w14:paraId="0B9F58D3"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34" w:type="dxa"/>
                  <w:shd w:val="clear" w:color="auto" w:fill="auto"/>
                </w:tcPr>
                <w:p w14:paraId="7B1F4122"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23" w:type="dxa"/>
                </w:tcPr>
                <w:p w14:paraId="7912B52D"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34" w:type="dxa"/>
                  <w:shd w:val="clear" w:color="auto" w:fill="auto"/>
                </w:tcPr>
                <w:p w14:paraId="5DBD7B0E" w14:textId="77777777" w:rsidR="00940E5C" w:rsidRPr="00940E5C" w:rsidRDefault="00940E5C" w:rsidP="00B04AA9">
                  <w:pPr>
                    <w:spacing w:after="0" w:line="240" w:lineRule="auto"/>
                    <w:jc w:val="both"/>
                    <w:rPr>
                      <w:rFonts w:ascii="Times New Roman" w:hAnsi="Times New Roman"/>
                      <w:sz w:val="20"/>
                      <w:szCs w:val="20"/>
                      <w:lang w:eastAsia="en-US"/>
                    </w:rPr>
                  </w:pPr>
                </w:p>
              </w:tc>
            </w:tr>
            <w:tr w:rsidR="00940E5C" w:rsidRPr="00940E5C" w14:paraId="4625C527" w14:textId="77777777" w:rsidTr="002A05D1">
              <w:tc>
                <w:tcPr>
                  <w:tcW w:w="323" w:type="dxa"/>
                  <w:shd w:val="clear" w:color="auto" w:fill="auto"/>
                </w:tcPr>
                <w:p w14:paraId="697DDA02"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280" w:type="dxa"/>
                </w:tcPr>
                <w:p w14:paraId="1C217F15"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276" w:type="dxa"/>
                  <w:shd w:val="clear" w:color="auto" w:fill="auto"/>
                </w:tcPr>
                <w:p w14:paraId="4C1501E0"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34" w:type="dxa"/>
                  <w:shd w:val="clear" w:color="auto" w:fill="auto"/>
                </w:tcPr>
                <w:p w14:paraId="5CF5BF85"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23" w:type="dxa"/>
                </w:tcPr>
                <w:p w14:paraId="5AC146A7"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34" w:type="dxa"/>
                  <w:shd w:val="clear" w:color="auto" w:fill="auto"/>
                </w:tcPr>
                <w:p w14:paraId="43C05FBE" w14:textId="77777777" w:rsidR="00940E5C" w:rsidRPr="00940E5C" w:rsidRDefault="00940E5C" w:rsidP="00B04AA9">
                  <w:pPr>
                    <w:spacing w:after="0" w:line="240" w:lineRule="auto"/>
                    <w:jc w:val="both"/>
                    <w:rPr>
                      <w:rFonts w:ascii="Times New Roman" w:hAnsi="Times New Roman"/>
                      <w:sz w:val="20"/>
                      <w:szCs w:val="20"/>
                      <w:lang w:eastAsia="en-US"/>
                    </w:rPr>
                  </w:pPr>
                </w:p>
              </w:tc>
            </w:tr>
            <w:tr w:rsidR="00940E5C" w:rsidRPr="00940E5C" w14:paraId="38E249D5" w14:textId="77777777" w:rsidTr="002A05D1">
              <w:trPr>
                <w:trHeight w:val="53"/>
              </w:trPr>
              <w:tc>
                <w:tcPr>
                  <w:tcW w:w="323" w:type="dxa"/>
                  <w:shd w:val="clear" w:color="auto" w:fill="auto"/>
                </w:tcPr>
                <w:p w14:paraId="32094DCC"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280" w:type="dxa"/>
                </w:tcPr>
                <w:p w14:paraId="29FA62C7"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276" w:type="dxa"/>
                  <w:shd w:val="clear" w:color="auto" w:fill="auto"/>
                </w:tcPr>
                <w:p w14:paraId="05AC33B4"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34" w:type="dxa"/>
                  <w:shd w:val="clear" w:color="auto" w:fill="auto"/>
                </w:tcPr>
                <w:p w14:paraId="3A4837D7"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23" w:type="dxa"/>
                </w:tcPr>
                <w:p w14:paraId="7F92F676" w14:textId="77777777" w:rsidR="00940E5C" w:rsidRPr="00940E5C" w:rsidRDefault="00940E5C" w:rsidP="00B04AA9">
                  <w:pPr>
                    <w:spacing w:after="0" w:line="240" w:lineRule="auto"/>
                    <w:jc w:val="both"/>
                    <w:rPr>
                      <w:rFonts w:ascii="Times New Roman" w:hAnsi="Times New Roman"/>
                      <w:sz w:val="20"/>
                      <w:szCs w:val="20"/>
                      <w:lang w:eastAsia="en-US"/>
                    </w:rPr>
                  </w:pPr>
                </w:p>
              </w:tc>
              <w:tc>
                <w:tcPr>
                  <w:tcW w:w="1134" w:type="dxa"/>
                  <w:shd w:val="clear" w:color="auto" w:fill="auto"/>
                </w:tcPr>
                <w:p w14:paraId="44061862" w14:textId="77777777" w:rsidR="00940E5C" w:rsidRPr="00940E5C" w:rsidRDefault="00940E5C" w:rsidP="00B04AA9">
                  <w:pPr>
                    <w:spacing w:after="0" w:line="240" w:lineRule="auto"/>
                    <w:jc w:val="both"/>
                    <w:rPr>
                      <w:rFonts w:ascii="Times New Roman" w:hAnsi="Times New Roman"/>
                      <w:sz w:val="20"/>
                      <w:szCs w:val="20"/>
                      <w:lang w:eastAsia="en-US"/>
                    </w:rPr>
                  </w:pPr>
                </w:p>
              </w:tc>
            </w:tr>
          </w:tbl>
          <w:p w14:paraId="5C374F3D" w14:textId="77777777" w:rsidR="00940E5C" w:rsidRPr="00940E5C" w:rsidRDefault="00940E5C" w:rsidP="00B04AA9">
            <w:pPr>
              <w:spacing w:after="0" w:line="240" w:lineRule="auto"/>
              <w:ind w:right="320" w:firstLine="471"/>
              <w:contextualSpacing/>
              <w:jc w:val="right"/>
              <w:rPr>
                <w:rFonts w:ascii="Times New Roman" w:hAnsi="Times New Roman"/>
                <w:color w:val="000000"/>
                <w:sz w:val="24"/>
                <w:szCs w:val="24"/>
                <w:lang w:val="ru-RU"/>
              </w:rPr>
            </w:pPr>
          </w:p>
          <w:p w14:paraId="50E7AF5A" w14:textId="1A1DA8E3" w:rsidR="00940E5C" w:rsidRPr="00940E5C" w:rsidRDefault="00940E5C" w:rsidP="00B04AA9">
            <w:pPr>
              <w:spacing w:after="0" w:line="240" w:lineRule="auto"/>
              <w:ind w:firstLine="471"/>
              <w:contextualSpacing/>
              <w:jc w:val="both"/>
              <w:rPr>
                <w:rFonts w:ascii="Times New Roman" w:hAnsi="Times New Roman"/>
                <w:b/>
                <w:bCs/>
                <w:color w:val="000000" w:themeColor="text1"/>
                <w:sz w:val="24"/>
                <w:szCs w:val="24"/>
              </w:rPr>
            </w:pPr>
            <w:r w:rsidRPr="00940E5C">
              <w:rPr>
                <w:rFonts w:ascii="Times New Roman" w:hAnsi="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w:t>
            </w:r>
            <w:r w:rsidRPr="00EF450B">
              <w:rPr>
                <w:rFonts w:ascii="Times New Roman" w:hAnsi="Times New Roman"/>
                <w:color w:val="000000" w:themeColor="text1"/>
                <w:sz w:val="24"/>
                <w:szCs w:val="24"/>
              </w:rPr>
              <w:t>у повному обсязі, предметом якого була Послуга, згідно коду ДК 021:2015</w:t>
            </w:r>
            <w:r w:rsidR="004956E3" w:rsidRPr="00EF450B">
              <w:rPr>
                <w:rFonts w:ascii="Times New Roman" w:hAnsi="Times New Roman"/>
                <w:color w:val="000000" w:themeColor="text1"/>
                <w:sz w:val="24"/>
                <w:szCs w:val="24"/>
              </w:rPr>
              <w:t xml:space="preserve"> </w:t>
            </w:r>
            <w:r w:rsidRPr="00EF450B">
              <w:rPr>
                <w:rFonts w:ascii="Times New Roman" w:hAnsi="Times New Roman"/>
                <w:sz w:val="24"/>
                <w:szCs w:val="24"/>
              </w:rPr>
              <w:t>55120000-7 - Послуги з організації зустрічей і конференцій у готелях</w:t>
            </w:r>
            <w:r w:rsidR="00EF450B" w:rsidRPr="00EF450B">
              <w:rPr>
                <w:rFonts w:ascii="Times New Roman" w:hAnsi="Times New Roman"/>
                <w:sz w:val="24"/>
                <w:szCs w:val="24"/>
              </w:rPr>
              <w:t xml:space="preserve"> та/або послуга із організації або проведення заходу, тренінгу, зустрічі тощо за межами території України</w:t>
            </w:r>
            <w:r w:rsidRPr="00EF450B">
              <w:rPr>
                <w:rFonts w:ascii="Times New Roman" w:hAnsi="Times New Roman"/>
                <w:color w:val="000000" w:themeColor="text1"/>
                <w:sz w:val="24"/>
                <w:szCs w:val="24"/>
              </w:rPr>
              <w:t>.</w:t>
            </w:r>
          </w:p>
          <w:p w14:paraId="633EE184" w14:textId="77777777" w:rsidR="00940E5C" w:rsidRPr="00940E5C" w:rsidRDefault="00940E5C" w:rsidP="00B04AA9">
            <w:pPr>
              <w:spacing w:after="0" w:line="240" w:lineRule="auto"/>
              <w:ind w:firstLine="471"/>
              <w:contextualSpacing/>
              <w:jc w:val="both"/>
              <w:rPr>
                <w:rFonts w:ascii="Times New Roman" w:hAnsi="Times New Roman"/>
                <w:color w:val="000000"/>
                <w:sz w:val="24"/>
                <w:szCs w:val="24"/>
              </w:rPr>
            </w:pPr>
            <w:r w:rsidRPr="00940E5C">
              <w:rPr>
                <w:rFonts w:ascii="Times New Roman" w:hAnsi="Times New Roman"/>
                <w:color w:val="000000"/>
                <w:sz w:val="24"/>
                <w:szCs w:val="24"/>
              </w:rPr>
              <w:t>1.1.2. копію не менше ніж одного договору, зазначеного у довідці, що виконаний у повному обсязі (з усіма укладеними додатковими угодами, додатками та специфікаціями до договору); </w:t>
            </w:r>
          </w:p>
          <w:p w14:paraId="7E5E6C47" w14:textId="77777777" w:rsidR="00940E5C" w:rsidRPr="00940E5C" w:rsidRDefault="00940E5C" w:rsidP="00B04AA9">
            <w:pPr>
              <w:spacing w:after="0" w:line="240" w:lineRule="auto"/>
              <w:ind w:firstLine="471"/>
              <w:contextualSpacing/>
              <w:jc w:val="both"/>
              <w:rPr>
                <w:rFonts w:ascii="Times New Roman" w:hAnsi="Times New Roman"/>
                <w:color w:val="000000"/>
                <w:sz w:val="24"/>
                <w:szCs w:val="24"/>
              </w:rPr>
            </w:pPr>
            <w:r w:rsidRPr="00940E5C">
              <w:rPr>
                <w:rFonts w:ascii="Times New Roman" w:hAnsi="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Акту приймання-передачі наданих послуг та/або позитивний лист-відгук від контрагента (у довільній формі) із посиланням на наданий Учасником договір).</w:t>
            </w:r>
          </w:p>
        </w:tc>
      </w:tr>
    </w:tbl>
    <w:p w14:paraId="011EF77F" w14:textId="77777777" w:rsidR="0038200E" w:rsidRPr="00940E5C" w:rsidRDefault="0038200E" w:rsidP="008C5885">
      <w:pPr>
        <w:tabs>
          <w:tab w:val="left" w:pos="180"/>
          <w:tab w:val="left" w:pos="567"/>
          <w:tab w:val="left" w:pos="993"/>
        </w:tabs>
        <w:ind w:right="-284"/>
        <w:jc w:val="right"/>
        <w:rPr>
          <w:rFonts w:ascii="Times New Roman" w:hAnsi="Times New Roman"/>
          <w:sz w:val="24"/>
          <w:szCs w:val="24"/>
        </w:rPr>
        <w:sectPr w:rsidR="0038200E" w:rsidRPr="00940E5C" w:rsidSect="004C5B43">
          <w:pgSz w:w="11906" w:h="16838"/>
          <w:pgMar w:top="850" w:right="850" w:bottom="1135" w:left="1417" w:header="708" w:footer="708" w:gutter="0"/>
          <w:cols w:space="708"/>
          <w:docGrid w:linePitch="360"/>
        </w:sectPr>
      </w:pPr>
    </w:p>
    <w:p w14:paraId="4ECCA0AA" w14:textId="2A3E56C4" w:rsidR="00E86F4B" w:rsidRPr="00940E5C" w:rsidRDefault="00E86F4B" w:rsidP="0022335E">
      <w:pPr>
        <w:spacing w:after="0" w:line="240" w:lineRule="auto"/>
        <w:ind w:firstLine="6096"/>
        <w:rPr>
          <w:rFonts w:ascii="Times New Roman" w:hAnsi="Times New Roman"/>
          <w:bCs/>
          <w:sz w:val="24"/>
          <w:szCs w:val="24"/>
        </w:rPr>
      </w:pPr>
      <w:bookmarkStart w:id="3" w:name="_Hlk88138937"/>
      <w:r w:rsidRPr="00940E5C">
        <w:rPr>
          <w:rFonts w:ascii="Times New Roman" w:hAnsi="Times New Roman"/>
          <w:bCs/>
          <w:sz w:val="24"/>
          <w:szCs w:val="24"/>
        </w:rPr>
        <w:lastRenderedPageBreak/>
        <w:t xml:space="preserve">Додаток </w:t>
      </w:r>
      <w:r w:rsidR="0022335E" w:rsidRPr="00940E5C">
        <w:rPr>
          <w:rFonts w:ascii="Times New Roman" w:hAnsi="Times New Roman"/>
          <w:bCs/>
          <w:sz w:val="24"/>
          <w:szCs w:val="24"/>
        </w:rPr>
        <w:t>2</w:t>
      </w:r>
    </w:p>
    <w:p w14:paraId="1B3C6A02" w14:textId="7DAE8883" w:rsidR="00E86F4B" w:rsidRPr="00940E5C" w:rsidRDefault="00E86F4B" w:rsidP="0022335E">
      <w:pPr>
        <w:spacing w:after="0" w:line="240" w:lineRule="auto"/>
        <w:ind w:firstLine="6096"/>
        <w:rPr>
          <w:rFonts w:ascii="Times New Roman" w:hAnsi="Times New Roman"/>
          <w:bCs/>
          <w:sz w:val="24"/>
          <w:szCs w:val="24"/>
        </w:rPr>
      </w:pPr>
      <w:r w:rsidRPr="00940E5C">
        <w:rPr>
          <w:rFonts w:ascii="Times New Roman" w:hAnsi="Times New Roman"/>
          <w:bCs/>
          <w:sz w:val="24"/>
          <w:szCs w:val="24"/>
        </w:rPr>
        <w:t xml:space="preserve">до оголошення про закупівлю № </w:t>
      </w:r>
      <w:r w:rsidR="004E4EC3">
        <w:rPr>
          <w:rFonts w:ascii="Times New Roman" w:hAnsi="Times New Roman"/>
          <w:bCs/>
          <w:sz w:val="24"/>
          <w:szCs w:val="24"/>
        </w:rPr>
        <w:t>348</w:t>
      </w:r>
    </w:p>
    <w:p w14:paraId="3A4611DC" w14:textId="77777777" w:rsidR="008337F3" w:rsidRPr="00940E5C" w:rsidRDefault="008337F3" w:rsidP="00F17B0D">
      <w:pPr>
        <w:spacing w:after="0" w:line="240" w:lineRule="auto"/>
        <w:ind w:right="-93"/>
        <w:jc w:val="center"/>
        <w:rPr>
          <w:rFonts w:ascii="Times New Roman" w:eastAsia="Calibri" w:hAnsi="Times New Roman"/>
          <w:b/>
          <w:sz w:val="24"/>
          <w:szCs w:val="24"/>
          <w:lang w:eastAsia="en-US"/>
        </w:rPr>
      </w:pPr>
    </w:p>
    <w:bookmarkEnd w:id="3"/>
    <w:p w14:paraId="348B6586" w14:textId="77777777" w:rsidR="00D355EF" w:rsidRPr="00940E5C" w:rsidRDefault="00D355EF" w:rsidP="00D355EF">
      <w:pPr>
        <w:spacing w:after="0" w:line="240" w:lineRule="auto"/>
        <w:jc w:val="center"/>
        <w:rPr>
          <w:rFonts w:ascii="Times New Roman" w:hAnsi="Times New Roman"/>
          <w:b/>
          <w:sz w:val="24"/>
          <w:szCs w:val="24"/>
          <w:highlight w:val="white"/>
        </w:rPr>
      </w:pPr>
      <w:r w:rsidRPr="00940E5C">
        <w:rPr>
          <w:rFonts w:ascii="Times New Roman" w:hAnsi="Times New Roman"/>
          <w:b/>
          <w:sz w:val="24"/>
          <w:szCs w:val="24"/>
          <w:highlight w:val="white"/>
        </w:rPr>
        <w:t>ТЕХНІЧНЕ ЗАВДАННЯ</w:t>
      </w:r>
    </w:p>
    <w:p w14:paraId="62C29567" w14:textId="168EBB06" w:rsidR="00D355EF" w:rsidRPr="00940E5C" w:rsidRDefault="00D355EF" w:rsidP="00D355EF">
      <w:pPr>
        <w:spacing w:after="0" w:line="240" w:lineRule="auto"/>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CA9A14E" w14:textId="2480CC56" w:rsidR="00940E5C" w:rsidRPr="00940E5C" w:rsidRDefault="00940E5C" w:rsidP="00D355EF">
      <w:pPr>
        <w:spacing w:after="0" w:line="240" w:lineRule="auto"/>
        <w:jc w:val="center"/>
        <w:rPr>
          <w:rFonts w:ascii="Times New Roman" w:hAnsi="Times New Roman"/>
          <w:b/>
          <w:bCs/>
          <w:sz w:val="24"/>
          <w:szCs w:val="24"/>
        </w:rPr>
      </w:pPr>
      <w:r w:rsidRPr="00940E5C">
        <w:rPr>
          <w:rFonts w:ascii="Times New Roman" w:hAnsi="Times New Roman"/>
          <w:b/>
          <w:sz w:val="23"/>
          <w:szCs w:val="23"/>
        </w:rPr>
        <w:t xml:space="preserve">код </w:t>
      </w:r>
      <w:r w:rsidRPr="00940E5C">
        <w:rPr>
          <w:rFonts w:ascii="Times New Roman" w:hAnsi="Times New Roman"/>
          <w:b/>
          <w:bCs/>
          <w:sz w:val="24"/>
          <w:szCs w:val="24"/>
        </w:rPr>
        <w:t xml:space="preserve">ДК 021:2015 - 55120000-7 - Послуги з організації зустрічей і конференцій у готелях (Послуги із організації та забезпечення проведення </w:t>
      </w:r>
      <w:r w:rsidRPr="00EF450B">
        <w:rPr>
          <w:rFonts w:ascii="Times New Roman" w:hAnsi="Times New Roman"/>
          <w:b/>
          <w:bCs/>
          <w:sz w:val="24"/>
          <w:szCs w:val="24"/>
        </w:rPr>
        <w:t xml:space="preserve">заходу «Зустріч Глобального фонду з </w:t>
      </w:r>
      <w:r w:rsidR="00F2505A" w:rsidRPr="00EF450B">
        <w:rPr>
          <w:rFonts w:ascii="Times New Roman" w:hAnsi="Times New Roman"/>
          <w:b/>
          <w:bCs/>
          <w:sz w:val="24"/>
          <w:szCs w:val="24"/>
        </w:rPr>
        <w:t>о</w:t>
      </w:r>
      <w:r w:rsidRPr="00EF450B">
        <w:rPr>
          <w:rFonts w:ascii="Times New Roman" w:hAnsi="Times New Roman"/>
          <w:b/>
          <w:bCs/>
          <w:sz w:val="24"/>
          <w:szCs w:val="24"/>
        </w:rPr>
        <w:t xml:space="preserve">сновними </w:t>
      </w:r>
      <w:r w:rsidR="00F2505A" w:rsidRPr="00EF450B">
        <w:rPr>
          <w:rFonts w:ascii="Times New Roman" w:hAnsi="Times New Roman"/>
          <w:b/>
          <w:bCs/>
          <w:sz w:val="24"/>
          <w:szCs w:val="24"/>
        </w:rPr>
        <w:t>реципієнтами</w:t>
      </w:r>
      <w:r w:rsidRPr="00EF450B">
        <w:rPr>
          <w:rFonts w:ascii="Times New Roman" w:hAnsi="Times New Roman"/>
          <w:b/>
          <w:bCs/>
          <w:sz w:val="24"/>
          <w:szCs w:val="24"/>
        </w:rPr>
        <w:t xml:space="preserve"> гранту»</w:t>
      </w:r>
      <w:r w:rsidR="004956E3" w:rsidRPr="00EF450B">
        <w:rPr>
          <w:rFonts w:ascii="Times New Roman" w:hAnsi="Times New Roman"/>
          <w:b/>
          <w:bCs/>
          <w:sz w:val="24"/>
          <w:szCs w:val="24"/>
        </w:rPr>
        <w:t xml:space="preserve"> </w:t>
      </w:r>
      <w:r w:rsidR="004956E3" w:rsidRPr="00EF450B">
        <w:rPr>
          <w:rFonts w:ascii="Times New Roman" w:hAnsi="Times New Roman"/>
          <w:b/>
          <w:color w:val="000000"/>
          <w:sz w:val="24"/>
          <w:szCs w:val="24"/>
        </w:rPr>
        <w:t xml:space="preserve">в місті </w:t>
      </w:r>
      <w:r w:rsidR="004956E3" w:rsidRPr="00EF450B">
        <w:rPr>
          <w:rFonts w:ascii="Times New Roman" w:eastAsia="Arial" w:hAnsi="Times New Roman"/>
          <w:b/>
          <w:sz w:val="24"/>
          <w:szCs w:val="24"/>
        </w:rPr>
        <w:t xml:space="preserve">Кишинів </w:t>
      </w:r>
      <w:r w:rsidR="003A7008" w:rsidRPr="00EF450B">
        <w:rPr>
          <w:rFonts w:ascii="Times New Roman" w:eastAsia="Arial" w:hAnsi="Times New Roman"/>
          <w:b/>
          <w:sz w:val="24"/>
          <w:szCs w:val="24"/>
        </w:rPr>
        <w:t>(</w:t>
      </w:r>
      <w:r w:rsidR="004956E3" w:rsidRPr="00EF450B">
        <w:rPr>
          <w:rFonts w:ascii="Times New Roman" w:eastAsia="Arial" w:hAnsi="Times New Roman"/>
          <w:b/>
          <w:sz w:val="24"/>
          <w:szCs w:val="24"/>
        </w:rPr>
        <w:t>Республіка</w:t>
      </w:r>
      <w:r w:rsidR="004956E3" w:rsidRPr="004956E3">
        <w:rPr>
          <w:rFonts w:ascii="Times New Roman" w:eastAsia="Arial" w:hAnsi="Times New Roman"/>
          <w:b/>
          <w:sz w:val="24"/>
          <w:szCs w:val="24"/>
          <w:lang w:val="ru-RU"/>
        </w:rPr>
        <w:t xml:space="preserve"> Молдова</w:t>
      </w:r>
      <w:r w:rsidRPr="00940E5C">
        <w:rPr>
          <w:rFonts w:ascii="Times New Roman" w:hAnsi="Times New Roman"/>
          <w:b/>
          <w:bCs/>
          <w:sz w:val="24"/>
          <w:szCs w:val="24"/>
        </w:rPr>
        <w:t>)</w:t>
      </w:r>
      <w:r w:rsidR="003A7008">
        <w:rPr>
          <w:rFonts w:ascii="Times New Roman" w:hAnsi="Times New Roman"/>
          <w:b/>
          <w:bCs/>
          <w:sz w:val="24"/>
          <w:szCs w:val="24"/>
        </w:rPr>
        <w:t>)</w:t>
      </w:r>
    </w:p>
    <w:p w14:paraId="0FD1E261" w14:textId="77777777" w:rsidR="00940E5C" w:rsidRPr="00940E5C" w:rsidRDefault="00940E5C" w:rsidP="00D355EF">
      <w:pPr>
        <w:spacing w:after="0" w:line="240" w:lineRule="auto"/>
        <w:jc w:val="center"/>
        <w:rPr>
          <w:rFonts w:ascii="Times New Roman" w:hAnsi="Times New Roman"/>
          <w:color w:val="000000"/>
          <w:sz w:val="24"/>
          <w:szCs w:val="24"/>
          <w:shd w:val="clear" w:color="auto" w:fill="FFFFFF"/>
        </w:rPr>
      </w:pPr>
    </w:p>
    <w:p w14:paraId="2DE77F9E" w14:textId="77777777" w:rsidR="00940E5C" w:rsidRPr="00940E5C" w:rsidRDefault="00940E5C" w:rsidP="00940E5C">
      <w:pPr>
        <w:pStyle w:val="a3"/>
        <w:numPr>
          <w:ilvl w:val="0"/>
          <w:numId w:val="10"/>
        </w:numPr>
        <w:tabs>
          <w:tab w:val="left" w:pos="993"/>
        </w:tabs>
        <w:ind w:left="142" w:firstLine="567"/>
        <w:jc w:val="both"/>
        <w:rPr>
          <w:rFonts w:ascii="Times New Roman" w:hAnsi="Times New Roman"/>
          <w:b/>
          <w:sz w:val="24"/>
          <w:szCs w:val="24"/>
          <w:lang w:val="uk-UA"/>
        </w:rPr>
      </w:pPr>
      <w:r w:rsidRPr="00940E5C">
        <w:rPr>
          <w:rFonts w:ascii="Times New Roman" w:hAnsi="Times New Roman"/>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2517ACA3" w14:textId="77777777" w:rsidR="00940E5C" w:rsidRPr="00940E5C" w:rsidRDefault="00940E5C" w:rsidP="00940E5C">
      <w:pPr>
        <w:pStyle w:val="a3"/>
        <w:ind w:left="680"/>
        <w:rPr>
          <w:rFonts w:ascii="Times New Roman" w:hAnsi="Times New Roman"/>
          <w:sz w:val="24"/>
          <w:szCs w:val="24"/>
          <w:lang w:val="uk-UA"/>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784"/>
        <w:gridCol w:w="1430"/>
        <w:gridCol w:w="1690"/>
        <w:gridCol w:w="1950"/>
      </w:tblGrid>
      <w:tr w:rsidR="00940E5C" w:rsidRPr="00940E5C" w14:paraId="75BD3D24" w14:textId="77777777" w:rsidTr="00F2505A">
        <w:trPr>
          <w:trHeight w:val="745"/>
        </w:trPr>
        <w:tc>
          <w:tcPr>
            <w:tcW w:w="1069" w:type="dxa"/>
          </w:tcPr>
          <w:p w14:paraId="1846B3B2"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 з/п</w:t>
            </w:r>
          </w:p>
        </w:tc>
        <w:tc>
          <w:tcPr>
            <w:tcW w:w="3892" w:type="dxa"/>
          </w:tcPr>
          <w:p w14:paraId="6B687C44"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Назва послуги</w:t>
            </w:r>
          </w:p>
        </w:tc>
        <w:tc>
          <w:tcPr>
            <w:tcW w:w="1276" w:type="dxa"/>
          </w:tcPr>
          <w:p w14:paraId="22743D48"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Кількість учасників*</w:t>
            </w:r>
          </w:p>
        </w:tc>
        <w:tc>
          <w:tcPr>
            <w:tcW w:w="1701" w:type="dxa"/>
          </w:tcPr>
          <w:p w14:paraId="605FC14E"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Місце проведення</w:t>
            </w:r>
          </w:p>
        </w:tc>
        <w:tc>
          <w:tcPr>
            <w:tcW w:w="1985" w:type="dxa"/>
          </w:tcPr>
          <w:p w14:paraId="5487B87C"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Дати**</w:t>
            </w:r>
          </w:p>
        </w:tc>
      </w:tr>
      <w:tr w:rsidR="00940E5C" w:rsidRPr="00940E5C" w14:paraId="2F99208A" w14:textId="77777777" w:rsidTr="00F2505A">
        <w:tc>
          <w:tcPr>
            <w:tcW w:w="1069" w:type="dxa"/>
          </w:tcPr>
          <w:p w14:paraId="77DF94F2" w14:textId="77777777" w:rsidR="00940E5C" w:rsidRPr="00940E5C" w:rsidRDefault="00940E5C" w:rsidP="00F2505A">
            <w:pPr>
              <w:pStyle w:val="a3"/>
              <w:ind w:left="0"/>
              <w:jc w:val="center"/>
              <w:rPr>
                <w:rFonts w:ascii="Times New Roman" w:hAnsi="Times New Roman"/>
                <w:sz w:val="24"/>
                <w:szCs w:val="24"/>
                <w:lang w:val="uk-UA"/>
              </w:rPr>
            </w:pPr>
            <w:r w:rsidRPr="00940E5C">
              <w:rPr>
                <w:rFonts w:ascii="Times New Roman" w:hAnsi="Times New Roman"/>
                <w:sz w:val="24"/>
                <w:szCs w:val="24"/>
                <w:lang w:val="uk-UA"/>
              </w:rPr>
              <w:t>Послуга №1</w:t>
            </w:r>
          </w:p>
        </w:tc>
        <w:tc>
          <w:tcPr>
            <w:tcW w:w="3892" w:type="dxa"/>
          </w:tcPr>
          <w:p w14:paraId="57620651" w14:textId="3CB6AF2B" w:rsidR="00940E5C" w:rsidRPr="00F2505A" w:rsidRDefault="00940E5C" w:rsidP="00F2505A">
            <w:pPr>
              <w:spacing w:after="0" w:line="240" w:lineRule="auto"/>
              <w:jc w:val="center"/>
              <w:rPr>
                <w:rFonts w:ascii="Times New Roman" w:hAnsi="Times New Roman"/>
                <w:sz w:val="24"/>
                <w:szCs w:val="24"/>
              </w:rPr>
            </w:pPr>
            <w:r w:rsidRPr="00F2505A">
              <w:rPr>
                <w:rFonts w:ascii="Times New Roman" w:hAnsi="Times New Roman"/>
                <w:sz w:val="24"/>
                <w:szCs w:val="24"/>
              </w:rPr>
              <w:t xml:space="preserve">Послуги із організації та забезпечення проведення заходу «Зустріч Глобального фонду з </w:t>
            </w:r>
            <w:r w:rsidR="00F2505A" w:rsidRPr="00F2505A">
              <w:rPr>
                <w:rFonts w:ascii="Times New Roman" w:hAnsi="Times New Roman"/>
                <w:sz w:val="24"/>
                <w:szCs w:val="24"/>
              </w:rPr>
              <w:t>о</w:t>
            </w:r>
            <w:r w:rsidRPr="00F2505A">
              <w:rPr>
                <w:rFonts w:ascii="Times New Roman" w:hAnsi="Times New Roman"/>
                <w:sz w:val="24"/>
                <w:szCs w:val="24"/>
              </w:rPr>
              <w:t xml:space="preserve">сновними </w:t>
            </w:r>
            <w:r w:rsidR="00F2505A" w:rsidRPr="00F2505A">
              <w:rPr>
                <w:rFonts w:ascii="Times New Roman" w:hAnsi="Times New Roman"/>
                <w:sz w:val="24"/>
                <w:szCs w:val="24"/>
              </w:rPr>
              <w:t>реципієнтами</w:t>
            </w:r>
            <w:r w:rsidRPr="00F2505A">
              <w:rPr>
                <w:rFonts w:ascii="Times New Roman" w:hAnsi="Times New Roman"/>
                <w:sz w:val="24"/>
                <w:szCs w:val="24"/>
              </w:rPr>
              <w:t xml:space="preserve"> гранту»</w:t>
            </w:r>
          </w:p>
        </w:tc>
        <w:tc>
          <w:tcPr>
            <w:tcW w:w="1276" w:type="dxa"/>
          </w:tcPr>
          <w:p w14:paraId="66993BBF" w14:textId="77777777" w:rsidR="00940E5C" w:rsidRPr="00940E5C" w:rsidRDefault="00940E5C" w:rsidP="00F2505A">
            <w:pPr>
              <w:pStyle w:val="a3"/>
              <w:ind w:left="0"/>
              <w:jc w:val="center"/>
              <w:rPr>
                <w:rFonts w:ascii="Times New Roman" w:eastAsia="Arial" w:hAnsi="Times New Roman"/>
                <w:sz w:val="24"/>
                <w:szCs w:val="24"/>
                <w:lang w:val="uk-UA"/>
              </w:rPr>
            </w:pPr>
            <w:r w:rsidRPr="00940E5C">
              <w:rPr>
                <w:rFonts w:ascii="Times New Roman" w:eastAsia="Arial" w:hAnsi="Times New Roman"/>
                <w:sz w:val="24"/>
                <w:szCs w:val="24"/>
                <w:lang w:val="uk-UA"/>
              </w:rPr>
              <w:t>6</w:t>
            </w:r>
            <w:r w:rsidRPr="00940E5C">
              <w:rPr>
                <w:rFonts w:ascii="Times New Roman" w:eastAsia="Arial" w:hAnsi="Times New Roman"/>
                <w:sz w:val="24"/>
                <w:szCs w:val="24"/>
              </w:rPr>
              <w:t>1</w:t>
            </w:r>
          </w:p>
        </w:tc>
        <w:tc>
          <w:tcPr>
            <w:tcW w:w="1701" w:type="dxa"/>
          </w:tcPr>
          <w:p w14:paraId="1F9604ED" w14:textId="5BB2E64D" w:rsidR="00940E5C" w:rsidRPr="00940E5C" w:rsidRDefault="00940E5C" w:rsidP="00F2505A">
            <w:pPr>
              <w:pStyle w:val="a3"/>
              <w:ind w:left="0"/>
              <w:jc w:val="center"/>
              <w:rPr>
                <w:rFonts w:ascii="Times New Roman" w:eastAsia="Arial" w:hAnsi="Times New Roman"/>
                <w:sz w:val="24"/>
                <w:szCs w:val="24"/>
                <w:lang w:val="uk-UA"/>
              </w:rPr>
            </w:pPr>
            <w:r w:rsidRPr="00940E5C">
              <w:rPr>
                <w:rFonts w:ascii="Times New Roman" w:eastAsia="Arial" w:hAnsi="Times New Roman"/>
                <w:sz w:val="24"/>
                <w:szCs w:val="24"/>
                <w:lang w:val="uk-UA"/>
              </w:rPr>
              <w:t>м. Кишинів (</w:t>
            </w:r>
            <w:r w:rsidR="003A7008">
              <w:rPr>
                <w:rFonts w:ascii="Times New Roman" w:eastAsia="Arial" w:hAnsi="Times New Roman"/>
                <w:sz w:val="24"/>
                <w:szCs w:val="24"/>
                <w:lang w:val="uk-UA"/>
              </w:rPr>
              <w:t xml:space="preserve">Республіка </w:t>
            </w:r>
            <w:r w:rsidRPr="00940E5C">
              <w:rPr>
                <w:rFonts w:ascii="Times New Roman" w:eastAsia="Arial" w:hAnsi="Times New Roman"/>
                <w:sz w:val="24"/>
                <w:szCs w:val="24"/>
                <w:lang w:val="uk-UA"/>
              </w:rPr>
              <w:t>Молдова)</w:t>
            </w:r>
          </w:p>
        </w:tc>
        <w:tc>
          <w:tcPr>
            <w:tcW w:w="1985" w:type="dxa"/>
          </w:tcPr>
          <w:p w14:paraId="5947B936" w14:textId="77777777" w:rsidR="00940E5C" w:rsidRPr="00940E5C" w:rsidRDefault="00940E5C" w:rsidP="00F2505A">
            <w:pPr>
              <w:spacing w:after="0" w:line="240" w:lineRule="auto"/>
              <w:jc w:val="center"/>
              <w:rPr>
                <w:rFonts w:ascii="Times New Roman" w:hAnsi="Times New Roman"/>
                <w:sz w:val="24"/>
                <w:szCs w:val="24"/>
              </w:rPr>
            </w:pPr>
            <w:r w:rsidRPr="00940E5C">
              <w:rPr>
                <w:rFonts w:ascii="Times New Roman" w:hAnsi="Times New Roman"/>
                <w:sz w:val="24"/>
                <w:szCs w:val="24"/>
              </w:rPr>
              <w:t>11-15 листопада 2024 року</w:t>
            </w:r>
          </w:p>
        </w:tc>
      </w:tr>
    </w:tbl>
    <w:p w14:paraId="20821265" w14:textId="77777777" w:rsidR="00940E5C" w:rsidRPr="00940E5C" w:rsidRDefault="00940E5C" w:rsidP="00940E5C">
      <w:pPr>
        <w:tabs>
          <w:tab w:val="left" w:pos="993"/>
        </w:tabs>
        <w:spacing w:after="0"/>
        <w:ind w:firstLine="567"/>
        <w:jc w:val="both"/>
        <w:rPr>
          <w:rFonts w:ascii="Times New Roman" w:hAnsi="Times New Roman"/>
          <w:sz w:val="24"/>
          <w:szCs w:val="24"/>
        </w:rPr>
      </w:pPr>
      <w:r w:rsidRPr="00940E5C">
        <w:rPr>
          <w:rFonts w:ascii="Times New Roman" w:hAnsi="Times New Roman"/>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39087260" w14:textId="77777777" w:rsidR="00940E5C" w:rsidRPr="00940E5C" w:rsidRDefault="00940E5C" w:rsidP="00940E5C">
      <w:pPr>
        <w:tabs>
          <w:tab w:val="left" w:pos="993"/>
        </w:tabs>
        <w:spacing w:after="0"/>
        <w:ind w:firstLine="567"/>
        <w:jc w:val="both"/>
        <w:rPr>
          <w:rFonts w:ascii="Times New Roman" w:hAnsi="Times New Roman"/>
          <w:sz w:val="24"/>
          <w:szCs w:val="24"/>
        </w:rPr>
      </w:pPr>
      <w:r w:rsidRPr="00940E5C">
        <w:rPr>
          <w:rFonts w:ascii="Times New Roman" w:hAnsi="Times New Roman"/>
          <w:sz w:val="24"/>
          <w:szCs w:val="24"/>
        </w:rPr>
        <w:t>** Замовник залишає за собою право зміни дати проведення заходу, попередньо погодивши це з Виконавцем.</w:t>
      </w:r>
    </w:p>
    <w:p w14:paraId="1418A3DF" w14:textId="77777777" w:rsidR="00940E5C" w:rsidRPr="00940E5C" w:rsidRDefault="00940E5C" w:rsidP="00940E5C">
      <w:pPr>
        <w:tabs>
          <w:tab w:val="left" w:pos="993"/>
        </w:tabs>
        <w:spacing w:after="0"/>
        <w:ind w:firstLine="567"/>
        <w:jc w:val="both"/>
        <w:rPr>
          <w:rFonts w:ascii="Times New Roman" w:hAnsi="Times New Roman"/>
          <w:sz w:val="24"/>
          <w:szCs w:val="24"/>
        </w:rPr>
      </w:pPr>
    </w:p>
    <w:p w14:paraId="10535112" w14:textId="77777777" w:rsidR="00940E5C" w:rsidRPr="002A152E" w:rsidRDefault="00940E5C" w:rsidP="002A152E">
      <w:pPr>
        <w:pStyle w:val="a3"/>
        <w:numPr>
          <w:ilvl w:val="0"/>
          <w:numId w:val="10"/>
        </w:numPr>
        <w:tabs>
          <w:tab w:val="left" w:pos="993"/>
        </w:tabs>
        <w:ind w:left="0" w:firstLine="567"/>
        <w:jc w:val="both"/>
        <w:rPr>
          <w:rFonts w:ascii="Times New Roman" w:hAnsi="Times New Roman"/>
          <w:b/>
          <w:sz w:val="24"/>
          <w:szCs w:val="24"/>
          <w:lang w:val="uk-UA"/>
        </w:rPr>
      </w:pPr>
      <w:r w:rsidRPr="002A152E">
        <w:rPr>
          <w:rFonts w:ascii="Times New Roman" w:hAnsi="Times New Roman"/>
          <w:b/>
          <w:sz w:val="24"/>
          <w:szCs w:val="24"/>
          <w:lang w:val="uk-UA"/>
        </w:rPr>
        <w:t>Загальні вимоги.</w:t>
      </w:r>
    </w:p>
    <w:p w14:paraId="6759D5B6" w14:textId="69F385E4"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Технічн</w:t>
      </w:r>
      <w:r w:rsidR="004956E3" w:rsidRPr="002A152E">
        <w:rPr>
          <w:rFonts w:ascii="Times New Roman" w:hAnsi="Times New Roman"/>
          <w:sz w:val="24"/>
          <w:szCs w:val="24"/>
          <w:lang w:val="uk-UA"/>
        </w:rPr>
        <w:t>е</w:t>
      </w:r>
      <w:r w:rsidRPr="002A152E">
        <w:rPr>
          <w:rFonts w:ascii="Times New Roman" w:hAnsi="Times New Roman"/>
          <w:sz w:val="24"/>
          <w:szCs w:val="24"/>
          <w:lang w:val="uk-UA"/>
        </w:rPr>
        <w:t xml:space="preserve"> </w:t>
      </w:r>
      <w:r w:rsidR="004956E3" w:rsidRPr="002A152E">
        <w:rPr>
          <w:rFonts w:ascii="Times New Roman" w:hAnsi="Times New Roman"/>
          <w:sz w:val="24"/>
          <w:szCs w:val="24"/>
          <w:lang w:val="uk-UA"/>
        </w:rPr>
        <w:t>завдання</w:t>
      </w:r>
      <w:r w:rsidRPr="002A152E">
        <w:rPr>
          <w:rFonts w:ascii="Times New Roman" w:hAnsi="Times New Roman"/>
          <w:sz w:val="24"/>
          <w:szCs w:val="24"/>
          <w:lang w:val="uk-UA"/>
        </w:rPr>
        <w:t xml:space="preserve">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7C688D77" w14:textId="3D871E63"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Недотримання та порушення </w:t>
      </w:r>
      <w:r w:rsidR="00B04AA9">
        <w:rPr>
          <w:rFonts w:ascii="Times New Roman" w:hAnsi="Times New Roman"/>
          <w:sz w:val="24"/>
          <w:szCs w:val="24"/>
          <w:lang w:val="uk-UA"/>
        </w:rPr>
        <w:t xml:space="preserve">технічного завдання </w:t>
      </w:r>
      <w:r w:rsidRPr="002A152E">
        <w:rPr>
          <w:rFonts w:ascii="Times New Roman" w:hAnsi="Times New Roman"/>
          <w:sz w:val="24"/>
          <w:szCs w:val="24"/>
          <w:lang w:val="uk-UA"/>
        </w:rPr>
        <w:t xml:space="preserve">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52081314" w14:textId="77777777"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 </w:t>
      </w:r>
    </w:p>
    <w:p w14:paraId="1AD0C20E" w14:textId="77777777"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55B15A1E" w14:textId="77777777" w:rsidR="00940E5C" w:rsidRPr="002A152E" w:rsidRDefault="00940E5C" w:rsidP="002A152E">
      <w:pPr>
        <w:tabs>
          <w:tab w:val="left" w:pos="993"/>
        </w:tabs>
        <w:spacing w:after="0" w:line="240" w:lineRule="auto"/>
        <w:ind w:firstLine="567"/>
        <w:jc w:val="both"/>
        <w:rPr>
          <w:rFonts w:ascii="Times New Roman" w:hAnsi="Times New Roman"/>
          <w:sz w:val="24"/>
          <w:szCs w:val="24"/>
        </w:rPr>
      </w:pPr>
    </w:p>
    <w:p w14:paraId="0FDB123C" w14:textId="77777777" w:rsidR="00940E5C" w:rsidRPr="002A152E" w:rsidRDefault="00940E5C" w:rsidP="002A152E">
      <w:pPr>
        <w:pStyle w:val="a3"/>
        <w:numPr>
          <w:ilvl w:val="0"/>
          <w:numId w:val="10"/>
        </w:numPr>
        <w:tabs>
          <w:tab w:val="left" w:pos="993"/>
          <w:tab w:val="left" w:pos="1134"/>
        </w:tabs>
        <w:ind w:left="0" w:firstLine="567"/>
        <w:jc w:val="both"/>
        <w:rPr>
          <w:rFonts w:ascii="Times New Roman" w:hAnsi="Times New Roman"/>
          <w:b/>
          <w:sz w:val="24"/>
          <w:szCs w:val="24"/>
          <w:lang w:val="uk-UA"/>
        </w:rPr>
      </w:pPr>
      <w:r w:rsidRPr="002A152E">
        <w:rPr>
          <w:rFonts w:ascii="Times New Roman" w:hAnsi="Times New Roman"/>
          <w:b/>
          <w:sz w:val="24"/>
          <w:szCs w:val="24"/>
          <w:lang w:val="uk-UA"/>
        </w:rPr>
        <w:t>Обов'язки Виконавця під час організації та проведення заходу.</w:t>
      </w:r>
    </w:p>
    <w:p w14:paraId="62573966" w14:textId="77777777" w:rsidR="00940E5C" w:rsidRPr="002A152E" w:rsidRDefault="00940E5C" w:rsidP="002A152E">
      <w:pPr>
        <w:pStyle w:val="a3"/>
        <w:numPr>
          <w:ilvl w:val="1"/>
          <w:numId w:val="10"/>
        </w:numPr>
        <w:tabs>
          <w:tab w:val="left" w:pos="993"/>
          <w:tab w:val="left" w:pos="1276"/>
        </w:tabs>
        <w:ind w:left="0" w:firstLine="567"/>
        <w:jc w:val="both"/>
        <w:rPr>
          <w:rFonts w:ascii="Times New Roman" w:hAnsi="Times New Roman"/>
          <w:sz w:val="24"/>
          <w:szCs w:val="24"/>
          <w:lang w:val="uk-UA"/>
        </w:rPr>
      </w:pPr>
      <w:r w:rsidRPr="002A152E">
        <w:rPr>
          <w:rFonts w:ascii="Times New Roman" w:hAnsi="Times New Roman"/>
          <w:sz w:val="24"/>
          <w:szCs w:val="24"/>
          <w:lang w:val="uk-UA"/>
        </w:rPr>
        <w:t>Під час організації та проведення  заходу Виконавець повинен:</w:t>
      </w:r>
    </w:p>
    <w:p w14:paraId="4741E156"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456E6D91" w14:textId="3E6466FA"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 xml:space="preserve">прибути на місце проведення заходу заздалегідь (мати достатньо часу) до його початку для перевірки виконання всіх вимог щодо організації заходу. Під час проведення заходу представники Виконавця повинні постійно бути присутніми на заході, забезпечувати та контролювати належне надання послуг відповідно до </w:t>
      </w:r>
      <w:r w:rsidR="004956E3" w:rsidRPr="002A152E">
        <w:rPr>
          <w:rFonts w:ascii="Times New Roman" w:hAnsi="Times New Roman"/>
          <w:sz w:val="24"/>
          <w:szCs w:val="24"/>
        </w:rPr>
        <w:t xml:space="preserve">технічного завдання </w:t>
      </w:r>
      <w:r w:rsidRPr="002A152E">
        <w:rPr>
          <w:rFonts w:ascii="Times New Roman" w:hAnsi="Times New Roman"/>
          <w:sz w:val="24"/>
          <w:szCs w:val="24"/>
        </w:rPr>
        <w:t>, організовувати та координувати роботу обслуговуючого та технічного персоналу, здійснювати оперативне усунення виявлених недоліків;</w:t>
      </w:r>
    </w:p>
    <w:p w14:paraId="386E3EE6"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забезпечити навігацію учасників до зали, в якій проводиться захід;</w:t>
      </w:r>
    </w:p>
    <w:p w14:paraId="786FD49E"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lastRenderedPageBreak/>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753CB425"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34D7EE4C"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організувати місце реєстрації учасників заходу, яке буде обладнане столом з табличкою, яка містить інформацію про назву, дати проведення заходу та логотипи заходу;</w:t>
      </w:r>
    </w:p>
    <w:p w14:paraId="5ADDA104" w14:textId="77777777" w:rsidR="00940E5C" w:rsidRPr="002A152E" w:rsidRDefault="00940E5C" w:rsidP="002A152E">
      <w:pPr>
        <w:pStyle w:val="af1"/>
        <w:numPr>
          <w:ilvl w:val="0"/>
          <w:numId w:val="12"/>
        </w:numPr>
        <w:tabs>
          <w:tab w:val="left" w:pos="993"/>
        </w:tabs>
        <w:spacing w:after="0"/>
        <w:ind w:left="0" w:firstLine="567"/>
        <w:jc w:val="both"/>
        <w:rPr>
          <w:rFonts w:ascii="Times New Roman" w:hAnsi="Times New Roman"/>
          <w:sz w:val="24"/>
          <w:szCs w:val="24"/>
        </w:rPr>
      </w:pPr>
      <w:r w:rsidRPr="002A152E">
        <w:rPr>
          <w:rFonts w:ascii="Times New Roman" w:hAnsi="Times New Roman"/>
          <w:sz w:val="24"/>
          <w:szCs w:val="24"/>
        </w:rPr>
        <w:t>забезпечити супровід заходу кваліфікованим персоналом:</w:t>
      </w:r>
    </w:p>
    <w:p w14:paraId="0376F444" w14:textId="77777777" w:rsidR="00940E5C" w:rsidRPr="002A152E" w:rsidRDefault="00940E5C" w:rsidP="002A152E">
      <w:pPr>
        <w:pStyle w:val="af1"/>
        <w:spacing w:after="0"/>
        <w:ind w:firstLine="567"/>
        <w:jc w:val="both"/>
        <w:rPr>
          <w:rFonts w:ascii="Times New Roman" w:hAnsi="Times New Roman"/>
          <w:sz w:val="24"/>
          <w:szCs w:val="24"/>
        </w:rPr>
      </w:pPr>
      <w:r w:rsidRPr="002A152E">
        <w:rPr>
          <w:rFonts w:ascii="Times New Roman" w:hAnsi="Times New Roman"/>
          <w:sz w:val="24"/>
          <w:szCs w:val="24"/>
        </w:rPr>
        <w:t>- два фахівці (конференц-менеджери), які вільно володіють англійською мовою, для проведення реєстрації учасників, інформування щодо організаційних питань, передачі мікрофонів учасникам під час сесії запитань-відповідей;</w:t>
      </w:r>
    </w:p>
    <w:p w14:paraId="05859811" w14:textId="77777777" w:rsidR="00940E5C" w:rsidRPr="002A152E" w:rsidRDefault="00940E5C" w:rsidP="002A152E">
      <w:pPr>
        <w:pStyle w:val="af1"/>
        <w:spacing w:after="0"/>
        <w:ind w:firstLine="567"/>
        <w:jc w:val="both"/>
        <w:rPr>
          <w:rFonts w:ascii="Times New Roman" w:hAnsi="Times New Roman"/>
          <w:sz w:val="24"/>
          <w:szCs w:val="24"/>
        </w:rPr>
      </w:pPr>
      <w:r w:rsidRPr="002A152E">
        <w:rPr>
          <w:rFonts w:ascii="Times New Roman" w:hAnsi="Times New Roman"/>
          <w:sz w:val="24"/>
          <w:szCs w:val="24"/>
        </w:rPr>
        <w:t>- достатню кількість фахівців із технічного супроводу заходу для налаштування та забезпечення стабільної роботи мультимедійного обладнання, адміністрування трансляції заходу в zoom, трансляції презентацій та синхронного перекладу в Zoom, забезпечення роботи обладнання для синхронного перекладу, оперативного вирішення технічних задач тощо;</w:t>
      </w:r>
    </w:p>
    <w:p w14:paraId="712782F7"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забезпечити підготовку конференц-зали до проведення заходу, розстановку стільців та столів в конференц-залі за схемою розстановки столів «кабаре» зі стільцями до кожного стола, та іншого обладнання відповідно до побажань Замовника;</w:t>
      </w:r>
    </w:p>
    <w:p w14:paraId="13D81FD1"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65493F8F"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забезпечити кава-паузи, обіди відповідно до часу згідно із програми заходу;</w:t>
      </w:r>
    </w:p>
    <w:p w14:paraId="4618385A" w14:textId="77777777" w:rsidR="00940E5C" w:rsidRPr="002A152E" w:rsidRDefault="00940E5C" w:rsidP="002A152E">
      <w:pPr>
        <w:numPr>
          <w:ilvl w:val="0"/>
          <w:numId w:val="12"/>
        </w:numPr>
        <w:tabs>
          <w:tab w:val="left" w:pos="993"/>
        </w:tabs>
        <w:spacing w:after="0" w:line="240" w:lineRule="auto"/>
        <w:ind w:left="0" w:firstLine="567"/>
        <w:jc w:val="both"/>
        <w:rPr>
          <w:rFonts w:ascii="Times New Roman" w:hAnsi="Times New Roman"/>
          <w:sz w:val="24"/>
          <w:szCs w:val="24"/>
        </w:rPr>
      </w:pPr>
      <w:r w:rsidRPr="002A152E">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2A36A1A6"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підготовку, комплектацію та видачу роздаткових матеріалів;</w:t>
      </w:r>
    </w:p>
    <w:p w14:paraId="0CE425B0"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створити заставку на екран що виводиться через проєктор, яка має містити назву заходу, дати проведення та логотипи відповідно до програми заходу; </w:t>
      </w:r>
    </w:p>
    <w:p w14:paraId="2786963F"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713EC966"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color w:val="000000"/>
          <w:sz w:val="24"/>
          <w:szCs w:val="24"/>
          <w:lang w:val="uk-UA"/>
        </w:rPr>
        <w:t>забезпечити розташування обладнання та техніки відповідно до вимог Замовника;</w:t>
      </w:r>
    </w:p>
    <w:p w14:paraId="10C13815"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5F913201"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передачу мікрофонів учасникам під час дискусій;</w:t>
      </w:r>
    </w:p>
    <w:p w14:paraId="603828ED"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формування списків реєстрації оформлених згідно шаблону, що буде надано Замовником;</w:t>
      </w:r>
    </w:p>
    <w:p w14:paraId="658700C2"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зачинення конференц зали або недопущення сторонніх людей, коли всі учасники залишили приміщення;</w:t>
      </w:r>
    </w:p>
    <w:p w14:paraId="07350B91"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наявність питної води зі стаканчиками в конференц залі або оруч із конференц залом;</w:t>
      </w:r>
    </w:p>
    <w:p w14:paraId="19095B2C"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за вимогою Замовника або за наявної необхідності прибирання конференц зали під час обіду та після завершення заходу;</w:t>
      </w:r>
    </w:p>
    <w:p w14:paraId="16FB61E1"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44E6C5BC"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щоденну реєстрацію учасників, консультування учасників по всім організаційним питанням;</w:t>
      </w:r>
    </w:p>
    <w:p w14:paraId="643CA4B2"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координацію роботи обслуговуючого персоналу готелю та ресторану;</w:t>
      </w:r>
    </w:p>
    <w:p w14:paraId="058733FC"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здійснити фотозйомку заходу та надання фотозвіту Замовнику по закінченню заходу;</w:t>
      </w:r>
    </w:p>
    <w:p w14:paraId="2EE1EC91"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2C3D3BFC"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lastRenderedPageBreak/>
        <w:t xml:space="preserve">забезпечення оперативної перестановки столів та стільців в конференц залі для зміни розсадки учасників за потреби Замовника; </w:t>
      </w:r>
    </w:p>
    <w:p w14:paraId="44330D0F"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доставити необхідну кількість стільців та столів за необхідністю;</w:t>
      </w:r>
    </w:p>
    <w:p w14:paraId="7588E278" w14:textId="77777777" w:rsidR="00940E5C" w:rsidRPr="002A152E" w:rsidRDefault="00940E5C" w:rsidP="002A152E">
      <w:pPr>
        <w:pStyle w:val="a3"/>
        <w:numPr>
          <w:ilvl w:val="0"/>
          <w:numId w:val="12"/>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супровід учасників заходу до місця проведення обідів, кава-пауз;</w:t>
      </w:r>
    </w:p>
    <w:p w14:paraId="1F65169F" w14:textId="77777777" w:rsidR="00940E5C" w:rsidRPr="002A152E" w:rsidRDefault="00940E5C" w:rsidP="002A152E">
      <w:pPr>
        <w:pStyle w:val="a3"/>
        <w:numPr>
          <w:ilvl w:val="0"/>
          <w:numId w:val="12"/>
        </w:numPr>
        <w:tabs>
          <w:tab w:val="left" w:pos="993"/>
        </w:tabs>
        <w:ind w:left="0" w:right="-1" w:firstLine="567"/>
        <w:jc w:val="both"/>
        <w:rPr>
          <w:rFonts w:ascii="Times New Roman" w:hAnsi="Times New Roman"/>
          <w:sz w:val="24"/>
          <w:szCs w:val="24"/>
          <w:lang w:val="uk-UA"/>
        </w:rPr>
      </w:pPr>
      <w:r w:rsidRPr="002A152E">
        <w:rPr>
          <w:rFonts w:ascii="Times New Roman" w:hAnsi="Times New Roman"/>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0421A383" w14:textId="77777777" w:rsidR="00940E5C" w:rsidRPr="002A152E" w:rsidRDefault="00940E5C" w:rsidP="002A152E">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2A152E">
        <w:rPr>
          <w:rFonts w:ascii="Times New Roman" w:hAnsi="Times New Roman"/>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та стиль одягу бізнес-кежуал, сучасний діловий стиль;</w:t>
      </w:r>
    </w:p>
    <w:p w14:paraId="198A9296" w14:textId="77777777" w:rsidR="00940E5C" w:rsidRPr="002A152E" w:rsidRDefault="00940E5C" w:rsidP="002A152E">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2A152E">
        <w:rPr>
          <w:rFonts w:ascii="Times New Roman" w:hAnsi="Times New Roman"/>
          <w:sz w:val="24"/>
          <w:szCs w:val="24"/>
          <w:shd w:val="clear" w:color="auto" w:fill="FFFFFF"/>
          <w:lang w:val="uk-UA"/>
        </w:rPr>
        <w:t>обслуговуючий персонал повинен мати бейджі з написом ім’я.</w:t>
      </w:r>
    </w:p>
    <w:p w14:paraId="74264E98" w14:textId="77777777" w:rsidR="00940E5C" w:rsidRPr="002A152E" w:rsidRDefault="00940E5C" w:rsidP="002A152E">
      <w:pPr>
        <w:pStyle w:val="a3"/>
        <w:numPr>
          <w:ilvl w:val="1"/>
          <w:numId w:val="10"/>
        </w:numPr>
        <w:pBdr>
          <w:top w:val="nil"/>
          <w:left w:val="nil"/>
          <w:bottom w:val="nil"/>
          <w:right w:val="nil"/>
          <w:between w:val="nil"/>
        </w:pBdr>
        <w:tabs>
          <w:tab w:val="left" w:pos="709"/>
          <w:tab w:val="left" w:pos="993"/>
          <w:tab w:val="left" w:pos="1276"/>
        </w:tabs>
        <w:ind w:left="927"/>
        <w:jc w:val="both"/>
        <w:rPr>
          <w:rFonts w:ascii="Times New Roman" w:hAnsi="Times New Roman"/>
          <w:sz w:val="24"/>
          <w:szCs w:val="24"/>
          <w:shd w:val="clear" w:color="auto" w:fill="FFFFFF"/>
          <w:lang w:val="uk-UA"/>
        </w:rPr>
      </w:pPr>
      <w:r w:rsidRPr="002A152E">
        <w:rPr>
          <w:rFonts w:ascii="Times New Roman" w:hAnsi="Times New Roman"/>
          <w:sz w:val="24"/>
          <w:szCs w:val="24"/>
          <w:lang w:val="uk-UA" w:eastAsia="x-none"/>
        </w:rPr>
        <w:t xml:space="preserve">Для підтвердження наданих послуг Виконавець надає Замовнику: </w:t>
      </w:r>
    </w:p>
    <w:p w14:paraId="7CA20FB5" w14:textId="77777777" w:rsidR="00940E5C" w:rsidRPr="002A152E" w:rsidRDefault="00940E5C" w:rsidP="002A152E">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hAnsi="Times New Roman"/>
          <w:sz w:val="24"/>
          <w:szCs w:val="24"/>
          <w:lang w:val="uk-UA"/>
        </w:rPr>
      </w:pPr>
      <w:r w:rsidRPr="002A152E">
        <w:rPr>
          <w:rFonts w:ascii="Times New Roman" w:hAnsi="Times New Roman"/>
          <w:sz w:val="24"/>
          <w:szCs w:val="24"/>
          <w:lang w:val="uk-UA"/>
        </w:rPr>
        <w:t>список реєстрації із зафіксованою кількістю учасників та з оригіналами підписів учасників;</w:t>
      </w:r>
    </w:p>
    <w:p w14:paraId="70418192" w14:textId="77777777" w:rsidR="00940E5C" w:rsidRPr="002A152E" w:rsidRDefault="00940E5C" w:rsidP="002A152E">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hAnsi="Times New Roman"/>
          <w:sz w:val="24"/>
          <w:szCs w:val="24"/>
          <w:lang w:val="uk-UA"/>
        </w:rPr>
      </w:pPr>
      <w:r w:rsidRPr="002A152E">
        <w:rPr>
          <w:rFonts w:ascii="Times New Roman" w:hAnsi="Times New Roman"/>
          <w:sz w:val="24"/>
          <w:szCs w:val="24"/>
          <w:lang w:val="uk-UA"/>
        </w:rPr>
        <w:t>документ, що підтверджує бронювання номерів для учасників або проживання учасників;</w:t>
      </w:r>
    </w:p>
    <w:p w14:paraId="1C14B0C2" w14:textId="77777777" w:rsidR="00940E5C" w:rsidRPr="002A152E" w:rsidRDefault="00940E5C" w:rsidP="002A152E">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hAnsi="Times New Roman"/>
          <w:sz w:val="24"/>
          <w:szCs w:val="24"/>
          <w:lang w:val="uk-UA"/>
        </w:rPr>
      </w:pPr>
      <w:r w:rsidRPr="002A152E">
        <w:rPr>
          <w:rFonts w:ascii="Times New Roman" w:hAnsi="Times New Roman"/>
          <w:sz w:val="24"/>
          <w:szCs w:val="24"/>
          <w:lang w:val="uk-UA"/>
        </w:rPr>
        <w:t>фотографії заходу;</w:t>
      </w:r>
    </w:p>
    <w:p w14:paraId="60CDB98C" w14:textId="77777777" w:rsidR="00940E5C" w:rsidRPr="002A152E" w:rsidRDefault="00940E5C" w:rsidP="002A152E">
      <w:pPr>
        <w:pBdr>
          <w:top w:val="nil"/>
          <w:left w:val="nil"/>
          <w:bottom w:val="nil"/>
          <w:right w:val="nil"/>
          <w:between w:val="nil"/>
        </w:pBdr>
        <w:tabs>
          <w:tab w:val="left" w:pos="993"/>
          <w:tab w:val="left" w:pos="1276"/>
        </w:tabs>
        <w:spacing w:after="0" w:line="240" w:lineRule="auto"/>
        <w:ind w:firstLine="567"/>
        <w:jc w:val="both"/>
        <w:rPr>
          <w:rFonts w:ascii="Times New Roman" w:hAnsi="Times New Roman"/>
          <w:iCs/>
          <w:sz w:val="24"/>
          <w:szCs w:val="24"/>
        </w:rPr>
      </w:pPr>
      <w:r w:rsidRPr="002A152E">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4F541D1B" w14:textId="77777777" w:rsidR="00940E5C" w:rsidRPr="002A152E" w:rsidRDefault="00940E5C" w:rsidP="002A152E">
      <w:pPr>
        <w:numPr>
          <w:ilvl w:val="0"/>
          <w:numId w:val="10"/>
        </w:numPr>
        <w:tabs>
          <w:tab w:val="left" w:pos="993"/>
          <w:tab w:val="left" w:pos="1134"/>
        </w:tabs>
        <w:spacing w:after="0" w:line="240" w:lineRule="auto"/>
        <w:ind w:left="0" w:firstLine="567"/>
        <w:contextualSpacing/>
        <w:jc w:val="both"/>
        <w:rPr>
          <w:rFonts w:ascii="Times New Roman" w:hAnsi="Times New Roman"/>
          <w:b/>
          <w:sz w:val="24"/>
          <w:szCs w:val="24"/>
        </w:rPr>
      </w:pPr>
      <w:r w:rsidRPr="002A152E">
        <w:rPr>
          <w:rFonts w:ascii="Times New Roman" w:hAnsi="Times New Roman"/>
          <w:b/>
          <w:sz w:val="24"/>
          <w:szCs w:val="24"/>
        </w:rPr>
        <w:t>Замовлення</w:t>
      </w:r>
    </w:p>
    <w:p w14:paraId="68ED6834" w14:textId="77777777" w:rsidR="00940E5C" w:rsidRPr="002A152E" w:rsidRDefault="00940E5C" w:rsidP="002A152E">
      <w:pPr>
        <w:tabs>
          <w:tab w:val="left" w:pos="993"/>
          <w:tab w:val="left" w:pos="1134"/>
        </w:tabs>
        <w:spacing w:after="0" w:line="240" w:lineRule="auto"/>
        <w:ind w:left="567"/>
        <w:contextualSpacing/>
        <w:jc w:val="both"/>
        <w:rPr>
          <w:rFonts w:ascii="Times New Roman" w:hAnsi="Times New Roman"/>
          <w:b/>
          <w:sz w:val="24"/>
          <w:szCs w:val="24"/>
        </w:rPr>
      </w:pPr>
      <w:r w:rsidRPr="002A152E">
        <w:rPr>
          <w:rFonts w:ascii="Times New Roman" w:hAnsi="Times New Roman"/>
          <w:sz w:val="24"/>
          <w:szCs w:val="24"/>
        </w:rPr>
        <w:t>4.1.Організація заходу здійснюється відповідно до замовлення Замовника.</w:t>
      </w:r>
    </w:p>
    <w:p w14:paraId="76C37318" w14:textId="77777777" w:rsidR="00940E5C" w:rsidRPr="002A152E" w:rsidRDefault="00940E5C" w:rsidP="002A152E">
      <w:pPr>
        <w:tabs>
          <w:tab w:val="left" w:pos="993"/>
        </w:tabs>
        <w:spacing w:after="0" w:line="240" w:lineRule="auto"/>
        <w:ind w:firstLine="567"/>
        <w:jc w:val="both"/>
        <w:rPr>
          <w:rFonts w:ascii="Times New Roman" w:hAnsi="Times New Roman"/>
          <w:sz w:val="24"/>
          <w:szCs w:val="24"/>
        </w:rPr>
      </w:pPr>
      <w:r w:rsidRPr="002A152E">
        <w:rPr>
          <w:rFonts w:ascii="Times New Roman" w:hAnsi="Times New Roman"/>
          <w:sz w:val="24"/>
          <w:szCs w:val="24"/>
        </w:rPr>
        <w:t>4.2.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4323689D" w14:textId="77777777" w:rsidR="00940E5C" w:rsidRPr="002A152E" w:rsidRDefault="00940E5C" w:rsidP="002A152E">
      <w:pPr>
        <w:tabs>
          <w:tab w:val="left" w:pos="993"/>
        </w:tabs>
        <w:spacing w:after="0" w:line="240" w:lineRule="auto"/>
        <w:ind w:firstLine="567"/>
        <w:jc w:val="both"/>
        <w:rPr>
          <w:rFonts w:ascii="Times New Roman" w:hAnsi="Times New Roman"/>
          <w:sz w:val="24"/>
          <w:szCs w:val="24"/>
        </w:rPr>
      </w:pPr>
      <w:r w:rsidRPr="002A152E">
        <w:rPr>
          <w:rFonts w:ascii="Times New Roman" w:hAnsi="Times New Roman"/>
          <w:sz w:val="24"/>
          <w:szCs w:val="24"/>
        </w:rPr>
        <w:t>4.3. Виконавець повідомляє прізвище та контактну інформацію свого відповідального працівника, що супроводжуватиме підготовку та проведення заходу.</w:t>
      </w:r>
    </w:p>
    <w:p w14:paraId="4071237B" w14:textId="77777777" w:rsidR="00940E5C" w:rsidRPr="002A152E" w:rsidRDefault="00940E5C" w:rsidP="002A152E">
      <w:pPr>
        <w:pStyle w:val="a3"/>
        <w:numPr>
          <w:ilvl w:val="0"/>
          <w:numId w:val="10"/>
        </w:numPr>
        <w:tabs>
          <w:tab w:val="left" w:pos="709"/>
          <w:tab w:val="left" w:pos="993"/>
        </w:tabs>
        <w:ind w:left="927"/>
        <w:rPr>
          <w:rFonts w:ascii="Times New Roman" w:hAnsi="Times New Roman"/>
          <w:b/>
          <w:sz w:val="24"/>
          <w:szCs w:val="24"/>
          <w:lang w:val="uk-UA"/>
        </w:rPr>
      </w:pPr>
      <w:r w:rsidRPr="002A152E">
        <w:rPr>
          <w:rFonts w:ascii="Times New Roman" w:hAnsi="Times New Roman"/>
          <w:b/>
          <w:sz w:val="24"/>
          <w:szCs w:val="24"/>
          <w:lang w:val="uk-UA"/>
        </w:rPr>
        <w:t>Місце проведення заходу</w:t>
      </w:r>
    </w:p>
    <w:p w14:paraId="4F6AF45C" w14:textId="77777777"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Проведення заходу повинно бути організоване в конференц-залі готелю Radisson Blu Leogrand Hotel, Chisinau, або у аналогічному готелі  який:</w:t>
      </w:r>
    </w:p>
    <w:p w14:paraId="552D3C9F" w14:textId="2FF998D3" w:rsidR="00940E5C" w:rsidRPr="002A152E" w:rsidRDefault="00940E5C" w:rsidP="002A152E">
      <w:pPr>
        <w:pStyle w:val="a3"/>
        <w:numPr>
          <w:ilvl w:val="0"/>
          <w:numId w:val="25"/>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розташований у центральній частині міста Кишинів (</w:t>
      </w:r>
      <w:r w:rsidR="003A7008">
        <w:rPr>
          <w:rFonts w:ascii="Times New Roman" w:hAnsi="Times New Roman"/>
          <w:sz w:val="24"/>
          <w:szCs w:val="24"/>
          <w:lang w:val="uk-UA"/>
        </w:rPr>
        <w:t xml:space="preserve">Республіка </w:t>
      </w:r>
      <w:r w:rsidRPr="002A152E">
        <w:rPr>
          <w:rFonts w:ascii="Times New Roman" w:hAnsi="Times New Roman"/>
          <w:sz w:val="24"/>
          <w:szCs w:val="24"/>
          <w:lang w:val="uk-UA"/>
        </w:rPr>
        <w:t>Молдова) в радіусі не більше 2,5 км від Залізничної станції Кишинів;</w:t>
      </w:r>
    </w:p>
    <w:p w14:paraId="437B7960" w14:textId="77777777" w:rsidR="00940E5C" w:rsidRPr="002A152E" w:rsidRDefault="00940E5C" w:rsidP="002A152E">
      <w:pPr>
        <w:pStyle w:val="a3"/>
        <w:numPr>
          <w:ilvl w:val="0"/>
          <w:numId w:val="25"/>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має категорію не менше 4* (чотири зірки);</w:t>
      </w:r>
    </w:p>
    <w:p w14:paraId="72EC3B01" w14:textId="6767C681" w:rsidR="00940E5C" w:rsidRPr="002A152E" w:rsidRDefault="00940E5C" w:rsidP="002A152E">
      <w:pPr>
        <w:pStyle w:val="a3"/>
        <w:numPr>
          <w:ilvl w:val="0"/>
          <w:numId w:val="25"/>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має у своїх приміщеннях конференц-залу з достатньою площею для розміщення обладнання для синхронного перекладу, </w:t>
      </w:r>
      <w:r w:rsidR="003A7008">
        <w:rPr>
          <w:rFonts w:ascii="Times New Roman" w:hAnsi="Times New Roman"/>
          <w:sz w:val="24"/>
          <w:szCs w:val="24"/>
          <w:lang w:val="uk-UA"/>
        </w:rPr>
        <w:t xml:space="preserve">онлайн </w:t>
      </w:r>
      <w:r w:rsidRPr="002A152E">
        <w:rPr>
          <w:rFonts w:ascii="Times New Roman" w:hAnsi="Times New Roman"/>
          <w:sz w:val="24"/>
          <w:szCs w:val="24"/>
          <w:lang w:val="uk-UA"/>
        </w:rPr>
        <w:t>трансляції, розсадки учасників за схемою розстановки столів «кабаре» за круглими столами (обличчям до екрану);</w:t>
      </w:r>
    </w:p>
    <w:p w14:paraId="6BA07B1D" w14:textId="77777777" w:rsidR="00940E5C" w:rsidRPr="002A152E" w:rsidRDefault="00940E5C" w:rsidP="002A152E">
      <w:pPr>
        <w:pStyle w:val="a3"/>
        <w:numPr>
          <w:ilvl w:val="0"/>
          <w:numId w:val="25"/>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має у своїх приміщеннях ресторани належного рівня.</w:t>
      </w:r>
    </w:p>
    <w:p w14:paraId="4272C522" w14:textId="77777777" w:rsidR="00940E5C" w:rsidRPr="002A152E" w:rsidRDefault="00940E5C" w:rsidP="002A152E">
      <w:pPr>
        <w:pStyle w:val="a3"/>
        <w:numPr>
          <w:ilvl w:val="0"/>
          <w:numId w:val="10"/>
        </w:numPr>
        <w:tabs>
          <w:tab w:val="left" w:pos="709"/>
          <w:tab w:val="left" w:pos="993"/>
        </w:tabs>
        <w:ind w:left="0" w:firstLine="567"/>
        <w:rPr>
          <w:rFonts w:ascii="Times New Roman" w:hAnsi="Times New Roman"/>
          <w:b/>
          <w:sz w:val="24"/>
          <w:szCs w:val="24"/>
          <w:lang w:val="uk-UA"/>
        </w:rPr>
      </w:pPr>
      <w:r w:rsidRPr="002A152E">
        <w:rPr>
          <w:rFonts w:ascii="Times New Roman" w:hAnsi="Times New Roman"/>
          <w:b/>
          <w:sz w:val="24"/>
          <w:szCs w:val="24"/>
          <w:lang w:val="uk-UA" w:eastAsia="x-none"/>
        </w:rPr>
        <w:t>Послуги організації проживання.</w:t>
      </w:r>
    </w:p>
    <w:p w14:paraId="48018B82" w14:textId="1EBD4B79" w:rsidR="00940E5C" w:rsidRPr="003A7008" w:rsidRDefault="00940E5C" w:rsidP="003A7008">
      <w:pPr>
        <w:pStyle w:val="a3"/>
        <w:numPr>
          <w:ilvl w:val="1"/>
          <w:numId w:val="27"/>
        </w:numPr>
        <w:tabs>
          <w:tab w:val="left" w:pos="993"/>
        </w:tabs>
        <w:ind w:left="0" w:firstLine="567"/>
        <w:jc w:val="both"/>
        <w:rPr>
          <w:rFonts w:ascii="Times New Roman" w:hAnsi="Times New Roman"/>
          <w:sz w:val="24"/>
          <w:szCs w:val="24"/>
        </w:rPr>
      </w:pPr>
      <w:r w:rsidRPr="003A7008">
        <w:rPr>
          <w:rFonts w:ascii="Times New Roman" w:hAnsi="Times New Roman"/>
          <w:sz w:val="24"/>
          <w:szCs w:val="24"/>
          <w:lang w:val="uk-UA"/>
        </w:rPr>
        <w:t xml:space="preserve">Проживання учасників повинно бути організоване в готелях </w:t>
      </w:r>
      <w:r w:rsidRPr="003A7008">
        <w:rPr>
          <w:rFonts w:ascii="Times New Roman" w:hAnsi="Times New Roman"/>
          <w:sz w:val="24"/>
          <w:szCs w:val="24"/>
        </w:rPr>
        <w:t>Prestige</w:t>
      </w:r>
      <w:r w:rsidRPr="003A7008">
        <w:rPr>
          <w:rFonts w:ascii="Times New Roman" w:hAnsi="Times New Roman"/>
          <w:sz w:val="24"/>
          <w:szCs w:val="24"/>
          <w:lang w:val="uk-UA"/>
        </w:rPr>
        <w:t xml:space="preserve"> </w:t>
      </w:r>
      <w:r w:rsidRPr="003A7008">
        <w:rPr>
          <w:rFonts w:ascii="Times New Roman" w:hAnsi="Times New Roman"/>
          <w:sz w:val="24"/>
          <w:szCs w:val="24"/>
        </w:rPr>
        <w:t>Apart</w:t>
      </w:r>
      <w:r w:rsidRPr="003A7008">
        <w:rPr>
          <w:rFonts w:ascii="Times New Roman" w:hAnsi="Times New Roman"/>
          <w:sz w:val="24"/>
          <w:szCs w:val="24"/>
          <w:lang w:val="uk-UA"/>
        </w:rPr>
        <w:t>-</w:t>
      </w:r>
      <w:r w:rsidRPr="003A7008">
        <w:rPr>
          <w:rFonts w:ascii="Times New Roman" w:hAnsi="Times New Roman"/>
          <w:sz w:val="24"/>
          <w:szCs w:val="24"/>
        </w:rPr>
        <w:t>Hotel</w:t>
      </w:r>
      <w:r w:rsidRPr="003A7008">
        <w:rPr>
          <w:rFonts w:ascii="Times New Roman" w:hAnsi="Times New Roman"/>
          <w:sz w:val="24"/>
          <w:szCs w:val="24"/>
          <w:lang w:val="uk-UA"/>
        </w:rPr>
        <w:t xml:space="preserve"> 3*, </w:t>
      </w:r>
      <w:r w:rsidRPr="003A7008">
        <w:rPr>
          <w:rFonts w:ascii="Times New Roman" w:hAnsi="Times New Roman"/>
          <w:sz w:val="24"/>
          <w:szCs w:val="24"/>
        </w:rPr>
        <w:t>Astoria</w:t>
      </w:r>
      <w:r w:rsidRPr="003A7008">
        <w:rPr>
          <w:rFonts w:ascii="Times New Roman" w:hAnsi="Times New Roman"/>
          <w:sz w:val="24"/>
          <w:szCs w:val="24"/>
          <w:lang w:val="uk-UA"/>
        </w:rPr>
        <w:t xml:space="preserve"> 3*, </w:t>
      </w:r>
      <w:r w:rsidRPr="003A7008">
        <w:rPr>
          <w:rFonts w:ascii="Times New Roman" w:hAnsi="Times New Roman"/>
          <w:sz w:val="24"/>
          <w:szCs w:val="24"/>
        </w:rPr>
        <w:t>City</w:t>
      </w:r>
      <w:r w:rsidRPr="003A7008">
        <w:rPr>
          <w:rFonts w:ascii="Times New Roman" w:hAnsi="Times New Roman"/>
          <w:sz w:val="24"/>
          <w:szCs w:val="24"/>
          <w:lang w:val="uk-UA"/>
        </w:rPr>
        <w:t xml:space="preserve"> </w:t>
      </w:r>
      <w:r w:rsidRPr="003A7008">
        <w:rPr>
          <w:rFonts w:ascii="Times New Roman" w:hAnsi="Times New Roman"/>
          <w:sz w:val="24"/>
          <w:szCs w:val="24"/>
        </w:rPr>
        <w:t>Park</w:t>
      </w:r>
      <w:r w:rsidRPr="003A7008">
        <w:rPr>
          <w:rFonts w:ascii="Times New Roman" w:hAnsi="Times New Roman"/>
          <w:sz w:val="24"/>
          <w:szCs w:val="24"/>
          <w:lang w:val="uk-UA"/>
        </w:rPr>
        <w:t xml:space="preserve"> </w:t>
      </w:r>
      <w:r w:rsidRPr="003A7008">
        <w:rPr>
          <w:rFonts w:ascii="Times New Roman" w:hAnsi="Times New Roman"/>
          <w:sz w:val="24"/>
          <w:szCs w:val="24"/>
        </w:rPr>
        <w:t>Hotel</w:t>
      </w:r>
      <w:r w:rsidRPr="003A7008">
        <w:rPr>
          <w:rFonts w:ascii="Times New Roman" w:hAnsi="Times New Roman"/>
          <w:sz w:val="24"/>
          <w:szCs w:val="24"/>
          <w:lang w:val="uk-UA"/>
        </w:rPr>
        <w:t xml:space="preserve"> 4*, </w:t>
      </w:r>
      <w:r w:rsidRPr="003A7008">
        <w:rPr>
          <w:rFonts w:ascii="Times New Roman" w:hAnsi="Times New Roman"/>
          <w:sz w:val="24"/>
          <w:szCs w:val="24"/>
        </w:rPr>
        <w:t>Thomas</w:t>
      </w:r>
      <w:r w:rsidRPr="003A7008">
        <w:rPr>
          <w:rFonts w:ascii="Times New Roman" w:hAnsi="Times New Roman"/>
          <w:sz w:val="24"/>
          <w:szCs w:val="24"/>
          <w:lang w:val="uk-UA"/>
        </w:rPr>
        <w:t xml:space="preserve"> </w:t>
      </w:r>
      <w:r w:rsidRPr="003A7008">
        <w:rPr>
          <w:rFonts w:ascii="Times New Roman" w:hAnsi="Times New Roman"/>
          <w:sz w:val="24"/>
          <w:szCs w:val="24"/>
        </w:rPr>
        <w:t>Albert</w:t>
      </w:r>
      <w:r w:rsidRPr="003A7008">
        <w:rPr>
          <w:rFonts w:ascii="Times New Roman" w:hAnsi="Times New Roman"/>
          <w:sz w:val="24"/>
          <w:szCs w:val="24"/>
          <w:lang w:val="uk-UA"/>
        </w:rPr>
        <w:t xml:space="preserve"> 4*, </w:t>
      </w:r>
      <w:r w:rsidRPr="003A7008">
        <w:rPr>
          <w:rFonts w:ascii="Times New Roman" w:hAnsi="Times New Roman"/>
          <w:sz w:val="24"/>
          <w:szCs w:val="24"/>
        </w:rPr>
        <w:t>Roxen</w:t>
      </w:r>
      <w:r w:rsidRPr="003A7008">
        <w:rPr>
          <w:rFonts w:ascii="Times New Roman" w:hAnsi="Times New Roman"/>
          <w:sz w:val="24"/>
          <w:szCs w:val="24"/>
          <w:lang w:val="uk-UA"/>
        </w:rPr>
        <w:t xml:space="preserve"> </w:t>
      </w:r>
      <w:r w:rsidRPr="003A7008">
        <w:rPr>
          <w:rFonts w:ascii="Times New Roman" w:hAnsi="Times New Roman"/>
          <w:sz w:val="24"/>
          <w:szCs w:val="24"/>
        </w:rPr>
        <w:t>Hotel</w:t>
      </w:r>
      <w:r w:rsidRPr="003A7008">
        <w:rPr>
          <w:rFonts w:ascii="Times New Roman" w:hAnsi="Times New Roman"/>
          <w:sz w:val="24"/>
          <w:szCs w:val="24"/>
          <w:lang w:val="uk-UA"/>
        </w:rPr>
        <w:t xml:space="preserve"> &amp; </w:t>
      </w:r>
      <w:r w:rsidRPr="003A7008">
        <w:rPr>
          <w:rFonts w:ascii="Times New Roman" w:hAnsi="Times New Roman"/>
          <w:sz w:val="24"/>
          <w:szCs w:val="24"/>
        </w:rPr>
        <w:t>Spa</w:t>
      </w:r>
      <w:r w:rsidRPr="003A7008">
        <w:rPr>
          <w:rFonts w:ascii="Times New Roman" w:hAnsi="Times New Roman"/>
          <w:sz w:val="24"/>
          <w:szCs w:val="24"/>
          <w:lang w:val="uk-UA"/>
        </w:rPr>
        <w:t xml:space="preserve"> 4* або аналогічних готелях, які розташовані в пішій доступності до місця проведення (в радіусі до 1000 м) та мають категорію </w:t>
      </w:r>
      <w:r w:rsidRPr="003A7008">
        <w:rPr>
          <w:rFonts w:ascii="Times New Roman" w:hAnsi="Times New Roman"/>
          <w:sz w:val="24"/>
          <w:szCs w:val="24"/>
        </w:rPr>
        <w:t xml:space="preserve">3* (три зірки) або 4* (чотири зірки). </w:t>
      </w:r>
    </w:p>
    <w:p w14:paraId="7E51D21D" w14:textId="77777777" w:rsidR="00940E5C" w:rsidRPr="002A152E" w:rsidRDefault="00940E5C" w:rsidP="003A7008">
      <w:pPr>
        <w:pStyle w:val="a3"/>
        <w:numPr>
          <w:ilvl w:val="1"/>
          <w:numId w:val="27"/>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Всі запропоновані готелі для проживання учасників обов’язково повинні бути погоджені з Замовником перед бронюванням.  </w:t>
      </w:r>
    </w:p>
    <w:p w14:paraId="4ACA96E7" w14:textId="39AC52FD" w:rsidR="003A7008" w:rsidRDefault="00940E5C" w:rsidP="003A7008">
      <w:pPr>
        <w:pStyle w:val="a3"/>
        <w:numPr>
          <w:ilvl w:val="1"/>
          <w:numId w:val="27"/>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Організація проживання учасників здійснюється в номерах категорії стандарт та вище, які повинні бути укомплектовані ліжками розміром не менше 140 см на 200 см; шафою з поличками, вішалкою та плічками; столом зі стільцем та робочим кріслом; санвузлом (туалет, душ або ванна) з якісним устаткуванням та у відмінному стані; кольоровим телевізором; холодильником, системою кондиціонування, мають не менше одного вікна із видом на вулицю</w:t>
      </w:r>
      <w:r w:rsidR="003A7008">
        <w:rPr>
          <w:rFonts w:ascii="Times New Roman" w:hAnsi="Times New Roman"/>
          <w:sz w:val="24"/>
          <w:szCs w:val="24"/>
          <w:lang w:val="uk-UA"/>
        </w:rPr>
        <w:t>.</w:t>
      </w:r>
    </w:p>
    <w:p w14:paraId="002A3DB7" w14:textId="77777777" w:rsidR="003A7008" w:rsidRDefault="00940E5C" w:rsidP="003A7008">
      <w:pPr>
        <w:pStyle w:val="a3"/>
        <w:numPr>
          <w:ilvl w:val="1"/>
          <w:numId w:val="27"/>
        </w:numPr>
        <w:tabs>
          <w:tab w:val="left" w:pos="993"/>
        </w:tabs>
        <w:ind w:left="0" w:firstLine="567"/>
        <w:jc w:val="both"/>
        <w:rPr>
          <w:rFonts w:ascii="Times New Roman" w:hAnsi="Times New Roman"/>
          <w:sz w:val="24"/>
          <w:szCs w:val="24"/>
          <w:lang w:val="uk-UA"/>
        </w:rPr>
      </w:pPr>
      <w:r w:rsidRPr="003A7008">
        <w:rPr>
          <w:rFonts w:ascii="Times New Roman" w:hAnsi="Times New Roman"/>
          <w:sz w:val="24"/>
          <w:szCs w:val="24"/>
          <w:lang w:val="uk-U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23BF67FC" w14:textId="7DE372AF" w:rsidR="00940E5C" w:rsidRPr="003A7008" w:rsidRDefault="00940E5C" w:rsidP="003A7008">
      <w:pPr>
        <w:pStyle w:val="a3"/>
        <w:numPr>
          <w:ilvl w:val="0"/>
          <w:numId w:val="28"/>
        </w:numPr>
        <w:tabs>
          <w:tab w:val="left" w:pos="993"/>
        </w:tabs>
        <w:jc w:val="both"/>
        <w:rPr>
          <w:rFonts w:ascii="Times New Roman" w:hAnsi="Times New Roman"/>
          <w:sz w:val="24"/>
          <w:szCs w:val="24"/>
          <w:lang w:val="uk-UA"/>
        </w:rPr>
      </w:pPr>
      <w:r w:rsidRPr="003A7008">
        <w:rPr>
          <w:rFonts w:ascii="Times New Roman" w:hAnsi="Times New Roman"/>
          <w:b/>
          <w:sz w:val="24"/>
          <w:szCs w:val="24"/>
          <w:lang w:eastAsia="x-none"/>
        </w:rPr>
        <w:t>Послуги оренди конференц зали.</w:t>
      </w:r>
    </w:p>
    <w:p w14:paraId="0104F941" w14:textId="77777777" w:rsidR="00940E5C" w:rsidRPr="002A152E" w:rsidRDefault="00940E5C" w:rsidP="002A152E">
      <w:pPr>
        <w:pStyle w:val="afe"/>
        <w:numPr>
          <w:ilvl w:val="1"/>
          <w:numId w:val="28"/>
        </w:numPr>
        <w:tabs>
          <w:tab w:val="left" w:pos="851"/>
          <w:tab w:val="left" w:pos="993"/>
          <w:tab w:val="left" w:pos="1134"/>
        </w:tabs>
        <w:suppressAutoHyphens/>
        <w:spacing w:after="0" w:line="240" w:lineRule="auto"/>
        <w:jc w:val="both"/>
        <w:rPr>
          <w:rFonts w:ascii="Times New Roman" w:hAnsi="Times New Roman"/>
          <w:sz w:val="24"/>
          <w:szCs w:val="24"/>
        </w:rPr>
      </w:pPr>
      <w:r w:rsidRPr="002A152E">
        <w:rPr>
          <w:rFonts w:ascii="Times New Roman" w:hAnsi="Times New Roman"/>
          <w:sz w:val="24"/>
          <w:szCs w:val="24"/>
        </w:rPr>
        <w:lastRenderedPageBreak/>
        <w:t xml:space="preserve"> Конференц зала повинна мати:</w:t>
      </w:r>
    </w:p>
    <w:p w14:paraId="36DAE9C3" w14:textId="77777777" w:rsidR="00940E5C" w:rsidRPr="002A152E" w:rsidRDefault="00940E5C" w:rsidP="002A152E">
      <w:pPr>
        <w:pStyle w:val="a3"/>
        <w:numPr>
          <w:ilvl w:val="0"/>
          <w:numId w:val="14"/>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площу, достатню для розсадки за схемою розстановки столів «кабаре», за круглими столами зі стільцями (обличчям до екрану та спікерів);</w:t>
      </w:r>
    </w:p>
    <w:p w14:paraId="0746ABB2" w14:textId="77777777" w:rsidR="00940E5C" w:rsidRPr="002A152E" w:rsidRDefault="00940E5C" w:rsidP="002A152E">
      <w:pPr>
        <w:pStyle w:val="a3"/>
        <w:numPr>
          <w:ilvl w:val="0"/>
          <w:numId w:val="14"/>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w:t>
      </w:r>
      <w:r w:rsidRPr="002A152E">
        <w:rPr>
          <w:rFonts w:ascii="Times New Roman" w:hAnsi="Times New Roman"/>
          <w:sz w:val="24"/>
          <w:szCs w:val="24"/>
          <w:shd w:val="clear" w:color="auto" w:fill="FFFFFF"/>
          <w:lang w:val="uk-UA"/>
        </w:rPr>
        <w:t xml:space="preserve">;  </w:t>
      </w:r>
    </w:p>
    <w:p w14:paraId="3D35800A" w14:textId="77777777" w:rsidR="00940E5C" w:rsidRPr="002A152E" w:rsidRDefault="00940E5C" w:rsidP="002A152E">
      <w:pPr>
        <w:pStyle w:val="a3"/>
        <w:numPr>
          <w:ilvl w:val="0"/>
          <w:numId w:val="14"/>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повинна мати наявність звукоізоляції, системи кондиціонування повітря, вентиляції та опалення, якісне освітлення;</w:t>
      </w:r>
    </w:p>
    <w:p w14:paraId="487DD833" w14:textId="77777777" w:rsidR="00940E5C" w:rsidRPr="002A152E" w:rsidRDefault="00940E5C" w:rsidP="002A152E">
      <w:pPr>
        <w:pStyle w:val="a3"/>
        <w:numPr>
          <w:ilvl w:val="0"/>
          <w:numId w:val="14"/>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eastAsia="x-none"/>
        </w:rPr>
        <w:t>повинна бути укомплектована мультимедійним обладнанням;</w:t>
      </w:r>
    </w:p>
    <w:p w14:paraId="1EDBEAD4" w14:textId="77777777" w:rsidR="00940E5C" w:rsidRPr="002A152E" w:rsidRDefault="00940E5C" w:rsidP="002A152E">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2A152E">
        <w:rPr>
          <w:rStyle w:val="apple-converted-space"/>
          <w:rFonts w:ascii="Times New Roman" w:hAnsi="Times New Roman"/>
          <w:color w:val="000000"/>
          <w:sz w:val="24"/>
          <w:szCs w:val="24"/>
          <w:shd w:val="clear" w:color="auto" w:fill="FFFFFF"/>
          <w:lang w:val="uk-UA"/>
        </w:rPr>
        <w:t>повинна бути укомплектована комплектом активної акустичної системи;</w:t>
      </w:r>
    </w:p>
    <w:p w14:paraId="75CC99BC" w14:textId="77777777" w:rsidR="00940E5C" w:rsidRPr="002A152E" w:rsidRDefault="00940E5C" w:rsidP="002A152E">
      <w:pPr>
        <w:numPr>
          <w:ilvl w:val="0"/>
          <w:numId w:val="14"/>
        </w:numPr>
        <w:tabs>
          <w:tab w:val="left" w:pos="993"/>
        </w:tabs>
        <w:spacing w:after="0" w:line="240" w:lineRule="auto"/>
        <w:ind w:left="0" w:firstLine="567"/>
        <w:contextualSpacing/>
        <w:jc w:val="both"/>
        <w:rPr>
          <w:rFonts w:ascii="Times New Roman" w:hAnsi="Times New Roman"/>
          <w:sz w:val="24"/>
          <w:szCs w:val="24"/>
        </w:rPr>
      </w:pPr>
      <w:r w:rsidRPr="002A152E">
        <w:rPr>
          <w:rFonts w:ascii="Times New Roman" w:hAnsi="Times New Roman"/>
          <w:color w:val="000000"/>
          <w:sz w:val="24"/>
          <w:szCs w:val="24"/>
          <w:shd w:val="clear" w:color="auto" w:fill="FFFFFF"/>
        </w:rPr>
        <w:t xml:space="preserve">повинна бути укомплектована радіомікрофонами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4" w:name="_Hlk92289721"/>
    </w:p>
    <w:bookmarkEnd w:id="4"/>
    <w:p w14:paraId="4532AF84" w14:textId="77777777" w:rsidR="00940E5C" w:rsidRPr="002A152E" w:rsidRDefault="00940E5C" w:rsidP="002A152E">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2A152E">
        <w:rPr>
          <w:rFonts w:ascii="Times New Roman" w:hAnsi="Times New Roman"/>
          <w:color w:val="000000"/>
          <w:sz w:val="24"/>
          <w:szCs w:val="24"/>
          <w:shd w:val="clear" w:color="auto" w:fill="FFFFFF"/>
          <w:lang w:val="uk-UA"/>
        </w:rPr>
        <w:t>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мати роз'єми USB Type-C та HDMI,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44843C49" w14:textId="77777777" w:rsidR="00940E5C" w:rsidRPr="002A152E" w:rsidRDefault="00940E5C" w:rsidP="002A152E">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2A152E">
        <w:rPr>
          <w:rFonts w:ascii="Times New Roman" w:hAnsi="Times New Roman"/>
          <w:color w:val="000000"/>
          <w:sz w:val="24"/>
          <w:szCs w:val="24"/>
          <w:shd w:val="clear" w:color="auto" w:fill="FFFFFF"/>
          <w:lang w:val="uk-UA"/>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2009947D" w14:textId="77777777" w:rsidR="00940E5C" w:rsidRPr="002A152E" w:rsidRDefault="00940E5C" w:rsidP="002A152E">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2A152E">
        <w:rPr>
          <w:rFonts w:ascii="Times New Roman" w:hAnsi="Times New Roman"/>
          <w:color w:val="000000"/>
          <w:sz w:val="24"/>
          <w:szCs w:val="24"/>
          <w:shd w:val="clear" w:color="auto" w:fill="FFFFFF"/>
          <w:lang w:val="uk-UA"/>
        </w:rPr>
        <w:t>повинна бути укомплектована мультимедійним проектором. Мультимедійний проектор повинен мати бути підключеним, перевіреним на працездатність на передодні заходу та налаштоване для користування;</w:t>
      </w:r>
    </w:p>
    <w:p w14:paraId="2A923C54" w14:textId="77777777" w:rsidR="00940E5C" w:rsidRPr="002A152E" w:rsidRDefault="00940E5C" w:rsidP="002A152E">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2A152E">
        <w:rPr>
          <w:rFonts w:ascii="Times New Roman" w:hAnsi="Times New Roman"/>
          <w:color w:val="000000"/>
          <w:sz w:val="24"/>
          <w:szCs w:val="24"/>
          <w:shd w:val="clear" w:color="auto" w:fill="FFFFFF"/>
          <w:lang w:val="uk-UA"/>
        </w:rPr>
        <w:t>до кожного столу в конференц залі повинен бути проведені достатня кількість подовжувачів для підключення до електромережі учасниками своїх ноутбуків або зарядних пристроїв смартфонів;</w:t>
      </w:r>
    </w:p>
    <w:p w14:paraId="47212FD7" w14:textId="77777777" w:rsidR="00940E5C" w:rsidRPr="002A152E" w:rsidRDefault="00940E5C" w:rsidP="002A152E">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2A152E">
        <w:rPr>
          <w:rFonts w:ascii="Times New Roman" w:hAnsi="Times New Roman"/>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5F353654" w14:textId="77777777" w:rsidR="00940E5C" w:rsidRPr="002A152E" w:rsidRDefault="00940E5C" w:rsidP="002A152E">
      <w:pPr>
        <w:pStyle w:val="a3"/>
        <w:numPr>
          <w:ilvl w:val="0"/>
          <w:numId w:val="14"/>
        </w:numPr>
        <w:tabs>
          <w:tab w:val="left" w:pos="993"/>
        </w:tabs>
        <w:ind w:left="0" w:firstLine="567"/>
        <w:jc w:val="both"/>
        <w:rPr>
          <w:rStyle w:val="apple-converted-space"/>
          <w:rFonts w:ascii="Times New Roman" w:hAnsi="Times New Roman"/>
          <w:color w:val="000000"/>
          <w:sz w:val="24"/>
          <w:szCs w:val="24"/>
          <w:shd w:val="clear" w:color="auto" w:fill="FFFFFF"/>
          <w:lang w:val="uk-UA"/>
        </w:rPr>
      </w:pPr>
      <w:r w:rsidRPr="002A152E">
        <w:rPr>
          <w:rFonts w:ascii="Times New Roman" w:hAnsi="Times New Roman"/>
          <w:color w:val="000000"/>
          <w:sz w:val="24"/>
          <w:szCs w:val="24"/>
          <w:shd w:val="clear" w:color="auto" w:fill="FFFFFF"/>
          <w:lang w:val="uk-UA"/>
        </w:rPr>
        <w:t xml:space="preserve">повинна бути укомплектована </w:t>
      </w:r>
      <w:r w:rsidRPr="002A152E">
        <w:rPr>
          <w:rStyle w:val="apple-converted-space"/>
          <w:rFonts w:ascii="Times New Roman" w:hAnsi="Times New Roman"/>
          <w:color w:val="000000"/>
          <w:sz w:val="24"/>
          <w:szCs w:val="24"/>
          <w:shd w:val="clear" w:color="auto" w:fill="FFFFFF"/>
          <w:lang w:val="uk-UA"/>
        </w:rPr>
        <w:t>фліпчартом (1 шт.) з блокнотом та набором маркерів (чотири кольори). Фліпчарт повинен бути мобільним з можливістю пересування;</w:t>
      </w:r>
    </w:p>
    <w:p w14:paraId="17720B96" w14:textId="77777777" w:rsidR="00940E5C" w:rsidRPr="002A152E" w:rsidRDefault="00940E5C" w:rsidP="002A152E">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2A152E">
        <w:rPr>
          <w:rFonts w:ascii="Times New Roman" w:hAnsi="Times New Roman"/>
          <w:sz w:val="24"/>
          <w:szCs w:val="24"/>
        </w:rPr>
        <w:t>повинна мати мережу WiFi з високошвидкісним інтернетом  (із забезпеченням технічного супроводу)</w:t>
      </w:r>
      <w:r w:rsidRPr="002A152E">
        <w:rPr>
          <w:rFonts w:ascii="Times New Roman" w:hAnsi="Times New Roman"/>
          <w:sz w:val="24"/>
          <w:szCs w:val="24"/>
          <w:shd w:val="clear" w:color="auto" w:fill="FFFFFF"/>
        </w:rPr>
        <w:t>;</w:t>
      </w:r>
      <w:r w:rsidRPr="002A152E">
        <w:rPr>
          <w:rFonts w:ascii="Times New Roman" w:hAnsi="Times New Roman"/>
          <w:sz w:val="24"/>
          <w:szCs w:val="24"/>
        </w:rPr>
        <w:t xml:space="preserve"> </w:t>
      </w:r>
    </w:p>
    <w:p w14:paraId="0D332F85" w14:textId="77777777" w:rsidR="00940E5C" w:rsidRPr="002A152E" w:rsidRDefault="00940E5C" w:rsidP="002A152E">
      <w:pPr>
        <w:pStyle w:val="a3"/>
        <w:numPr>
          <w:ilvl w:val="0"/>
          <w:numId w:val="14"/>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повинна бути забезпечена просторим приміщенням поруч з конференц залою для </w:t>
      </w:r>
      <w:r w:rsidRPr="002A152E">
        <w:rPr>
          <w:rStyle w:val="apple-converted-space"/>
          <w:rFonts w:ascii="Times New Roman" w:hAnsi="Times New Roman"/>
          <w:color w:val="000000"/>
          <w:sz w:val="24"/>
          <w:szCs w:val="24"/>
          <w:shd w:val="clear" w:color="auto" w:fill="FFFFFF"/>
          <w:lang w:val="uk-UA"/>
        </w:rPr>
        <w:t xml:space="preserve">проведення </w:t>
      </w:r>
      <w:r w:rsidRPr="002A152E">
        <w:rPr>
          <w:rFonts w:ascii="Times New Roman" w:hAnsi="Times New Roman"/>
          <w:sz w:val="24"/>
          <w:szCs w:val="24"/>
          <w:lang w:val="uk-UA"/>
        </w:rPr>
        <w:t>реєстрації учасників, проведення кава-пауз та неформальних зустрічей та обговорень;</w:t>
      </w:r>
    </w:p>
    <w:p w14:paraId="7FB2B35D" w14:textId="77777777" w:rsidR="00940E5C" w:rsidRPr="002A152E" w:rsidRDefault="00940E5C" w:rsidP="002A152E">
      <w:pPr>
        <w:pStyle w:val="a3"/>
        <w:numPr>
          <w:ilvl w:val="0"/>
          <w:numId w:val="14"/>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Вартість послуг із оренди конференц-зали Виконавець вказує за 1 робочий день (з 9 год. 00 хв до 18 год. 00 хв.) оренди конференц-зали площею відповідно вимог. Вартість повинна включаючи оренду меблів (столів та стільців), розстановку меблів, облаштування президії, оренду обладнання (проектор, екран, ноутбук, радіомікрофони, звукову систему, 1 фліпчарт,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33D9836A" w14:textId="77777777" w:rsidR="00940E5C" w:rsidRPr="002A152E" w:rsidRDefault="00940E5C" w:rsidP="002A152E">
      <w:pPr>
        <w:pStyle w:val="a3"/>
        <w:numPr>
          <w:ilvl w:val="0"/>
          <w:numId w:val="28"/>
        </w:numPr>
        <w:tabs>
          <w:tab w:val="left" w:pos="284"/>
          <w:tab w:val="left" w:pos="993"/>
        </w:tabs>
        <w:ind w:left="0" w:firstLine="567"/>
        <w:rPr>
          <w:rFonts w:ascii="Times New Roman" w:hAnsi="Times New Roman"/>
          <w:b/>
          <w:sz w:val="24"/>
          <w:szCs w:val="24"/>
          <w:lang w:val="uk-UA"/>
        </w:rPr>
      </w:pPr>
      <w:r w:rsidRPr="002A152E">
        <w:rPr>
          <w:rFonts w:ascii="Times New Roman" w:hAnsi="Times New Roman"/>
          <w:b/>
          <w:sz w:val="24"/>
          <w:szCs w:val="24"/>
          <w:lang w:val="uk-UA" w:eastAsia="x-none"/>
        </w:rPr>
        <w:t>Послуги організації харчування.</w:t>
      </w:r>
    </w:p>
    <w:p w14:paraId="3A934795" w14:textId="77777777" w:rsidR="00940E5C" w:rsidRPr="002A152E" w:rsidRDefault="00940E5C" w:rsidP="002A152E">
      <w:pPr>
        <w:pStyle w:val="a3"/>
        <w:numPr>
          <w:ilvl w:val="1"/>
          <w:numId w:val="28"/>
        </w:numPr>
        <w:tabs>
          <w:tab w:val="left" w:pos="993"/>
        </w:tabs>
        <w:ind w:left="0" w:firstLine="567"/>
        <w:jc w:val="both"/>
        <w:rPr>
          <w:rFonts w:ascii="Times New Roman" w:hAnsi="Times New Roman"/>
          <w:sz w:val="24"/>
          <w:szCs w:val="24"/>
          <w:lang w:val="uk-UA"/>
        </w:rPr>
      </w:pPr>
      <w:bookmarkStart w:id="5" w:name="_Hlk1487787"/>
      <w:r w:rsidRPr="002A152E">
        <w:rPr>
          <w:rFonts w:ascii="Times New Roman" w:hAnsi="Times New Roman"/>
          <w:sz w:val="24"/>
          <w:szCs w:val="24"/>
          <w:lang w:val="uk-UA" w:eastAsia="ar-SA"/>
        </w:rPr>
        <w:t>Під час організації харчування меню повинно включати в себе перелік найменувань та відповідати вимогам, що визначені в Таблиці 1 «Меню харчування».</w:t>
      </w:r>
    </w:p>
    <w:p w14:paraId="3F2E034F" w14:textId="77777777" w:rsidR="00940E5C" w:rsidRPr="002A152E" w:rsidRDefault="00940E5C" w:rsidP="002A152E">
      <w:pPr>
        <w:pStyle w:val="a3"/>
        <w:numPr>
          <w:ilvl w:val="1"/>
          <w:numId w:val="28"/>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eastAsia="ar-SA"/>
        </w:rPr>
        <w:lastRenderedPageBreak/>
        <w:t>Меню харчування повинне бути погоджене Замовником.</w:t>
      </w:r>
    </w:p>
    <w:p w14:paraId="6341C1EB" w14:textId="77777777" w:rsidR="00940E5C" w:rsidRPr="002A152E" w:rsidRDefault="00940E5C" w:rsidP="002A152E">
      <w:pPr>
        <w:pStyle w:val="a3"/>
        <w:numPr>
          <w:ilvl w:val="1"/>
          <w:numId w:val="28"/>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eastAsia="ar-SA"/>
        </w:rPr>
        <w:t>Страви повинні бути різноманітні та не повинні повторюватись кожного дня.</w:t>
      </w:r>
    </w:p>
    <w:p w14:paraId="6CB93480" w14:textId="77777777" w:rsidR="00940E5C" w:rsidRPr="002A152E" w:rsidRDefault="00940E5C" w:rsidP="002A152E">
      <w:pPr>
        <w:numPr>
          <w:ilvl w:val="1"/>
          <w:numId w:val="28"/>
        </w:numPr>
        <w:tabs>
          <w:tab w:val="left" w:pos="993"/>
          <w:tab w:val="left" w:pos="1134"/>
        </w:tabs>
        <w:spacing w:after="0" w:line="240" w:lineRule="auto"/>
        <w:ind w:left="0" w:firstLine="567"/>
        <w:contextualSpacing/>
        <w:jc w:val="both"/>
        <w:rPr>
          <w:rFonts w:ascii="Times New Roman" w:hAnsi="Times New Roman"/>
          <w:sz w:val="24"/>
          <w:szCs w:val="24"/>
        </w:rPr>
      </w:pPr>
      <w:r w:rsidRPr="002A152E">
        <w:rPr>
          <w:rFonts w:ascii="Times New Roman" w:hAnsi="Times New Roman"/>
          <w:sz w:val="24"/>
          <w:szCs w:val="24"/>
        </w:rPr>
        <w:t>Організація кава-перерв повинна бути забезпечена Виконавцем у ресторанах готелю або інших спеціально відведених для харчування приміщеннях, де проводиться захід.</w:t>
      </w:r>
    </w:p>
    <w:p w14:paraId="1820146E" w14:textId="77777777" w:rsidR="00940E5C" w:rsidRPr="002A152E" w:rsidRDefault="00940E5C" w:rsidP="002A152E">
      <w:pPr>
        <w:numPr>
          <w:ilvl w:val="1"/>
          <w:numId w:val="28"/>
        </w:numPr>
        <w:tabs>
          <w:tab w:val="left" w:pos="993"/>
          <w:tab w:val="left" w:pos="1134"/>
        </w:tabs>
        <w:spacing w:after="0" w:line="240" w:lineRule="auto"/>
        <w:ind w:left="0" w:firstLine="567"/>
        <w:contextualSpacing/>
        <w:jc w:val="both"/>
        <w:rPr>
          <w:rFonts w:ascii="Times New Roman" w:hAnsi="Times New Roman"/>
          <w:sz w:val="24"/>
          <w:szCs w:val="24"/>
        </w:rPr>
      </w:pPr>
      <w:r w:rsidRPr="002A152E">
        <w:rPr>
          <w:rFonts w:ascii="Times New Roman" w:hAnsi="Times New Roman"/>
          <w:sz w:val="24"/>
          <w:szCs w:val="24"/>
        </w:rPr>
        <w:t>Організація обідів повинна бути забезпечена Виконавцем у ресторанах готелю або інших спеціально відведених для харчування приміщеннях, де проводиться захід.</w:t>
      </w:r>
    </w:p>
    <w:p w14:paraId="21BC723D" w14:textId="77777777" w:rsidR="00940E5C" w:rsidRPr="002A152E" w:rsidRDefault="00940E5C" w:rsidP="002A152E">
      <w:pPr>
        <w:numPr>
          <w:ilvl w:val="1"/>
          <w:numId w:val="28"/>
        </w:numPr>
        <w:tabs>
          <w:tab w:val="left" w:pos="993"/>
          <w:tab w:val="left" w:pos="1134"/>
        </w:tabs>
        <w:spacing w:after="0" w:line="240" w:lineRule="auto"/>
        <w:ind w:left="0" w:firstLine="567"/>
        <w:contextualSpacing/>
        <w:jc w:val="both"/>
        <w:rPr>
          <w:rFonts w:ascii="Times New Roman" w:hAnsi="Times New Roman"/>
          <w:sz w:val="24"/>
          <w:szCs w:val="24"/>
        </w:rPr>
      </w:pPr>
      <w:r w:rsidRPr="002A152E">
        <w:rPr>
          <w:rFonts w:ascii="Times New Roman" w:hAnsi="Times New Roman"/>
          <w:sz w:val="24"/>
          <w:szCs w:val="24"/>
        </w:rPr>
        <w:t>Організація вечері повинна бути забезпечена Виконавцем у ресторані «Regatul Vinului» або аналогічному ресторані, який знаходиться в м. Крікова.</w:t>
      </w:r>
    </w:p>
    <w:p w14:paraId="5577636D" w14:textId="77777777" w:rsidR="00940E5C" w:rsidRPr="002A152E" w:rsidRDefault="00940E5C" w:rsidP="002A152E">
      <w:pPr>
        <w:numPr>
          <w:ilvl w:val="1"/>
          <w:numId w:val="28"/>
        </w:numPr>
        <w:tabs>
          <w:tab w:val="left" w:pos="993"/>
          <w:tab w:val="left" w:pos="1134"/>
        </w:tabs>
        <w:spacing w:after="0" w:line="240" w:lineRule="auto"/>
        <w:ind w:left="0" w:firstLine="567"/>
        <w:contextualSpacing/>
        <w:jc w:val="both"/>
        <w:rPr>
          <w:rFonts w:ascii="Times New Roman" w:hAnsi="Times New Roman"/>
          <w:sz w:val="24"/>
          <w:szCs w:val="24"/>
        </w:rPr>
      </w:pPr>
      <w:r w:rsidRPr="002A152E">
        <w:rPr>
          <w:rFonts w:ascii="Times New Roman" w:hAnsi="Times New Roman"/>
          <w:sz w:val="24"/>
          <w:szCs w:val="24"/>
        </w:rPr>
        <w:t>В рамках організації трансферу повинен бути забезпечений трансфер учасників від готелю до місця організації вечері та у  зворотному напрямку.</w:t>
      </w:r>
    </w:p>
    <w:p w14:paraId="602E418F" w14:textId="77777777" w:rsidR="00940E5C" w:rsidRPr="002A152E" w:rsidRDefault="00940E5C" w:rsidP="002A152E">
      <w:pPr>
        <w:numPr>
          <w:ilvl w:val="1"/>
          <w:numId w:val="28"/>
        </w:numPr>
        <w:tabs>
          <w:tab w:val="left" w:pos="993"/>
          <w:tab w:val="left" w:pos="1134"/>
        </w:tabs>
        <w:spacing w:after="0" w:line="240" w:lineRule="auto"/>
        <w:ind w:left="0" w:firstLine="567"/>
        <w:contextualSpacing/>
        <w:jc w:val="both"/>
        <w:rPr>
          <w:rFonts w:ascii="Times New Roman" w:hAnsi="Times New Roman"/>
          <w:sz w:val="24"/>
          <w:szCs w:val="24"/>
        </w:rPr>
      </w:pPr>
      <w:r w:rsidRPr="002A152E">
        <w:rPr>
          <w:rFonts w:ascii="Times New Roman" w:hAnsi="Times New Roman"/>
          <w:sz w:val="24"/>
          <w:szCs w:val="24"/>
        </w:rPr>
        <w:t xml:space="preserve">Виконавець формує цінову пропозицію щодо організації харчування учасників зазначаючи вартість організації кава-перерв, обіду, вечері (та трансферу) на одну особу відповідно до  Таблиці 1 «Меню харчування». </w:t>
      </w:r>
    </w:p>
    <w:bookmarkEnd w:id="5"/>
    <w:p w14:paraId="6995F98B" w14:textId="77777777" w:rsidR="00940E5C" w:rsidRPr="00940E5C" w:rsidRDefault="00940E5C" w:rsidP="00940E5C">
      <w:pPr>
        <w:tabs>
          <w:tab w:val="left" w:pos="0"/>
        </w:tabs>
        <w:ind w:firstLine="709"/>
        <w:jc w:val="right"/>
        <w:rPr>
          <w:rFonts w:ascii="Times New Roman" w:hAnsi="Times New Roman"/>
          <w:i/>
          <w:sz w:val="24"/>
          <w:szCs w:val="24"/>
        </w:rPr>
      </w:pPr>
      <w:r w:rsidRPr="00940E5C">
        <w:rPr>
          <w:rFonts w:ascii="Times New Roman" w:hAnsi="Times New Roman"/>
          <w:i/>
          <w:sz w:val="24"/>
          <w:szCs w:val="24"/>
        </w:rPr>
        <w:t xml:space="preserve">Таблиця 1 </w:t>
      </w:r>
    </w:p>
    <w:p w14:paraId="3993273B" w14:textId="77777777" w:rsidR="00940E5C" w:rsidRPr="00940E5C" w:rsidRDefault="00940E5C" w:rsidP="00940E5C">
      <w:pPr>
        <w:jc w:val="center"/>
        <w:rPr>
          <w:rFonts w:ascii="Times New Roman" w:hAnsi="Times New Roman"/>
          <w:b/>
          <w:bCs/>
          <w:color w:val="000000"/>
          <w:sz w:val="24"/>
          <w:szCs w:val="24"/>
          <w:shd w:val="clear" w:color="auto" w:fill="FFFFFF"/>
        </w:rPr>
      </w:pPr>
      <w:r w:rsidRPr="00940E5C">
        <w:rPr>
          <w:rFonts w:ascii="Times New Roman" w:hAnsi="Times New Roman"/>
          <w:b/>
          <w:bCs/>
          <w:color w:val="000000"/>
          <w:sz w:val="24"/>
          <w:szCs w:val="24"/>
          <w:shd w:val="clear" w:color="auto" w:fill="FFFFFF"/>
        </w:rPr>
        <w:t>МЕНЮ ХАРЧУВАННЯ</w:t>
      </w:r>
    </w:p>
    <w:tbl>
      <w:tblPr>
        <w:tblW w:w="9781"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664"/>
        <w:gridCol w:w="1581"/>
        <w:gridCol w:w="3827"/>
      </w:tblGrid>
      <w:tr w:rsidR="00940E5C" w:rsidRPr="00940E5C" w14:paraId="47C06AC2" w14:textId="77777777" w:rsidTr="002A05D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4E530"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 п/п</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94BB7"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Найменування</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A66D3"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Вихід на одну порцію (особу)</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78118"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Вимоги до харчування</w:t>
            </w:r>
          </w:p>
        </w:tc>
      </w:tr>
      <w:tr w:rsidR="00940E5C" w:rsidRPr="00940E5C" w14:paraId="2B18BD77" w14:textId="77777777" w:rsidTr="002A05D1">
        <w:trPr>
          <w:trHeight w:val="26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CC63AD"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Кава-перерва *</w:t>
            </w:r>
          </w:p>
        </w:tc>
      </w:tr>
      <w:tr w:rsidR="00940E5C" w:rsidRPr="00940E5C" w14:paraId="0F8ADC02"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93AFF"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92E64"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themeColor="text1"/>
                <w:sz w:val="24"/>
                <w:szCs w:val="24"/>
                <w:shd w:val="clear" w:color="auto" w:fill="FFFFFF"/>
              </w:rPr>
              <w:t>3 види холодних закусок (випічка/канапе/сендвіч/ тарталетки)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57F95"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themeColor="text1"/>
                <w:sz w:val="24"/>
                <w:szCs w:val="24"/>
                <w:shd w:val="clear" w:color="auto" w:fill="FFFFFF"/>
              </w:rPr>
              <w:t xml:space="preserve">3*80 г </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C3505"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16DC76EE"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6EE60"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93B4D0"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8C6487" w14:textId="77777777" w:rsidR="00940E5C" w:rsidRPr="00940E5C" w:rsidRDefault="00940E5C" w:rsidP="002A05D1">
            <w:pPr>
              <w:spacing w:after="0"/>
              <w:jc w:val="center"/>
              <w:rPr>
                <w:rFonts w:ascii="Times New Roman" w:hAnsi="Times New Roman"/>
                <w:b/>
                <w:bCs/>
                <w:color w:val="000000"/>
                <w:sz w:val="24"/>
                <w:szCs w:val="24"/>
                <w:shd w:val="clear" w:color="auto" w:fill="FFFFFF"/>
              </w:rPr>
            </w:pPr>
            <w:r w:rsidRPr="00940E5C">
              <w:rPr>
                <w:rFonts w:ascii="Times New Roman" w:hAnsi="Times New Roman"/>
                <w:b/>
                <w:bCs/>
                <w:color w:val="000000" w:themeColor="text1"/>
                <w:sz w:val="24"/>
                <w:szCs w:val="24"/>
                <w:shd w:val="clear" w:color="auto" w:fill="FFFFFF"/>
              </w:rPr>
              <w:t>2*80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98E80"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7FECB693"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B454E"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E87B1"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 xml:space="preserve">Чай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1880A4"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250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C10C9"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 xml:space="preserve"> </w:t>
            </w:r>
          </w:p>
        </w:tc>
      </w:tr>
      <w:tr w:rsidR="00940E5C" w:rsidRPr="00940E5C" w14:paraId="15BC53EA"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51126"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FC070"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Кава натуральна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56562B" w14:textId="77777777" w:rsidR="00940E5C" w:rsidRPr="00940E5C" w:rsidRDefault="00940E5C" w:rsidP="002A05D1">
            <w:pPr>
              <w:spacing w:after="0"/>
              <w:jc w:val="center"/>
              <w:rPr>
                <w:rFonts w:ascii="Times New Roman" w:hAnsi="Times New Roman"/>
                <w:b/>
                <w:bCs/>
                <w:color w:val="000000"/>
                <w:sz w:val="24"/>
                <w:szCs w:val="24"/>
                <w:shd w:val="clear" w:color="auto" w:fill="FFFFFF"/>
              </w:rPr>
            </w:pPr>
            <w:r w:rsidRPr="00940E5C">
              <w:rPr>
                <w:rFonts w:ascii="Times New Roman" w:hAnsi="Times New Roman"/>
                <w:b/>
                <w:bCs/>
                <w:color w:val="000000"/>
                <w:sz w:val="24"/>
                <w:szCs w:val="24"/>
                <w:shd w:val="clear" w:color="auto" w:fill="FFFFFF"/>
              </w:rPr>
              <w:t>100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45C0F" w14:textId="77777777" w:rsidR="00940E5C" w:rsidRPr="00940E5C" w:rsidRDefault="00940E5C" w:rsidP="002A05D1">
            <w:pPr>
              <w:spacing w:after="0"/>
              <w:rPr>
                <w:rFonts w:ascii="Times New Roman" w:hAnsi="Times New Roman"/>
                <w:color w:val="000000"/>
                <w:sz w:val="24"/>
                <w:szCs w:val="24"/>
                <w:shd w:val="clear" w:color="auto" w:fill="FFFFFF"/>
              </w:rPr>
            </w:pPr>
          </w:p>
        </w:tc>
      </w:tr>
      <w:tr w:rsidR="00940E5C" w:rsidRPr="00940E5C" w14:paraId="4E604AF3"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BEEC7"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sz w:val="24"/>
                <w:szCs w:val="24"/>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44008"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Цукор рафінад</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93092"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93DAF" w14:textId="77777777" w:rsidR="00940E5C" w:rsidRPr="00940E5C" w:rsidRDefault="00940E5C" w:rsidP="002A05D1">
            <w:pPr>
              <w:spacing w:after="0"/>
              <w:rPr>
                <w:rFonts w:ascii="Times New Roman" w:hAnsi="Times New Roman"/>
                <w:sz w:val="24"/>
                <w:szCs w:val="24"/>
              </w:rPr>
            </w:pPr>
          </w:p>
        </w:tc>
      </w:tr>
      <w:tr w:rsidR="00940E5C" w:rsidRPr="00940E5C" w14:paraId="705C6EFC"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282717"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07CE4"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Вершки/молоко</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40102"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20/50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77CD3" w14:textId="77777777" w:rsidR="00940E5C" w:rsidRPr="00940E5C" w:rsidRDefault="00940E5C" w:rsidP="002A05D1">
            <w:pPr>
              <w:spacing w:after="0"/>
              <w:rPr>
                <w:rFonts w:ascii="Times New Roman" w:hAnsi="Times New Roman"/>
                <w:sz w:val="24"/>
                <w:szCs w:val="24"/>
              </w:rPr>
            </w:pPr>
          </w:p>
        </w:tc>
      </w:tr>
      <w:tr w:rsidR="00940E5C" w:rsidRPr="00940E5C" w14:paraId="389A73B5"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AAC90"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AE343"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Сезонні фрукти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CD37BD" w14:textId="77777777" w:rsidR="00940E5C" w:rsidRPr="00940E5C" w:rsidRDefault="00940E5C" w:rsidP="002A05D1">
            <w:pPr>
              <w:spacing w:after="0"/>
              <w:jc w:val="center"/>
              <w:rPr>
                <w:rFonts w:ascii="Times New Roman" w:hAnsi="Times New Roman"/>
                <w:b/>
                <w:bCs/>
                <w:color w:val="000000"/>
                <w:sz w:val="24"/>
                <w:szCs w:val="24"/>
                <w:shd w:val="clear" w:color="auto" w:fill="FFFFFF"/>
              </w:rPr>
            </w:pPr>
            <w:r w:rsidRPr="00940E5C">
              <w:rPr>
                <w:rFonts w:ascii="Times New Roman" w:hAnsi="Times New Roman"/>
                <w:b/>
                <w:bCs/>
                <w:color w:val="000000"/>
                <w:sz w:val="24"/>
                <w:szCs w:val="24"/>
                <w:shd w:val="clear" w:color="auto" w:fill="FFFFFF"/>
              </w:rPr>
              <w:t>250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E0228E" w14:textId="77777777" w:rsidR="00940E5C" w:rsidRPr="00940E5C" w:rsidRDefault="00940E5C" w:rsidP="002A05D1">
            <w:pPr>
              <w:spacing w:after="0"/>
              <w:rPr>
                <w:rFonts w:ascii="Times New Roman" w:hAnsi="Times New Roman"/>
                <w:sz w:val="24"/>
                <w:szCs w:val="24"/>
              </w:rPr>
            </w:pPr>
          </w:p>
        </w:tc>
      </w:tr>
      <w:tr w:rsidR="00940E5C" w:rsidRPr="00940E5C" w14:paraId="26F5598E"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5C398"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sz w:val="24"/>
                <w:szCs w:val="24"/>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D53B8"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Сік/морс</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C187D9" w14:textId="77777777" w:rsidR="00940E5C" w:rsidRPr="00940E5C" w:rsidRDefault="00940E5C" w:rsidP="002A05D1">
            <w:pPr>
              <w:spacing w:after="0"/>
              <w:jc w:val="center"/>
              <w:rPr>
                <w:rFonts w:ascii="Times New Roman" w:hAnsi="Times New Roman"/>
                <w:b/>
                <w:bCs/>
                <w:color w:val="000000"/>
                <w:sz w:val="24"/>
                <w:szCs w:val="24"/>
                <w:shd w:val="clear" w:color="auto" w:fill="FFFFFF"/>
              </w:rPr>
            </w:pPr>
            <w:r w:rsidRPr="00940E5C">
              <w:rPr>
                <w:rFonts w:ascii="Times New Roman" w:hAnsi="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546AE" w14:textId="77777777" w:rsidR="00940E5C" w:rsidRPr="00940E5C" w:rsidRDefault="00940E5C" w:rsidP="002A05D1">
            <w:pPr>
              <w:spacing w:after="0"/>
              <w:rPr>
                <w:rFonts w:ascii="Times New Roman" w:hAnsi="Times New Roman"/>
                <w:sz w:val="24"/>
                <w:szCs w:val="24"/>
              </w:rPr>
            </w:pPr>
          </w:p>
        </w:tc>
      </w:tr>
      <w:tr w:rsidR="00940E5C" w:rsidRPr="00940E5C" w14:paraId="253791EA"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955FC"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sz w:val="24"/>
                <w:szCs w:val="24"/>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45D45"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Посуд та столові прибори, серветки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AE6CD"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50BEE" w14:textId="77777777" w:rsidR="00940E5C" w:rsidRPr="00940E5C" w:rsidRDefault="00940E5C" w:rsidP="002A05D1">
            <w:pPr>
              <w:spacing w:after="0"/>
              <w:rPr>
                <w:rFonts w:ascii="Times New Roman" w:hAnsi="Times New Roman"/>
                <w:sz w:val="24"/>
                <w:szCs w:val="24"/>
              </w:rPr>
            </w:pPr>
          </w:p>
        </w:tc>
      </w:tr>
      <w:tr w:rsidR="00940E5C" w:rsidRPr="00940E5C" w14:paraId="01702604" w14:textId="77777777" w:rsidTr="002A05D1">
        <w:trPr>
          <w:trHeight w:val="260"/>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5796D"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Обід*</w:t>
            </w:r>
          </w:p>
        </w:tc>
      </w:tr>
      <w:tr w:rsidR="00940E5C" w:rsidRPr="00940E5C" w14:paraId="1988B700"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F0BA5"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E8885"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Перша страва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81183"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300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49519"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2C4D3324" w14:textId="77777777" w:rsidTr="002A05D1">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14974"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BA16F"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Друга страва (основна страва з гарніром)</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D054C"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350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13CFA"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3D800165"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FAA45"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3E9C3"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BCFBB"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D165E"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7DFCC4FE"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25315"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A5334"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6AE0F"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049D1"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Вода/сік/морс/узвар</w:t>
            </w:r>
          </w:p>
        </w:tc>
      </w:tr>
      <w:tr w:rsidR="00940E5C" w:rsidRPr="00940E5C" w14:paraId="611B42C5"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E3E08"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E9930"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Хліб</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7AFF1" w14:textId="77777777" w:rsidR="00940E5C" w:rsidRPr="00940E5C" w:rsidRDefault="00940E5C" w:rsidP="002A05D1">
            <w:pPr>
              <w:spacing w:after="0"/>
              <w:jc w:val="center"/>
              <w:rPr>
                <w:rFonts w:ascii="Times New Roman" w:hAnsi="Times New Roman"/>
                <w:b/>
                <w:sz w:val="24"/>
                <w:szCs w:val="24"/>
              </w:rPr>
            </w:pPr>
            <w:r w:rsidRPr="00940E5C">
              <w:rPr>
                <w:rFonts w:ascii="Times New Roman" w:hAnsi="Times New Roman"/>
                <w:b/>
                <w:sz w:val="24"/>
                <w:szCs w:val="24"/>
              </w:rPr>
              <w:t>2 скибки</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55A6F" w14:textId="77777777" w:rsidR="00940E5C" w:rsidRPr="00940E5C" w:rsidRDefault="00940E5C" w:rsidP="002A05D1">
            <w:pPr>
              <w:spacing w:after="0"/>
              <w:rPr>
                <w:rFonts w:ascii="Times New Roman" w:hAnsi="Times New Roman"/>
                <w:sz w:val="24"/>
                <w:szCs w:val="24"/>
              </w:rPr>
            </w:pPr>
          </w:p>
        </w:tc>
      </w:tr>
      <w:tr w:rsidR="00940E5C" w:rsidRPr="00940E5C" w14:paraId="6320CBC3"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D5AE7"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539DD"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Посуд та столові прибори, серветки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B9CD7E"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D3E6E" w14:textId="77777777" w:rsidR="00940E5C" w:rsidRPr="00940E5C" w:rsidRDefault="00940E5C" w:rsidP="002A05D1">
            <w:pPr>
              <w:spacing w:after="0"/>
              <w:rPr>
                <w:rFonts w:ascii="Times New Roman" w:hAnsi="Times New Roman"/>
                <w:sz w:val="24"/>
                <w:szCs w:val="24"/>
              </w:rPr>
            </w:pPr>
          </w:p>
        </w:tc>
      </w:tr>
      <w:tr w:rsidR="00940E5C" w:rsidRPr="00940E5C" w14:paraId="3CFDF53B" w14:textId="77777777" w:rsidTr="002A05D1">
        <w:trPr>
          <w:trHeight w:val="220"/>
        </w:trPr>
        <w:tc>
          <w:tcPr>
            <w:tcW w:w="9781" w:type="dxa"/>
            <w:gridSpan w:val="4"/>
            <w:tcBorders>
              <w:top w:val="single" w:sz="4" w:space="0" w:color="000000"/>
              <w:left w:val="single" w:sz="4" w:space="0" w:color="000000"/>
              <w:bottom w:val="single" w:sz="4" w:space="0" w:color="000000"/>
              <w:right w:val="single" w:sz="4" w:space="0" w:color="000000"/>
            </w:tcBorders>
          </w:tcPr>
          <w:p w14:paraId="7C35F4D1"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b/>
                <w:bCs/>
                <w:color w:val="000000"/>
                <w:sz w:val="24"/>
                <w:szCs w:val="24"/>
                <w:shd w:val="clear" w:color="auto" w:fill="FFFFFF"/>
              </w:rPr>
              <w:lastRenderedPageBreak/>
              <w:t>Вечеря*</w:t>
            </w:r>
          </w:p>
        </w:tc>
      </w:tr>
      <w:tr w:rsidR="00940E5C" w:rsidRPr="00940E5C" w14:paraId="7F0995D3"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75B5A349"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612F7"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 xml:space="preserve">Основна страва з гарніром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279DB"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350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97E28"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0F998B9F"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2DC5C2EE"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3E0EE"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8D457"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6EB31"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1573CA1B"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108E1DEB"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E7AF7"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03138"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D02DE"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Вода/сік/морс/узвар</w:t>
            </w:r>
          </w:p>
        </w:tc>
      </w:tr>
      <w:tr w:rsidR="00940E5C" w:rsidRPr="00940E5C" w14:paraId="61DAFEB0"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161D1DEA"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16502"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Хліб</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5CF71D"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2 скибки</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0D0E7" w14:textId="77777777" w:rsidR="00940E5C" w:rsidRPr="00940E5C" w:rsidRDefault="00940E5C" w:rsidP="002A05D1">
            <w:pPr>
              <w:spacing w:after="0"/>
              <w:rPr>
                <w:rFonts w:ascii="Times New Roman" w:hAnsi="Times New Roman"/>
                <w:sz w:val="24"/>
                <w:szCs w:val="24"/>
              </w:rPr>
            </w:pPr>
          </w:p>
        </w:tc>
      </w:tr>
      <w:tr w:rsidR="00940E5C" w:rsidRPr="00940E5C" w14:paraId="1E5AFBEE"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29699ECC"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DD16C"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Десерт</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809DB"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120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EE670" w14:textId="77777777" w:rsidR="00940E5C" w:rsidRPr="00940E5C" w:rsidRDefault="00940E5C" w:rsidP="002A05D1">
            <w:pPr>
              <w:spacing w:after="0"/>
              <w:rPr>
                <w:rFonts w:ascii="Times New Roman" w:hAnsi="Times New Roman"/>
                <w:sz w:val="24"/>
                <w:szCs w:val="24"/>
              </w:rPr>
            </w:pPr>
          </w:p>
        </w:tc>
      </w:tr>
      <w:tr w:rsidR="00940E5C" w:rsidRPr="00940E5C" w14:paraId="29C74D7B"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237F9781"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3F29F"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Посуд та столові прибори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FB7E4"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EA907" w14:textId="77777777" w:rsidR="00940E5C" w:rsidRPr="00940E5C" w:rsidRDefault="00940E5C" w:rsidP="002A05D1">
            <w:pPr>
              <w:spacing w:after="0"/>
              <w:rPr>
                <w:rFonts w:ascii="Times New Roman" w:hAnsi="Times New Roman"/>
                <w:sz w:val="24"/>
                <w:szCs w:val="24"/>
              </w:rPr>
            </w:pPr>
          </w:p>
        </w:tc>
      </w:tr>
      <w:tr w:rsidR="00940E5C" w:rsidRPr="00940E5C" w14:paraId="7DC7ABC1" w14:textId="77777777" w:rsidTr="002A05D1">
        <w:trPr>
          <w:trHeight w:val="635"/>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F43CA7" w14:textId="77777777" w:rsidR="00940E5C" w:rsidRPr="00940E5C" w:rsidRDefault="00940E5C" w:rsidP="002A05D1">
            <w:pPr>
              <w:spacing w:after="0"/>
              <w:rPr>
                <w:rFonts w:ascii="Times New Roman" w:hAnsi="Times New Roman"/>
                <w:bCs/>
                <w:color w:val="000000"/>
                <w:sz w:val="24"/>
                <w:szCs w:val="24"/>
                <w:shd w:val="clear" w:color="auto" w:fill="FFFFFF"/>
              </w:rPr>
            </w:pPr>
            <w:r w:rsidRPr="00940E5C">
              <w:rPr>
                <w:rFonts w:ascii="Times New Roman" w:hAnsi="Times New Roman"/>
                <w:bCs/>
                <w:color w:val="000000"/>
                <w:sz w:val="24"/>
                <w:szCs w:val="24"/>
                <w:shd w:val="clear" w:color="auto" w:fill="FFFFFF"/>
              </w:rPr>
              <w:t xml:space="preserve">* позиції, запропоновані в меню кава-перерв, обідів та вечері, повинні бути різноманітними та не повтороюватись кожного дня в рамках проведення заходу </w:t>
            </w:r>
          </w:p>
        </w:tc>
      </w:tr>
      <w:tr w:rsidR="00940E5C" w:rsidRPr="00940E5C" w14:paraId="7234D609" w14:textId="77777777" w:rsidTr="002A05D1">
        <w:trPr>
          <w:trHeight w:val="220"/>
        </w:trPr>
        <w:tc>
          <w:tcPr>
            <w:tcW w:w="9781" w:type="dxa"/>
            <w:gridSpan w:val="4"/>
            <w:tcBorders>
              <w:top w:val="single" w:sz="4" w:space="0" w:color="000000"/>
              <w:left w:val="single" w:sz="4" w:space="0" w:color="000000"/>
              <w:bottom w:val="single" w:sz="4" w:space="0" w:color="000000"/>
              <w:right w:val="single" w:sz="4" w:space="0" w:color="000000"/>
            </w:tcBorders>
          </w:tcPr>
          <w:p w14:paraId="70150A30"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b/>
                <w:bCs/>
                <w:color w:val="000000"/>
                <w:sz w:val="24"/>
                <w:szCs w:val="24"/>
                <w:shd w:val="clear" w:color="auto" w:fill="FFFFFF"/>
              </w:rPr>
              <w:t>Ланч-бокс (під час організації пасажирських перевезень)</w:t>
            </w:r>
          </w:p>
        </w:tc>
      </w:tr>
      <w:tr w:rsidR="00940E5C" w:rsidRPr="00940E5C" w14:paraId="6624424D"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7004082F"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AE916"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Основна страва (яловичина/індичка/курка)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CCE21"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120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C995D"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2C46447F"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181062AF"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69DD4"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 xml:space="preserve">Гарнір </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01A814" w14:textId="77777777" w:rsidR="00940E5C" w:rsidRPr="00940E5C" w:rsidRDefault="00940E5C" w:rsidP="002A05D1">
            <w:pPr>
              <w:spacing w:after="0"/>
              <w:jc w:val="center"/>
              <w:rPr>
                <w:rFonts w:ascii="Times New Roman" w:hAnsi="Times New Roman"/>
                <w:b/>
                <w:bCs/>
                <w:color w:val="000000"/>
                <w:sz w:val="24"/>
                <w:szCs w:val="24"/>
                <w:shd w:val="clear" w:color="auto" w:fill="FFFFFF"/>
              </w:rPr>
            </w:pPr>
            <w:r w:rsidRPr="00940E5C">
              <w:rPr>
                <w:rFonts w:ascii="Times New Roman" w:hAnsi="Times New Roman"/>
                <w:b/>
                <w:bCs/>
                <w:color w:val="000000"/>
                <w:sz w:val="24"/>
                <w:szCs w:val="24"/>
                <w:shd w:val="clear" w:color="auto" w:fill="FFFFFF"/>
              </w:rPr>
              <w:t>150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99EDD9"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2ED0A544"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1EBE8B7D"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A071A"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F339F"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130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C1B4F"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7AE93A35"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1560F1CE"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925FB"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Сендвіч/круасан</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A2E63A" w14:textId="77777777" w:rsidR="00940E5C" w:rsidRPr="00940E5C" w:rsidRDefault="00940E5C" w:rsidP="002A05D1">
            <w:pPr>
              <w:spacing w:after="0"/>
              <w:jc w:val="center"/>
              <w:rPr>
                <w:rFonts w:ascii="Times New Roman" w:hAnsi="Times New Roman"/>
                <w:b/>
                <w:bCs/>
                <w:color w:val="000000"/>
                <w:sz w:val="24"/>
                <w:szCs w:val="24"/>
                <w:shd w:val="clear" w:color="auto" w:fill="FFFFFF"/>
              </w:rPr>
            </w:pPr>
            <w:r w:rsidRPr="00940E5C">
              <w:rPr>
                <w:rFonts w:ascii="Times New Roman" w:hAnsi="Times New Roman"/>
                <w:b/>
                <w:bCs/>
                <w:color w:val="000000"/>
                <w:sz w:val="24"/>
                <w:szCs w:val="24"/>
                <w:shd w:val="clear" w:color="auto" w:fill="FFFFFF"/>
              </w:rPr>
              <w:t>100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702F5"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686EE55B"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606AEED9"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9F4BF"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Печиво/тістечко/солодка випічка</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EE4CD" w14:textId="77777777" w:rsidR="00940E5C" w:rsidRPr="00940E5C" w:rsidRDefault="00940E5C" w:rsidP="002A05D1">
            <w:pPr>
              <w:spacing w:after="0"/>
              <w:jc w:val="center"/>
              <w:rPr>
                <w:rFonts w:ascii="Times New Roman" w:hAnsi="Times New Roman"/>
                <w:b/>
                <w:bCs/>
                <w:color w:val="000000"/>
                <w:sz w:val="24"/>
                <w:szCs w:val="24"/>
                <w:shd w:val="clear" w:color="auto" w:fill="FFFFFF"/>
              </w:rPr>
            </w:pPr>
            <w:r w:rsidRPr="00940E5C">
              <w:rPr>
                <w:rFonts w:ascii="Times New Roman" w:hAnsi="Times New Roman"/>
                <w:b/>
                <w:bCs/>
                <w:color w:val="000000"/>
                <w:sz w:val="24"/>
                <w:szCs w:val="24"/>
                <w:shd w:val="clear" w:color="auto" w:fill="FFFFFF"/>
              </w:rPr>
              <w:t>80 г</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6C8D21" w14:textId="77777777" w:rsidR="00940E5C" w:rsidRPr="00940E5C" w:rsidRDefault="00940E5C" w:rsidP="002A05D1">
            <w:pPr>
              <w:spacing w:after="0"/>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940E5C" w:rsidRPr="00940E5C" w14:paraId="69BA94B6"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0161C102"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62140"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Напій</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A65E95"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2*200 мл</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7404D"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Вода/сік</w:t>
            </w:r>
          </w:p>
        </w:tc>
      </w:tr>
      <w:tr w:rsidR="00940E5C" w:rsidRPr="00940E5C" w14:paraId="3BFADB05" w14:textId="77777777" w:rsidTr="002A05D1">
        <w:trPr>
          <w:trHeight w:val="220"/>
        </w:trPr>
        <w:tc>
          <w:tcPr>
            <w:tcW w:w="709" w:type="dxa"/>
            <w:tcBorders>
              <w:top w:val="single" w:sz="4" w:space="0" w:color="000000"/>
              <w:left w:val="single" w:sz="4" w:space="0" w:color="000000"/>
              <w:bottom w:val="single" w:sz="4" w:space="0" w:color="000000"/>
              <w:right w:val="single" w:sz="4" w:space="0" w:color="000000"/>
            </w:tcBorders>
          </w:tcPr>
          <w:p w14:paraId="35E7FE4B" w14:textId="77777777" w:rsidR="00940E5C" w:rsidRPr="00940E5C" w:rsidRDefault="00940E5C" w:rsidP="002A05D1">
            <w:pPr>
              <w:spacing w:after="0"/>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36242" w14:textId="77777777" w:rsidR="00940E5C" w:rsidRPr="00940E5C" w:rsidRDefault="00940E5C" w:rsidP="002A05D1">
            <w:pPr>
              <w:spacing w:after="0"/>
              <w:rPr>
                <w:rFonts w:ascii="Times New Roman" w:hAnsi="Times New Roman"/>
                <w:sz w:val="24"/>
                <w:szCs w:val="24"/>
              </w:rPr>
            </w:pPr>
            <w:r w:rsidRPr="00940E5C">
              <w:rPr>
                <w:rFonts w:ascii="Times New Roman" w:hAnsi="Times New Roman"/>
                <w:color w:val="000000"/>
                <w:sz w:val="24"/>
                <w:szCs w:val="24"/>
                <w:shd w:val="clear" w:color="auto" w:fill="FFFFFF"/>
              </w:rPr>
              <w:t>Посуд та столові прибори</w:t>
            </w:r>
          </w:p>
        </w:tc>
        <w:tc>
          <w:tcPr>
            <w:tcW w:w="1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AD3DBE" w14:textId="77777777" w:rsidR="00940E5C" w:rsidRPr="00940E5C" w:rsidRDefault="00940E5C" w:rsidP="002A05D1">
            <w:pPr>
              <w:spacing w:after="0"/>
              <w:jc w:val="center"/>
              <w:rPr>
                <w:rFonts w:ascii="Times New Roman" w:hAnsi="Times New Roman"/>
                <w:sz w:val="24"/>
                <w:szCs w:val="24"/>
              </w:rPr>
            </w:pPr>
            <w:r w:rsidRPr="00940E5C">
              <w:rPr>
                <w:rFonts w:ascii="Times New Roman" w:hAnsi="Times New Roman"/>
                <w:b/>
                <w:bCs/>
                <w:color w:val="000000"/>
                <w:sz w:val="24"/>
                <w:szCs w:val="24"/>
                <w:shd w:val="clear" w:color="auto" w:fill="FFFFFF"/>
              </w:rPr>
              <w:t>1 комплект</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66B9A" w14:textId="77777777" w:rsidR="00940E5C" w:rsidRPr="00940E5C" w:rsidRDefault="00940E5C" w:rsidP="002A05D1">
            <w:pPr>
              <w:spacing w:after="0"/>
              <w:rPr>
                <w:rFonts w:ascii="Times New Roman" w:hAnsi="Times New Roman"/>
                <w:sz w:val="24"/>
                <w:szCs w:val="24"/>
              </w:rPr>
            </w:pPr>
            <w:r w:rsidRPr="00940E5C">
              <w:rPr>
                <w:rFonts w:ascii="Times New Roman" w:hAnsi="Times New Roman"/>
                <w:sz w:val="24"/>
                <w:szCs w:val="24"/>
              </w:rPr>
              <w:t>Одноразовий паперовий посуд та прибори</w:t>
            </w:r>
          </w:p>
        </w:tc>
      </w:tr>
    </w:tbl>
    <w:p w14:paraId="21B13432" w14:textId="77777777" w:rsidR="00940E5C" w:rsidRPr="00940E5C" w:rsidRDefault="00940E5C" w:rsidP="00940E5C">
      <w:pPr>
        <w:tabs>
          <w:tab w:val="left" w:pos="0"/>
          <w:tab w:val="left" w:pos="993"/>
        </w:tabs>
        <w:spacing w:after="0"/>
        <w:jc w:val="both"/>
        <w:rPr>
          <w:rFonts w:ascii="Times New Roman" w:hAnsi="Times New Roman"/>
          <w:b/>
          <w:sz w:val="24"/>
          <w:szCs w:val="24"/>
        </w:rPr>
      </w:pPr>
    </w:p>
    <w:p w14:paraId="262C32CA" w14:textId="77777777" w:rsidR="00940E5C" w:rsidRPr="00940E5C" w:rsidRDefault="00940E5C" w:rsidP="00940E5C">
      <w:pPr>
        <w:pStyle w:val="a3"/>
        <w:numPr>
          <w:ilvl w:val="0"/>
          <w:numId w:val="28"/>
        </w:numPr>
        <w:tabs>
          <w:tab w:val="left" w:pos="0"/>
          <w:tab w:val="left" w:pos="993"/>
        </w:tabs>
        <w:ind w:left="0" w:firstLine="567"/>
        <w:jc w:val="both"/>
        <w:rPr>
          <w:rFonts w:ascii="Times New Roman" w:hAnsi="Times New Roman"/>
          <w:b/>
          <w:sz w:val="24"/>
          <w:szCs w:val="24"/>
          <w:lang w:val="uk-UA"/>
        </w:rPr>
      </w:pPr>
      <w:r w:rsidRPr="00940E5C">
        <w:rPr>
          <w:rFonts w:ascii="Times New Roman" w:hAnsi="Times New Roman"/>
          <w:b/>
          <w:sz w:val="24"/>
          <w:szCs w:val="24"/>
          <w:lang w:val="uk-UA"/>
        </w:rPr>
        <w:t>Послуги забезпечення учасників заходу ручками та блокнотами.</w:t>
      </w:r>
    </w:p>
    <w:p w14:paraId="08A533F2" w14:textId="77777777" w:rsidR="00940E5C" w:rsidRPr="00940E5C" w:rsidRDefault="00940E5C" w:rsidP="00940E5C">
      <w:pPr>
        <w:pStyle w:val="a3"/>
        <w:numPr>
          <w:ilvl w:val="1"/>
          <w:numId w:val="28"/>
        </w:numPr>
        <w:tabs>
          <w:tab w:val="left" w:pos="0"/>
          <w:tab w:val="left" w:pos="993"/>
        </w:tabs>
        <w:ind w:left="0" w:firstLine="567"/>
        <w:jc w:val="both"/>
        <w:rPr>
          <w:rFonts w:ascii="Times New Roman" w:hAnsi="Times New Roman"/>
          <w:sz w:val="24"/>
          <w:szCs w:val="24"/>
          <w:lang w:val="uk-UA"/>
        </w:rPr>
      </w:pPr>
      <w:r w:rsidRPr="00940E5C">
        <w:rPr>
          <w:rFonts w:ascii="Times New Roman" w:hAnsi="Times New Roman"/>
          <w:sz w:val="24"/>
          <w:szCs w:val="24"/>
          <w:lang w:val="uk-UA"/>
        </w:rPr>
        <w:t xml:space="preserve"> Під час надання послуг із організації та забезпечення проведення заходів Виконавець повинен забезпечити учасників ручками, блокнотами, блокнотом для фліпчарту з набором маркерів (чотири кольори).</w:t>
      </w:r>
    </w:p>
    <w:p w14:paraId="44C6861C" w14:textId="77777777" w:rsidR="00940E5C" w:rsidRPr="00940E5C" w:rsidRDefault="00940E5C" w:rsidP="00940E5C">
      <w:pPr>
        <w:pStyle w:val="a3"/>
        <w:numPr>
          <w:ilvl w:val="1"/>
          <w:numId w:val="28"/>
        </w:numPr>
        <w:tabs>
          <w:tab w:val="left" w:pos="0"/>
          <w:tab w:val="left" w:pos="568"/>
          <w:tab w:val="left" w:pos="1134"/>
        </w:tabs>
        <w:ind w:left="0" w:firstLine="567"/>
        <w:jc w:val="both"/>
        <w:rPr>
          <w:rFonts w:ascii="Times New Roman" w:hAnsi="Times New Roman"/>
          <w:sz w:val="24"/>
          <w:szCs w:val="24"/>
          <w:lang w:val="uk-UA"/>
        </w:rPr>
      </w:pPr>
      <w:r w:rsidRPr="00940E5C">
        <w:rPr>
          <w:rFonts w:ascii="Times New Roman" w:hAnsi="Times New Roman"/>
          <w:sz w:val="24"/>
          <w:szCs w:val="24"/>
          <w:lang w:val="uk-UA"/>
        </w:rPr>
        <w:t xml:space="preserve">Виконавець формує цінову пропозицію щодо </w:t>
      </w:r>
      <w:r w:rsidRPr="00940E5C">
        <w:rPr>
          <w:rFonts w:ascii="Times New Roman" w:hAnsi="Times New Roman"/>
          <w:sz w:val="24"/>
          <w:szCs w:val="24"/>
          <w:lang w:val="uk-UA" w:eastAsia="x-none"/>
        </w:rPr>
        <w:t>забезпечення учасників заходу канцелярськими предметами для роботи з</w:t>
      </w:r>
      <w:r w:rsidRPr="00940E5C">
        <w:rPr>
          <w:rFonts w:ascii="Times New Roman" w:hAnsi="Times New Roman"/>
          <w:sz w:val="24"/>
          <w:szCs w:val="24"/>
          <w:lang w:val="uk-UA"/>
        </w:rPr>
        <w:t>азначаючи вартість одного предмета.</w:t>
      </w:r>
    </w:p>
    <w:p w14:paraId="7FEE3820" w14:textId="77777777" w:rsidR="00940E5C" w:rsidRPr="00940E5C" w:rsidRDefault="00940E5C" w:rsidP="00940E5C">
      <w:pPr>
        <w:pStyle w:val="a3"/>
        <w:numPr>
          <w:ilvl w:val="0"/>
          <w:numId w:val="28"/>
        </w:numPr>
        <w:tabs>
          <w:tab w:val="left" w:pos="426"/>
          <w:tab w:val="left" w:pos="709"/>
          <w:tab w:val="left" w:pos="993"/>
        </w:tabs>
        <w:ind w:left="0" w:firstLine="567"/>
        <w:rPr>
          <w:rFonts w:ascii="Times New Roman" w:hAnsi="Times New Roman"/>
          <w:b/>
          <w:sz w:val="24"/>
          <w:szCs w:val="24"/>
          <w:lang w:val="uk-UA"/>
        </w:rPr>
      </w:pPr>
      <w:r w:rsidRPr="00940E5C">
        <w:rPr>
          <w:rFonts w:ascii="Times New Roman" w:hAnsi="Times New Roman"/>
          <w:b/>
          <w:sz w:val="24"/>
          <w:szCs w:val="24"/>
          <w:lang w:val="uk-UA"/>
        </w:rPr>
        <w:t>Послуги дизайну та друку.</w:t>
      </w:r>
    </w:p>
    <w:p w14:paraId="70EC1870" w14:textId="77777777" w:rsidR="00940E5C" w:rsidRPr="00940E5C" w:rsidRDefault="00940E5C" w:rsidP="00940E5C">
      <w:pPr>
        <w:pStyle w:val="a3"/>
        <w:numPr>
          <w:ilvl w:val="1"/>
          <w:numId w:val="28"/>
        </w:numPr>
        <w:tabs>
          <w:tab w:val="left" w:pos="426"/>
          <w:tab w:val="left" w:pos="993"/>
          <w:tab w:val="left" w:pos="1134"/>
        </w:tabs>
        <w:ind w:left="0" w:firstLine="567"/>
        <w:jc w:val="both"/>
        <w:rPr>
          <w:rFonts w:ascii="Times New Roman" w:hAnsi="Times New Roman"/>
          <w:sz w:val="24"/>
          <w:szCs w:val="24"/>
          <w:lang w:val="uk-UA"/>
        </w:rPr>
      </w:pPr>
      <w:r w:rsidRPr="00940E5C">
        <w:rPr>
          <w:rFonts w:ascii="Times New Roman" w:hAnsi="Times New Roman"/>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r w:rsidRPr="00940E5C">
        <w:rPr>
          <w:rFonts w:ascii="Times New Roman" w:hAnsi="Times New Roman"/>
          <w:sz w:val="24"/>
          <w:szCs w:val="24"/>
          <w:shd w:val="clear" w:color="auto" w:fill="FFFFFF"/>
          <w:lang w:val="uk-UA"/>
        </w:rPr>
        <w:t>:</w:t>
      </w:r>
    </w:p>
    <w:p w14:paraId="2C72616C" w14:textId="77777777" w:rsidR="00940E5C" w:rsidRPr="00940E5C" w:rsidRDefault="00940E5C" w:rsidP="00940E5C">
      <w:pPr>
        <w:pStyle w:val="a3"/>
        <w:numPr>
          <w:ilvl w:val="0"/>
          <w:numId w:val="13"/>
        </w:numPr>
        <w:tabs>
          <w:tab w:val="left" w:pos="426"/>
          <w:tab w:val="left" w:pos="993"/>
          <w:tab w:val="left" w:pos="1134"/>
        </w:tabs>
        <w:ind w:left="0" w:firstLine="567"/>
        <w:jc w:val="both"/>
        <w:rPr>
          <w:rFonts w:ascii="Times New Roman" w:hAnsi="Times New Roman"/>
          <w:sz w:val="24"/>
          <w:szCs w:val="24"/>
          <w:lang w:val="uk-UA"/>
        </w:rPr>
      </w:pPr>
      <w:r w:rsidRPr="00940E5C">
        <w:rPr>
          <w:rFonts w:ascii="Times New Roman" w:hAnsi="Times New Roman"/>
          <w:sz w:val="24"/>
          <w:szCs w:val="24"/>
          <w:lang w:val="uk-UA"/>
        </w:rPr>
        <w:t>друк роздаткових матеріалів Замовника формату А4, щільність паперу не менше 80 г/м2;</w:t>
      </w:r>
    </w:p>
    <w:p w14:paraId="3B1032E4" w14:textId="77777777" w:rsidR="00940E5C" w:rsidRPr="00940E5C" w:rsidRDefault="00940E5C" w:rsidP="00940E5C">
      <w:pPr>
        <w:pStyle w:val="a3"/>
        <w:numPr>
          <w:ilvl w:val="0"/>
          <w:numId w:val="13"/>
        </w:numPr>
        <w:tabs>
          <w:tab w:val="left" w:pos="426"/>
          <w:tab w:val="left" w:pos="993"/>
          <w:tab w:val="left" w:pos="1134"/>
        </w:tabs>
        <w:ind w:left="0" w:firstLine="567"/>
        <w:jc w:val="both"/>
        <w:rPr>
          <w:rFonts w:ascii="Times New Roman" w:hAnsi="Times New Roman"/>
          <w:sz w:val="24"/>
          <w:szCs w:val="24"/>
          <w:lang w:val="uk-UA"/>
        </w:rPr>
      </w:pPr>
      <w:r w:rsidRPr="00940E5C">
        <w:rPr>
          <w:rFonts w:ascii="Times New Roman" w:hAnsi="Times New Roman"/>
          <w:sz w:val="24"/>
          <w:szCs w:val="24"/>
          <w:lang w:val="uk-UA"/>
        </w:rPr>
        <w:t>розробка дизайн макету та друк бейджів. Дизайн макету має містити логотипи, інформацію про назву заходу ім’я та прізвище учасника заходу. Бейдж повинен бути погоджений Замовником. Формат друку: двосторонній кольоровий друк, ламіновані. Бейджі повинні бути з ланцюжком з тканини і карабіном</w:t>
      </w:r>
      <w:r w:rsidRPr="00940E5C">
        <w:rPr>
          <w:rFonts w:ascii="Times New Roman" w:hAnsi="Times New Roman"/>
          <w:sz w:val="24"/>
          <w:szCs w:val="24"/>
        </w:rPr>
        <w:t>.</w:t>
      </w:r>
    </w:p>
    <w:p w14:paraId="1A1AB4C9" w14:textId="77777777" w:rsidR="00940E5C" w:rsidRPr="003A7008" w:rsidRDefault="00940E5C" w:rsidP="00940E5C">
      <w:pPr>
        <w:pStyle w:val="a3"/>
        <w:numPr>
          <w:ilvl w:val="0"/>
          <w:numId w:val="28"/>
        </w:numPr>
        <w:tabs>
          <w:tab w:val="left" w:pos="567"/>
          <w:tab w:val="left" w:pos="1134"/>
        </w:tabs>
        <w:ind w:left="0" w:firstLine="567"/>
        <w:jc w:val="both"/>
        <w:rPr>
          <w:rFonts w:ascii="Times New Roman" w:hAnsi="Times New Roman"/>
          <w:b/>
          <w:bCs/>
          <w:sz w:val="24"/>
          <w:szCs w:val="24"/>
          <w:lang w:val="uk-UA"/>
        </w:rPr>
      </w:pPr>
      <w:r w:rsidRPr="003A7008">
        <w:rPr>
          <w:rFonts w:ascii="Times New Roman" w:hAnsi="Times New Roman"/>
          <w:b/>
          <w:bCs/>
          <w:sz w:val="24"/>
          <w:szCs w:val="24"/>
          <w:lang w:val="uk-UA"/>
        </w:rPr>
        <w:t>Послуги організації медичного страхування.</w:t>
      </w:r>
    </w:p>
    <w:p w14:paraId="0D963E24" w14:textId="77777777" w:rsidR="00940E5C" w:rsidRPr="003A7008" w:rsidRDefault="00940E5C" w:rsidP="00940E5C">
      <w:pPr>
        <w:pStyle w:val="a3"/>
        <w:numPr>
          <w:ilvl w:val="1"/>
          <w:numId w:val="28"/>
        </w:numPr>
        <w:tabs>
          <w:tab w:val="left" w:pos="0"/>
          <w:tab w:val="left" w:pos="284"/>
          <w:tab w:val="left" w:pos="567"/>
          <w:tab w:val="left" w:pos="851"/>
          <w:tab w:val="left" w:pos="1134"/>
        </w:tabs>
        <w:ind w:left="0" w:firstLine="567"/>
        <w:jc w:val="both"/>
        <w:rPr>
          <w:rFonts w:ascii="Times New Roman" w:hAnsi="Times New Roman"/>
          <w:sz w:val="24"/>
          <w:szCs w:val="24"/>
          <w:lang w:val="uk-UA"/>
        </w:rPr>
      </w:pPr>
      <w:r w:rsidRPr="003A7008">
        <w:rPr>
          <w:rFonts w:ascii="Times New Roman" w:hAnsi="Times New Roman"/>
          <w:sz w:val="24"/>
          <w:szCs w:val="24"/>
          <w:lang w:val="uk-UA"/>
        </w:rPr>
        <w:lastRenderedPageBreak/>
        <w:t>Виконавець повинен забезпечити організацію медичного страхування учасників  міжнародної поїздки на весь термін перебування за межами України відповідно визначених правил та умов країн перебування (медичний поліс повинен покривати страхування від COVID-19).</w:t>
      </w:r>
    </w:p>
    <w:p w14:paraId="57DAAA9E" w14:textId="77777777" w:rsidR="00940E5C" w:rsidRPr="003A7008" w:rsidRDefault="00940E5C" w:rsidP="00940E5C">
      <w:pPr>
        <w:pStyle w:val="a3"/>
        <w:numPr>
          <w:ilvl w:val="1"/>
          <w:numId w:val="28"/>
        </w:numPr>
        <w:tabs>
          <w:tab w:val="left" w:pos="0"/>
          <w:tab w:val="left" w:pos="284"/>
          <w:tab w:val="left" w:pos="567"/>
          <w:tab w:val="left" w:pos="851"/>
          <w:tab w:val="left" w:pos="1134"/>
        </w:tabs>
        <w:ind w:left="0" w:firstLine="567"/>
        <w:jc w:val="both"/>
        <w:rPr>
          <w:rFonts w:ascii="Times New Roman" w:hAnsi="Times New Roman"/>
          <w:sz w:val="24"/>
          <w:szCs w:val="24"/>
          <w:lang w:val="uk-UA"/>
        </w:rPr>
      </w:pPr>
      <w:r w:rsidRPr="003A7008">
        <w:rPr>
          <w:rFonts w:ascii="Times New Roman" w:hAnsi="Times New Roman"/>
          <w:sz w:val="24"/>
          <w:szCs w:val="24"/>
          <w:lang w:val="uk-UA"/>
        </w:rPr>
        <w:t>Після придбання медичні страхові поліси повинні бути передані учасникам в електронному вигляді на електронні пошти, але не пізніше, ніж три доби до організації поїздки.</w:t>
      </w:r>
    </w:p>
    <w:p w14:paraId="23C478C4" w14:textId="77777777" w:rsidR="00940E5C" w:rsidRPr="003A7008" w:rsidRDefault="00940E5C" w:rsidP="00940E5C">
      <w:pPr>
        <w:pStyle w:val="a3"/>
        <w:numPr>
          <w:ilvl w:val="0"/>
          <w:numId w:val="28"/>
        </w:numPr>
        <w:tabs>
          <w:tab w:val="left" w:pos="567"/>
          <w:tab w:val="left" w:pos="851"/>
          <w:tab w:val="left" w:pos="993"/>
        </w:tabs>
        <w:ind w:left="0" w:firstLine="567"/>
        <w:jc w:val="both"/>
        <w:rPr>
          <w:rFonts w:ascii="Times New Roman" w:hAnsi="Times New Roman"/>
          <w:b/>
          <w:bCs/>
          <w:color w:val="000000"/>
          <w:sz w:val="24"/>
          <w:szCs w:val="24"/>
          <w:shd w:val="clear" w:color="auto" w:fill="FFFFFF"/>
          <w:lang w:val="uk-UA"/>
        </w:rPr>
      </w:pPr>
      <w:r w:rsidRPr="003A7008">
        <w:rPr>
          <w:rFonts w:ascii="Times New Roman" w:hAnsi="Times New Roman"/>
          <w:b/>
          <w:bCs/>
          <w:color w:val="000000"/>
          <w:sz w:val="24"/>
          <w:szCs w:val="24"/>
          <w:shd w:val="clear" w:color="auto" w:fill="FFFFFF"/>
          <w:lang w:val="uk-UA"/>
        </w:rPr>
        <w:t>Послуги із організації та забезпечення синхронного перекладу.</w:t>
      </w:r>
    </w:p>
    <w:p w14:paraId="4359B52B" w14:textId="77777777" w:rsidR="00940E5C" w:rsidRPr="003A7008" w:rsidRDefault="00940E5C" w:rsidP="00940E5C">
      <w:pPr>
        <w:pStyle w:val="a3"/>
        <w:numPr>
          <w:ilvl w:val="1"/>
          <w:numId w:val="28"/>
        </w:numPr>
        <w:tabs>
          <w:tab w:val="left" w:pos="567"/>
          <w:tab w:val="left" w:pos="851"/>
          <w:tab w:val="left" w:pos="1134"/>
        </w:tabs>
        <w:ind w:left="0" w:firstLine="567"/>
        <w:jc w:val="both"/>
        <w:rPr>
          <w:rFonts w:ascii="Times New Roman" w:hAnsi="Times New Roman"/>
          <w:color w:val="000000"/>
          <w:sz w:val="24"/>
          <w:szCs w:val="24"/>
          <w:shd w:val="clear" w:color="auto" w:fill="FFFFFF"/>
          <w:lang w:val="uk-UA"/>
        </w:rPr>
      </w:pPr>
      <w:r w:rsidRPr="003A7008">
        <w:rPr>
          <w:rFonts w:ascii="Times New Roman" w:hAnsi="Times New Roman"/>
          <w:color w:val="000000"/>
          <w:sz w:val="24"/>
          <w:szCs w:val="24"/>
          <w:shd w:val="clear" w:color="auto" w:fill="FFFFFF"/>
          <w:lang w:val="uk-UA"/>
        </w:rPr>
        <w:t>Під час надання послуг із організації та забезпечення проведення заходу Виконавець повинен забезпечити послуги із оренди обладнання та забезпечення трансляції синхронного перекладу учасникам заходу в залі та учасникам і спікерам, які будуть приймати участь дистанційно через zoom.</w:t>
      </w:r>
    </w:p>
    <w:p w14:paraId="638814C6" w14:textId="77777777" w:rsidR="00940E5C" w:rsidRPr="003A7008" w:rsidRDefault="00940E5C" w:rsidP="00940E5C">
      <w:pPr>
        <w:pStyle w:val="a3"/>
        <w:numPr>
          <w:ilvl w:val="1"/>
          <w:numId w:val="28"/>
        </w:numPr>
        <w:tabs>
          <w:tab w:val="left" w:pos="567"/>
          <w:tab w:val="left" w:pos="851"/>
          <w:tab w:val="left" w:pos="1134"/>
        </w:tabs>
        <w:ind w:left="0" w:firstLine="567"/>
        <w:jc w:val="both"/>
        <w:rPr>
          <w:rFonts w:ascii="Times New Roman" w:hAnsi="Times New Roman"/>
          <w:color w:val="000000"/>
          <w:sz w:val="24"/>
          <w:szCs w:val="24"/>
          <w:shd w:val="clear" w:color="auto" w:fill="FFFFFF"/>
          <w:lang w:val="uk-UA"/>
        </w:rPr>
      </w:pPr>
      <w:r w:rsidRPr="003A7008">
        <w:rPr>
          <w:rFonts w:ascii="Times New Roman" w:hAnsi="Times New Roman"/>
          <w:color w:val="000000"/>
          <w:sz w:val="24"/>
          <w:szCs w:val="24"/>
          <w:shd w:val="clear" w:color="auto" w:fill="FFFFFF"/>
          <w:lang w:val="uk-UA"/>
        </w:rPr>
        <w:t xml:space="preserve"> Вартість послуги повинна включати: послуги з доставки, монтажу та демонтажу обладнання, забезпечення достатньою кількістю необхідного обладнання для забезпечення синхронного перекладу, технічний супровід протягом повного робочого дня відповідно до тривалості заходу. </w:t>
      </w:r>
    </w:p>
    <w:p w14:paraId="4CA69D90" w14:textId="77777777" w:rsidR="003A7008" w:rsidRPr="003A7008" w:rsidRDefault="00940E5C" w:rsidP="003A7008">
      <w:pPr>
        <w:pStyle w:val="a3"/>
        <w:numPr>
          <w:ilvl w:val="0"/>
          <w:numId w:val="28"/>
        </w:numPr>
        <w:tabs>
          <w:tab w:val="left" w:pos="567"/>
          <w:tab w:val="left" w:pos="851"/>
          <w:tab w:val="left" w:pos="1134"/>
        </w:tabs>
        <w:jc w:val="both"/>
        <w:rPr>
          <w:rFonts w:ascii="Times New Roman" w:hAnsi="Times New Roman"/>
          <w:b/>
          <w:bCs/>
          <w:color w:val="000000"/>
          <w:sz w:val="24"/>
          <w:szCs w:val="24"/>
          <w:shd w:val="clear" w:color="auto" w:fill="FFFFFF"/>
          <w:lang w:val="uk-UA"/>
        </w:rPr>
      </w:pPr>
      <w:r w:rsidRPr="003A7008">
        <w:rPr>
          <w:rFonts w:ascii="Times New Roman" w:hAnsi="Times New Roman"/>
          <w:b/>
          <w:bCs/>
          <w:color w:val="000000"/>
          <w:sz w:val="24"/>
          <w:szCs w:val="24"/>
          <w:shd w:val="clear" w:color="auto" w:fill="FFFFFF"/>
          <w:lang w:val="uk-UA"/>
        </w:rPr>
        <w:t>Послуги із організації та забезпечення Zoom трансляції.</w:t>
      </w:r>
    </w:p>
    <w:p w14:paraId="4CEA7069" w14:textId="14ADD178" w:rsidR="00940E5C" w:rsidRPr="003A7008" w:rsidRDefault="00940E5C" w:rsidP="003A7008">
      <w:pPr>
        <w:pStyle w:val="a3"/>
        <w:numPr>
          <w:ilvl w:val="1"/>
          <w:numId w:val="28"/>
        </w:numPr>
        <w:tabs>
          <w:tab w:val="left" w:pos="567"/>
          <w:tab w:val="left" w:pos="851"/>
          <w:tab w:val="left" w:pos="1134"/>
        </w:tabs>
        <w:ind w:left="0" w:firstLine="567"/>
        <w:jc w:val="both"/>
        <w:rPr>
          <w:rStyle w:val="apple-converted-space"/>
          <w:rFonts w:ascii="Times New Roman" w:hAnsi="Times New Roman"/>
          <w:b/>
          <w:bCs/>
          <w:color w:val="000000"/>
          <w:sz w:val="24"/>
          <w:szCs w:val="24"/>
          <w:shd w:val="clear" w:color="auto" w:fill="FFFFFF"/>
          <w:lang w:val="uk-UA"/>
        </w:rPr>
      </w:pPr>
      <w:r w:rsidRPr="003A7008">
        <w:rPr>
          <w:rFonts w:ascii="Times New Roman" w:hAnsi="Times New Roman"/>
          <w:color w:val="000000"/>
          <w:sz w:val="24"/>
          <w:szCs w:val="24"/>
          <w:shd w:val="clear" w:color="auto" w:fill="FFFFFF"/>
          <w:lang w:val="uk-UA"/>
        </w:rPr>
        <w:t>Виконавець повинен</w:t>
      </w:r>
      <w:r w:rsidRPr="003A7008">
        <w:rPr>
          <w:rFonts w:ascii="Times New Roman" w:hAnsi="Times New Roman"/>
          <w:sz w:val="24"/>
          <w:szCs w:val="24"/>
          <w:lang w:val="uk-UA"/>
        </w:rPr>
        <w:t xml:space="preserve"> організувати та забезпечити онлайн трансляцію заходу та синхронного перекладу в програмі Zoom із розширеним функціоналом, забезпечити та налаштувати техніку, необхідну для трансляції відео з конференц зали (камера, штатив, мікрофони, ноутбук); забезпечити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w:t>
      </w:r>
      <w:r w:rsidRPr="003A7008">
        <w:rPr>
          <w:rFonts w:ascii="Times New Roman" w:hAnsi="Times New Roman"/>
          <w:color w:val="000000"/>
          <w:sz w:val="24"/>
          <w:szCs w:val="24"/>
          <w:lang w:val="uk-UA"/>
        </w:rPr>
        <w:t>онлайн трансляції в Zoom повинна включати трансляцію відео та трансляцію двох потоків аудіо (один – мовою доповідача, другий – синхронний переклад).</w:t>
      </w:r>
    </w:p>
    <w:p w14:paraId="5C8655E2" w14:textId="758993AC" w:rsidR="001F3E3F" w:rsidRPr="00940E5C" w:rsidRDefault="001F3E3F" w:rsidP="001F3E3F">
      <w:pPr>
        <w:autoSpaceDE w:val="0"/>
        <w:autoSpaceDN w:val="0"/>
        <w:adjustRightInd w:val="0"/>
        <w:spacing w:after="0" w:line="240" w:lineRule="auto"/>
        <w:contextualSpacing/>
        <w:jc w:val="both"/>
        <w:rPr>
          <w:rFonts w:ascii="Times New Roman" w:eastAsia="Calibri" w:hAnsi="Times New Roman"/>
          <w:sz w:val="24"/>
          <w:szCs w:val="24"/>
        </w:rPr>
      </w:pPr>
    </w:p>
    <w:p w14:paraId="39F31B41" w14:textId="0B52E1DD" w:rsidR="001F3E3F" w:rsidRPr="00940E5C" w:rsidRDefault="001F3E3F" w:rsidP="001F3E3F">
      <w:pPr>
        <w:autoSpaceDE w:val="0"/>
        <w:autoSpaceDN w:val="0"/>
        <w:adjustRightInd w:val="0"/>
        <w:spacing w:after="0" w:line="240" w:lineRule="auto"/>
        <w:contextualSpacing/>
        <w:jc w:val="both"/>
        <w:rPr>
          <w:rFonts w:ascii="Times New Roman" w:eastAsia="Calibri" w:hAnsi="Times New Roman"/>
          <w:sz w:val="24"/>
          <w:szCs w:val="24"/>
        </w:rPr>
      </w:pPr>
    </w:p>
    <w:p w14:paraId="05AF85EC" w14:textId="77777777" w:rsidR="001F3E3F" w:rsidRPr="00940E5C" w:rsidRDefault="001F3E3F" w:rsidP="001F3E3F">
      <w:pPr>
        <w:autoSpaceDE w:val="0"/>
        <w:autoSpaceDN w:val="0"/>
        <w:adjustRightInd w:val="0"/>
        <w:spacing w:after="0" w:line="240" w:lineRule="auto"/>
        <w:contextualSpacing/>
        <w:jc w:val="both"/>
        <w:rPr>
          <w:rFonts w:ascii="Times New Roman" w:hAnsi="Times New Roman"/>
          <w:color w:val="000000"/>
          <w:sz w:val="24"/>
          <w:szCs w:val="24"/>
          <w:u w:val="single"/>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940E5C" w14:paraId="6E2CF142" w14:textId="77777777" w:rsidTr="00F83D9E">
        <w:tc>
          <w:tcPr>
            <w:tcW w:w="4859" w:type="dxa"/>
          </w:tcPr>
          <w:p w14:paraId="61F99BDA" w14:textId="77777777" w:rsidR="00B05EEA" w:rsidRPr="00940E5C"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940E5C">
              <w:rPr>
                <w:rFonts w:ascii="Times New Roman" w:hAnsi="Times New Roman"/>
                <w:color w:val="000000"/>
                <w:sz w:val="24"/>
                <w:szCs w:val="24"/>
              </w:rPr>
              <w:t xml:space="preserve">Керівник Учасника процедури закупівлі </w:t>
            </w:r>
          </w:p>
          <w:p w14:paraId="3FDCDC94" w14:textId="77777777" w:rsidR="00B05EEA" w:rsidRPr="00940E5C"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940E5C">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940E5C"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940E5C">
              <w:rPr>
                <w:rFonts w:ascii="Times New Roman" w:hAnsi="Times New Roman"/>
                <w:color w:val="000000"/>
                <w:sz w:val="24"/>
                <w:szCs w:val="24"/>
              </w:rPr>
              <w:t>підпис</w:t>
            </w:r>
          </w:p>
        </w:tc>
        <w:tc>
          <w:tcPr>
            <w:tcW w:w="2121" w:type="dxa"/>
          </w:tcPr>
          <w:p w14:paraId="7DD3D479" w14:textId="77777777" w:rsidR="00B05EEA" w:rsidRPr="00940E5C"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40E5C">
              <w:rPr>
                <w:rFonts w:ascii="Times New Roman" w:hAnsi="Times New Roman"/>
                <w:color w:val="000000"/>
                <w:sz w:val="24"/>
                <w:szCs w:val="24"/>
              </w:rPr>
              <w:t>Прізвище,</w:t>
            </w:r>
          </w:p>
          <w:p w14:paraId="428B1EE4" w14:textId="77777777" w:rsidR="00B05EEA" w:rsidRPr="00940E5C"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40E5C">
              <w:rPr>
                <w:rFonts w:ascii="Times New Roman" w:hAnsi="Times New Roman"/>
                <w:color w:val="000000"/>
                <w:sz w:val="24"/>
                <w:szCs w:val="24"/>
              </w:rPr>
              <w:t>ініціали</w:t>
            </w:r>
          </w:p>
        </w:tc>
      </w:tr>
    </w:tbl>
    <w:p w14:paraId="3A24FE22" w14:textId="77777777" w:rsidR="00BF00F2" w:rsidRPr="00940E5C"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Pr="00940E5C"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70CA5541" w14:textId="77777777" w:rsidR="00BF00F2" w:rsidRPr="00940E5C"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2CBE8DD0" w14:textId="77777777" w:rsidR="00BF00F2" w:rsidRPr="00940E5C"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lang w:eastAsia="ru-RU"/>
        </w:rPr>
      </w:pPr>
    </w:p>
    <w:p w14:paraId="168C0652" w14:textId="77777777" w:rsidR="003B4E72" w:rsidRPr="00940E5C" w:rsidRDefault="003B4E72" w:rsidP="00896BA8">
      <w:pPr>
        <w:spacing w:after="0" w:line="240" w:lineRule="auto"/>
        <w:rPr>
          <w:rFonts w:ascii="Times New Roman" w:hAnsi="Times New Roman"/>
          <w:b/>
          <w:bCs/>
          <w:sz w:val="24"/>
          <w:szCs w:val="24"/>
        </w:rPr>
        <w:sectPr w:rsidR="003B4E72" w:rsidRPr="00940E5C" w:rsidSect="004C5B43">
          <w:pgSz w:w="11906" w:h="16838"/>
          <w:pgMar w:top="850" w:right="850" w:bottom="1135" w:left="993" w:header="708" w:footer="708" w:gutter="0"/>
          <w:cols w:space="708"/>
          <w:docGrid w:linePitch="360"/>
        </w:sectPr>
      </w:pPr>
    </w:p>
    <w:p w14:paraId="7589EADE" w14:textId="14575A6F" w:rsidR="00E86F4B" w:rsidRPr="003A7008" w:rsidRDefault="00E86F4B" w:rsidP="003A7008">
      <w:pPr>
        <w:spacing w:after="0" w:line="240" w:lineRule="auto"/>
        <w:ind w:firstLine="6096"/>
        <w:rPr>
          <w:rFonts w:ascii="Times New Roman" w:hAnsi="Times New Roman"/>
          <w:bCs/>
          <w:sz w:val="24"/>
          <w:szCs w:val="24"/>
        </w:rPr>
      </w:pPr>
      <w:r w:rsidRPr="003A7008">
        <w:rPr>
          <w:rFonts w:ascii="Times New Roman" w:hAnsi="Times New Roman"/>
          <w:bCs/>
          <w:sz w:val="24"/>
          <w:szCs w:val="24"/>
        </w:rPr>
        <w:lastRenderedPageBreak/>
        <w:t xml:space="preserve">Додаток </w:t>
      </w:r>
      <w:r w:rsidR="0022335E" w:rsidRPr="003A7008">
        <w:rPr>
          <w:rFonts w:ascii="Times New Roman" w:hAnsi="Times New Roman"/>
          <w:bCs/>
          <w:sz w:val="24"/>
          <w:szCs w:val="24"/>
        </w:rPr>
        <w:t>3</w:t>
      </w:r>
    </w:p>
    <w:p w14:paraId="47043013" w14:textId="55A950AF" w:rsidR="00E86F4B" w:rsidRPr="003A7008" w:rsidRDefault="00E86F4B" w:rsidP="003A7008">
      <w:pPr>
        <w:spacing w:after="0" w:line="240" w:lineRule="auto"/>
        <w:ind w:firstLine="6096"/>
        <w:rPr>
          <w:rFonts w:ascii="Times New Roman" w:hAnsi="Times New Roman"/>
          <w:bCs/>
          <w:sz w:val="24"/>
          <w:szCs w:val="24"/>
        </w:rPr>
      </w:pPr>
      <w:r w:rsidRPr="003A7008">
        <w:rPr>
          <w:rFonts w:ascii="Times New Roman" w:hAnsi="Times New Roman"/>
          <w:bCs/>
          <w:sz w:val="24"/>
          <w:szCs w:val="24"/>
        </w:rPr>
        <w:t>до оголошення про закупівлю №</w:t>
      </w:r>
      <w:r w:rsidR="004E4EC3">
        <w:rPr>
          <w:rFonts w:ascii="Times New Roman" w:hAnsi="Times New Roman"/>
          <w:bCs/>
          <w:sz w:val="24"/>
          <w:szCs w:val="24"/>
        </w:rPr>
        <w:t>348</w:t>
      </w:r>
    </w:p>
    <w:p w14:paraId="1A4FC975" w14:textId="77777777" w:rsidR="005461D7" w:rsidRPr="003A7008" w:rsidRDefault="005461D7" w:rsidP="003A7008">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A7008" w:rsidRDefault="008C5885" w:rsidP="003A7008">
      <w:pPr>
        <w:pStyle w:val="a3"/>
        <w:tabs>
          <w:tab w:val="left" w:pos="180"/>
          <w:tab w:val="left" w:pos="993"/>
        </w:tabs>
        <w:ind w:left="0"/>
        <w:jc w:val="center"/>
        <w:rPr>
          <w:rFonts w:ascii="Times New Roman" w:hAnsi="Times New Roman"/>
          <w:b/>
          <w:sz w:val="24"/>
          <w:szCs w:val="24"/>
          <w:lang w:val="uk-UA"/>
        </w:rPr>
      </w:pPr>
      <w:r w:rsidRPr="003A7008">
        <w:rPr>
          <w:rFonts w:ascii="Times New Roman" w:hAnsi="Times New Roman"/>
          <w:b/>
          <w:sz w:val="24"/>
          <w:szCs w:val="24"/>
          <w:lang w:val="uk-UA"/>
        </w:rPr>
        <w:t>ФОРМА ЦІНОВОЇ ПРОПОЗИЦІЇ</w:t>
      </w:r>
    </w:p>
    <w:p w14:paraId="38C64A36" w14:textId="77777777" w:rsidR="008C5885" w:rsidRPr="003A7008" w:rsidRDefault="008C5885" w:rsidP="003A7008">
      <w:pPr>
        <w:spacing w:after="0" w:line="240" w:lineRule="auto"/>
        <w:jc w:val="center"/>
        <w:rPr>
          <w:rFonts w:ascii="Times New Roman" w:hAnsi="Times New Roman"/>
          <w:b/>
          <w:sz w:val="24"/>
          <w:szCs w:val="24"/>
        </w:rPr>
      </w:pPr>
    </w:p>
    <w:p w14:paraId="26E8338A" w14:textId="3CC8BB4C" w:rsidR="00B82DED" w:rsidRPr="003A7008" w:rsidRDefault="00B82DED" w:rsidP="003A7008">
      <w:pPr>
        <w:spacing w:after="0" w:line="240" w:lineRule="auto"/>
        <w:jc w:val="both"/>
        <w:rPr>
          <w:rFonts w:ascii="Times New Roman" w:hAnsi="Times New Roman"/>
          <w:b/>
          <w:bCs/>
          <w:sz w:val="24"/>
          <w:szCs w:val="24"/>
        </w:rPr>
      </w:pPr>
      <w:r w:rsidRPr="003A7008">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3A7008">
        <w:rPr>
          <w:rFonts w:ascii="Times New Roman" w:hAnsi="Times New Roman"/>
          <w:b/>
          <w:sz w:val="24"/>
          <w:szCs w:val="24"/>
        </w:rPr>
        <w:t xml:space="preserve">код </w:t>
      </w:r>
      <w:r w:rsidR="00984067" w:rsidRPr="003A7008">
        <w:rPr>
          <w:rFonts w:ascii="Times New Roman" w:hAnsi="Times New Roman"/>
          <w:b/>
          <w:sz w:val="24"/>
          <w:szCs w:val="24"/>
        </w:rPr>
        <w:t xml:space="preserve">код </w:t>
      </w:r>
      <w:r w:rsidR="00984067" w:rsidRPr="003A7008">
        <w:rPr>
          <w:rFonts w:ascii="Times New Roman" w:hAnsi="Times New Roman"/>
          <w:b/>
          <w:bCs/>
          <w:sz w:val="24"/>
          <w:szCs w:val="24"/>
        </w:rPr>
        <w:t xml:space="preserve">ДК 021:2015 - 55120000-7 - Послуги з організації зустрічей і конференцій у готелях (Послуги із організації та забезпечення проведення заходу «Зустріч Глобального фонду з </w:t>
      </w:r>
      <w:r w:rsidR="004956E3" w:rsidRPr="003A7008">
        <w:rPr>
          <w:rFonts w:ascii="Times New Roman" w:hAnsi="Times New Roman"/>
          <w:b/>
          <w:bCs/>
          <w:sz w:val="24"/>
          <w:szCs w:val="24"/>
        </w:rPr>
        <w:t>о</w:t>
      </w:r>
      <w:r w:rsidR="00984067" w:rsidRPr="003A7008">
        <w:rPr>
          <w:rFonts w:ascii="Times New Roman" w:hAnsi="Times New Roman"/>
          <w:b/>
          <w:bCs/>
          <w:sz w:val="24"/>
          <w:szCs w:val="24"/>
        </w:rPr>
        <w:t xml:space="preserve">сновними </w:t>
      </w:r>
      <w:r w:rsidR="004956E3" w:rsidRPr="003A7008">
        <w:rPr>
          <w:rFonts w:ascii="Times New Roman" w:hAnsi="Times New Roman"/>
          <w:b/>
          <w:bCs/>
          <w:sz w:val="24"/>
          <w:szCs w:val="24"/>
        </w:rPr>
        <w:t>реципієнтами</w:t>
      </w:r>
      <w:r w:rsidR="00984067" w:rsidRPr="003A7008">
        <w:rPr>
          <w:rFonts w:ascii="Times New Roman" w:hAnsi="Times New Roman"/>
          <w:b/>
          <w:bCs/>
          <w:sz w:val="24"/>
          <w:szCs w:val="24"/>
        </w:rPr>
        <w:t xml:space="preserve"> гранту»</w:t>
      </w:r>
      <w:r w:rsidR="004956E3" w:rsidRPr="003A7008">
        <w:rPr>
          <w:rFonts w:ascii="Times New Roman" w:hAnsi="Times New Roman"/>
          <w:b/>
          <w:bCs/>
          <w:sz w:val="24"/>
          <w:szCs w:val="24"/>
        </w:rPr>
        <w:t xml:space="preserve"> </w:t>
      </w:r>
      <w:r w:rsidR="004956E3" w:rsidRPr="003A7008">
        <w:rPr>
          <w:rFonts w:ascii="Times New Roman" w:hAnsi="Times New Roman"/>
          <w:b/>
          <w:bCs/>
          <w:color w:val="000000"/>
          <w:sz w:val="24"/>
          <w:szCs w:val="24"/>
        </w:rPr>
        <w:t xml:space="preserve">в місті </w:t>
      </w:r>
      <w:r w:rsidR="004956E3" w:rsidRPr="003A7008">
        <w:rPr>
          <w:rFonts w:ascii="Times New Roman" w:eastAsia="Arial" w:hAnsi="Times New Roman"/>
          <w:b/>
          <w:bCs/>
          <w:sz w:val="24"/>
          <w:szCs w:val="24"/>
        </w:rPr>
        <w:t xml:space="preserve">Кишинів </w:t>
      </w:r>
      <w:r w:rsidR="003A7008" w:rsidRPr="003A7008">
        <w:rPr>
          <w:rFonts w:ascii="Times New Roman" w:eastAsia="Arial" w:hAnsi="Times New Roman"/>
          <w:b/>
          <w:bCs/>
          <w:sz w:val="24"/>
          <w:szCs w:val="24"/>
        </w:rPr>
        <w:t>(</w:t>
      </w:r>
      <w:r w:rsidR="004956E3" w:rsidRPr="003A7008">
        <w:rPr>
          <w:rFonts w:ascii="Times New Roman" w:eastAsia="Arial" w:hAnsi="Times New Roman"/>
          <w:b/>
          <w:bCs/>
          <w:sz w:val="24"/>
          <w:szCs w:val="24"/>
        </w:rPr>
        <w:t>Республіка Молдова</w:t>
      </w:r>
      <w:r w:rsidR="003A7008" w:rsidRPr="003A7008">
        <w:rPr>
          <w:rFonts w:ascii="Times New Roman" w:eastAsia="Arial" w:hAnsi="Times New Roman"/>
          <w:b/>
          <w:bCs/>
          <w:sz w:val="24"/>
          <w:szCs w:val="24"/>
        </w:rPr>
        <w:t>)</w:t>
      </w:r>
      <w:r w:rsidR="00984067" w:rsidRPr="003A7008">
        <w:rPr>
          <w:rFonts w:ascii="Times New Roman" w:hAnsi="Times New Roman"/>
          <w:b/>
          <w:bCs/>
          <w:sz w:val="24"/>
          <w:szCs w:val="24"/>
        </w:rPr>
        <w:t>)</w:t>
      </w:r>
      <w:r w:rsidR="00672387" w:rsidRPr="003A7008">
        <w:rPr>
          <w:rFonts w:ascii="Times New Roman" w:hAnsi="Times New Roman"/>
          <w:b/>
          <w:bCs/>
          <w:sz w:val="24"/>
          <w:szCs w:val="24"/>
        </w:rPr>
        <w:t xml:space="preserve"> </w:t>
      </w:r>
      <w:r w:rsidRPr="003A7008">
        <w:rPr>
          <w:rFonts w:ascii="Times New Roman" w:hAnsi="Times New Roman"/>
          <w:sz w:val="24"/>
          <w:szCs w:val="24"/>
        </w:rPr>
        <w:t>у наступному обсязі:</w:t>
      </w:r>
    </w:p>
    <w:p w14:paraId="73667895" w14:textId="77777777" w:rsidR="00723C5F" w:rsidRPr="003A7008" w:rsidRDefault="00723C5F" w:rsidP="003A7008">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120"/>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5113"/>
        <w:gridCol w:w="1265"/>
        <w:gridCol w:w="1134"/>
        <w:gridCol w:w="1691"/>
      </w:tblGrid>
      <w:tr w:rsidR="00EF450B" w:rsidRPr="003A7008" w14:paraId="1AA52919" w14:textId="77777777" w:rsidTr="00EF450B">
        <w:trPr>
          <w:trHeight w:val="657"/>
          <w:jc w:val="center"/>
        </w:trPr>
        <w:tc>
          <w:tcPr>
            <w:tcW w:w="568" w:type="dxa"/>
            <w:vAlign w:val="center"/>
          </w:tcPr>
          <w:p w14:paraId="0286C88F" w14:textId="77777777" w:rsidR="00EF450B" w:rsidRPr="003A7008" w:rsidRDefault="00EF450B" w:rsidP="003A7008">
            <w:pPr>
              <w:spacing w:after="0" w:line="240" w:lineRule="auto"/>
              <w:jc w:val="center"/>
              <w:rPr>
                <w:rFonts w:ascii="Times New Roman" w:eastAsia="Arial" w:hAnsi="Times New Roman"/>
                <w:color w:val="000000"/>
                <w:lang w:eastAsia="ru-RU"/>
              </w:rPr>
            </w:pPr>
            <w:r w:rsidRPr="003A7008">
              <w:rPr>
                <w:rFonts w:ascii="Times New Roman" w:eastAsia="Arial" w:hAnsi="Times New Roman"/>
                <w:color w:val="000000"/>
                <w:lang w:eastAsia="ru-RU"/>
              </w:rPr>
              <w:t>№ з/п</w:t>
            </w:r>
          </w:p>
        </w:tc>
        <w:tc>
          <w:tcPr>
            <w:tcW w:w="5113" w:type="dxa"/>
            <w:vAlign w:val="center"/>
          </w:tcPr>
          <w:p w14:paraId="07C8D0C6" w14:textId="77777777" w:rsidR="00EF450B" w:rsidRPr="003A7008" w:rsidRDefault="00EF450B" w:rsidP="003A7008">
            <w:pPr>
              <w:spacing w:after="0" w:line="240" w:lineRule="auto"/>
              <w:jc w:val="center"/>
              <w:rPr>
                <w:rFonts w:ascii="Times New Roman" w:eastAsia="Arial" w:hAnsi="Times New Roman"/>
                <w:b/>
                <w:bCs/>
                <w:color w:val="000000"/>
                <w:lang w:eastAsia="ru-RU"/>
              </w:rPr>
            </w:pPr>
            <w:r w:rsidRPr="003A7008">
              <w:rPr>
                <w:rFonts w:ascii="Times New Roman" w:hAnsi="Times New Roman"/>
                <w:b/>
                <w:bCs/>
                <w:lang w:eastAsia="ru-RU"/>
              </w:rPr>
              <w:t>Найменування послуги</w:t>
            </w:r>
          </w:p>
        </w:tc>
        <w:tc>
          <w:tcPr>
            <w:tcW w:w="1265" w:type="dxa"/>
            <w:vAlign w:val="center"/>
          </w:tcPr>
          <w:p w14:paraId="5B410776" w14:textId="5CE1CBF7" w:rsidR="00EF450B" w:rsidRPr="003A7008" w:rsidRDefault="00EF450B" w:rsidP="003A7008">
            <w:pPr>
              <w:spacing w:after="0" w:line="240" w:lineRule="auto"/>
              <w:jc w:val="center"/>
              <w:rPr>
                <w:rFonts w:ascii="Times New Roman" w:hAnsi="Times New Roman"/>
                <w:b/>
                <w:bCs/>
                <w:lang w:eastAsia="ru-RU"/>
              </w:rPr>
            </w:pPr>
            <w:r>
              <w:rPr>
                <w:rFonts w:ascii="Times New Roman" w:hAnsi="Times New Roman"/>
                <w:b/>
                <w:bCs/>
                <w:lang w:eastAsia="ru-RU"/>
              </w:rPr>
              <w:t>Одиниця виміру</w:t>
            </w:r>
          </w:p>
        </w:tc>
        <w:tc>
          <w:tcPr>
            <w:tcW w:w="1134" w:type="dxa"/>
            <w:vAlign w:val="center"/>
          </w:tcPr>
          <w:p w14:paraId="1981C32A" w14:textId="598B821C" w:rsidR="00EF450B" w:rsidRPr="003A7008" w:rsidRDefault="00EF450B" w:rsidP="003A7008">
            <w:pPr>
              <w:spacing w:after="0" w:line="240" w:lineRule="auto"/>
              <w:jc w:val="center"/>
              <w:rPr>
                <w:rFonts w:ascii="Times New Roman" w:hAnsi="Times New Roman"/>
                <w:b/>
                <w:bCs/>
                <w:lang w:eastAsia="ru-RU"/>
              </w:rPr>
            </w:pPr>
            <w:r>
              <w:rPr>
                <w:rFonts w:ascii="Times New Roman" w:hAnsi="Times New Roman"/>
                <w:b/>
                <w:bCs/>
                <w:lang w:eastAsia="ru-RU"/>
              </w:rPr>
              <w:t>Кількість</w:t>
            </w:r>
          </w:p>
        </w:tc>
        <w:tc>
          <w:tcPr>
            <w:tcW w:w="1691" w:type="dxa"/>
            <w:tcBorders>
              <w:bottom w:val="single" w:sz="4" w:space="0" w:color="000000"/>
            </w:tcBorders>
            <w:shd w:val="clear" w:color="auto" w:fill="auto"/>
            <w:vAlign w:val="center"/>
          </w:tcPr>
          <w:p w14:paraId="41F622E3" w14:textId="6B49DFCF" w:rsidR="00EF450B" w:rsidRPr="003A7008" w:rsidRDefault="00EF450B" w:rsidP="003A7008">
            <w:pPr>
              <w:spacing w:after="0" w:line="240" w:lineRule="auto"/>
              <w:jc w:val="center"/>
              <w:rPr>
                <w:rFonts w:ascii="Times New Roman" w:eastAsia="Arial" w:hAnsi="Times New Roman"/>
                <w:b/>
                <w:bCs/>
                <w:color w:val="000000"/>
                <w:lang w:eastAsia="ru-RU"/>
              </w:rPr>
            </w:pPr>
            <w:r>
              <w:rPr>
                <w:rFonts w:ascii="Times New Roman" w:hAnsi="Times New Roman"/>
                <w:b/>
                <w:bCs/>
                <w:lang w:eastAsia="ru-RU"/>
              </w:rPr>
              <w:t>Ціна без ПДВ*,</w:t>
            </w:r>
            <w:r w:rsidRPr="003A7008">
              <w:rPr>
                <w:rFonts w:ascii="Times New Roman" w:hAnsi="Times New Roman"/>
                <w:b/>
                <w:bCs/>
                <w:lang w:eastAsia="ru-RU"/>
              </w:rPr>
              <w:t xml:space="preserve"> грн</w:t>
            </w:r>
          </w:p>
        </w:tc>
      </w:tr>
      <w:tr w:rsidR="00EF450B" w:rsidRPr="003A7008" w14:paraId="52C68882" w14:textId="77777777" w:rsidTr="00EF450B">
        <w:trPr>
          <w:trHeight w:val="657"/>
          <w:jc w:val="center"/>
        </w:trPr>
        <w:tc>
          <w:tcPr>
            <w:tcW w:w="568" w:type="dxa"/>
            <w:vAlign w:val="center"/>
          </w:tcPr>
          <w:p w14:paraId="4D265443" w14:textId="77777777" w:rsidR="00EF450B" w:rsidRPr="003A7008" w:rsidRDefault="00EF450B" w:rsidP="003A7008">
            <w:pPr>
              <w:spacing w:after="0" w:line="240" w:lineRule="auto"/>
              <w:jc w:val="center"/>
              <w:rPr>
                <w:rFonts w:ascii="Times New Roman" w:eastAsia="Arial" w:hAnsi="Times New Roman"/>
                <w:color w:val="000000"/>
                <w:lang w:eastAsia="ru-RU"/>
              </w:rPr>
            </w:pPr>
            <w:r w:rsidRPr="003A7008">
              <w:rPr>
                <w:rFonts w:ascii="Times New Roman" w:eastAsia="Arial" w:hAnsi="Times New Roman"/>
                <w:color w:val="000000"/>
                <w:lang w:eastAsia="ru-RU"/>
              </w:rPr>
              <w:t>1.</w:t>
            </w:r>
          </w:p>
        </w:tc>
        <w:tc>
          <w:tcPr>
            <w:tcW w:w="5113" w:type="dxa"/>
            <w:vAlign w:val="center"/>
          </w:tcPr>
          <w:p w14:paraId="527B6050" w14:textId="6C1F6541" w:rsidR="00EF450B" w:rsidRPr="003A7008" w:rsidRDefault="00EF450B" w:rsidP="003A7008">
            <w:pPr>
              <w:spacing w:after="0" w:line="240" w:lineRule="auto"/>
              <w:jc w:val="both"/>
              <w:rPr>
                <w:rFonts w:ascii="Times New Roman" w:hAnsi="Times New Roman"/>
                <w:bCs/>
                <w:iCs/>
                <w:lang w:eastAsia="ru-RU"/>
              </w:rPr>
            </w:pPr>
            <w:r w:rsidRPr="003A7008">
              <w:rPr>
                <w:rFonts w:ascii="Times New Roman" w:hAnsi="Times New Roman"/>
                <w:bCs/>
              </w:rPr>
              <w:t xml:space="preserve">Послуги із організації та забезпечення проведення заходу «Зустріч Глобального фонду з основними реципієнтами гранту» </w:t>
            </w:r>
            <w:r w:rsidRPr="003A7008">
              <w:rPr>
                <w:rFonts w:ascii="Times New Roman" w:hAnsi="Times New Roman"/>
                <w:bCs/>
                <w:color w:val="000000"/>
              </w:rPr>
              <w:t xml:space="preserve">в місті </w:t>
            </w:r>
            <w:r w:rsidRPr="003A7008">
              <w:rPr>
                <w:rFonts w:ascii="Times New Roman" w:eastAsia="Arial" w:hAnsi="Times New Roman"/>
                <w:bCs/>
              </w:rPr>
              <w:t>Кишинів (Республіка Молдова)</w:t>
            </w:r>
          </w:p>
        </w:tc>
        <w:tc>
          <w:tcPr>
            <w:tcW w:w="1265" w:type="dxa"/>
          </w:tcPr>
          <w:p w14:paraId="5E6C7B24" w14:textId="577E50EA" w:rsidR="00EF450B" w:rsidRPr="003A7008" w:rsidRDefault="00EF450B" w:rsidP="003A7008">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послуга</w:t>
            </w:r>
          </w:p>
        </w:tc>
        <w:tc>
          <w:tcPr>
            <w:tcW w:w="1134" w:type="dxa"/>
          </w:tcPr>
          <w:p w14:paraId="1473F546" w14:textId="580B5B5D" w:rsidR="00EF450B" w:rsidRPr="003A7008" w:rsidRDefault="00EF450B" w:rsidP="003A7008">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1</w:t>
            </w:r>
          </w:p>
        </w:tc>
        <w:tc>
          <w:tcPr>
            <w:tcW w:w="1691" w:type="dxa"/>
            <w:shd w:val="clear" w:color="auto" w:fill="auto"/>
            <w:vAlign w:val="center"/>
          </w:tcPr>
          <w:p w14:paraId="07974F36" w14:textId="2228DB5B" w:rsidR="00EF450B" w:rsidRPr="003A7008" w:rsidRDefault="00EF450B" w:rsidP="003A7008">
            <w:pPr>
              <w:spacing w:after="0" w:line="240" w:lineRule="auto"/>
              <w:jc w:val="center"/>
              <w:rPr>
                <w:rFonts w:ascii="Times New Roman" w:eastAsia="Arial" w:hAnsi="Times New Roman"/>
                <w:color w:val="000000"/>
                <w:lang w:eastAsia="ru-RU"/>
              </w:rPr>
            </w:pPr>
          </w:p>
        </w:tc>
      </w:tr>
      <w:tr w:rsidR="00EF450B" w:rsidRPr="003A7008" w14:paraId="35ADC9F7" w14:textId="77777777" w:rsidTr="00EF450B">
        <w:trPr>
          <w:trHeight w:val="389"/>
          <w:jc w:val="center"/>
        </w:trPr>
        <w:tc>
          <w:tcPr>
            <w:tcW w:w="568" w:type="dxa"/>
          </w:tcPr>
          <w:p w14:paraId="46F66BFA" w14:textId="77777777" w:rsidR="00EF450B" w:rsidRPr="003A7008" w:rsidRDefault="00EF450B" w:rsidP="003A7008">
            <w:pPr>
              <w:spacing w:after="0" w:line="240" w:lineRule="auto"/>
              <w:jc w:val="center"/>
              <w:rPr>
                <w:rFonts w:ascii="Times New Roman" w:eastAsia="Arial" w:hAnsi="Times New Roman"/>
                <w:color w:val="000000"/>
                <w:lang w:eastAsia="ru-RU"/>
              </w:rPr>
            </w:pPr>
          </w:p>
        </w:tc>
        <w:tc>
          <w:tcPr>
            <w:tcW w:w="7512" w:type="dxa"/>
            <w:gridSpan w:val="3"/>
          </w:tcPr>
          <w:p w14:paraId="5943C77A" w14:textId="0C1BFB38" w:rsidR="00EF450B" w:rsidRPr="003A7008" w:rsidRDefault="00EF450B" w:rsidP="00EF450B">
            <w:pPr>
              <w:spacing w:after="0" w:line="240" w:lineRule="auto"/>
              <w:rPr>
                <w:rFonts w:ascii="Times New Roman" w:eastAsia="Arial" w:hAnsi="Times New Roman"/>
                <w:color w:val="000000"/>
                <w:lang w:eastAsia="ru-RU"/>
              </w:rPr>
            </w:pPr>
            <w:r w:rsidRPr="003A7008">
              <w:rPr>
                <w:rFonts w:ascii="Times New Roman" w:hAnsi="Times New Roman"/>
                <w:bCs/>
                <w:lang w:eastAsia="ru-RU"/>
              </w:rPr>
              <w:t>ВСЬОГО (грн., без ПДВ</w:t>
            </w:r>
            <w:r>
              <w:rPr>
                <w:rFonts w:ascii="Times New Roman" w:hAnsi="Times New Roman"/>
                <w:bCs/>
                <w:lang w:eastAsia="ru-RU"/>
              </w:rPr>
              <w:t>*</w:t>
            </w:r>
            <w:r w:rsidRPr="003A7008">
              <w:rPr>
                <w:rFonts w:ascii="Times New Roman" w:hAnsi="Times New Roman"/>
                <w:bCs/>
                <w:lang w:eastAsia="ru-RU"/>
              </w:rPr>
              <w:t xml:space="preserve">): </w:t>
            </w:r>
          </w:p>
        </w:tc>
        <w:tc>
          <w:tcPr>
            <w:tcW w:w="1691" w:type="dxa"/>
            <w:shd w:val="clear" w:color="auto" w:fill="auto"/>
          </w:tcPr>
          <w:p w14:paraId="4F3815EB" w14:textId="3F952F49" w:rsidR="00EF450B" w:rsidRPr="003A7008" w:rsidRDefault="00EF450B" w:rsidP="003A7008">
            <w:pPr>
              <w:spacing w:after="0" w:line="240" w:lineRule="auto"/>
              <w:jc w:val="center"/>
              <w:rPr>
                <w:rFonts w:ascii="Times New Roman" w:eastAsia="Arial" w:hAnsi="Times New Roman"/>
                <w:color w:val="000000"/>
                <w:lang w:eastAsia="ru-RU"/>
              </w:rPr>
            </w:pPr>
          </w:p>
        </w:tc>
      </w:tr>
    </w:tbl>
    <w:p w14:paraId="58E85761" w14:textId="77777777" w:rsidR="0005589E" w:rsidRPr="003A7008" w:rsidRDefault="0005589E" w:rsidP="003A7008">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6D5EC276" w14:textId="77777777" w:rsidR="00F04DB5" w:rsidRDefault="00F04DB5" w:rsidP="00F04DB5">
      <w:pPr>
        <w:tabs>
          <w:tab w:val="left" w:pos="993"/>
        </w:tabs>
        <w:spacing w:after="0" w:line="240" w:lineRule="auto"/>
        <w:ind w:firstLine="709"/>
        <w:jc w:val="both"/>
        <w:rPr>
          <w:rFonts w:ascii="Times New Roman" w:hAnsi="Times New Roman"/>
          <w:sz w:val="24"/>
          <w:szCs w:val="24"/>
        </w:rPr>
      </w:pPr>
      <w:r>
        <w:rPr>
          <w:rFonts w:ascii="Times New Roman" w:eastAsia="Tahoma" w:hAnsi="Times New Roman"/>
          <w:bCs/>
          <w:sz w:val="24"/>
          <w:szCs w:val="24"/>
          <w:lang w:eastAsia="ru-RU"/>
        </w:rPr>
        <w:t>Разом із ціновою пропозицію Учасник повинен заповнити та надати Додаток 6</w:t>
      </w:r>
      <w:r w:rsidRPr="00F2505A">
        <w:rPr>
          <w:rFonts w:ascii="Times New Roman" w:eastAsia="Tahoma" w:hAnsi="Times New Roman"/>
          <w:bCs/>
          <w:sz w:val="24"/>
          <w:szCs w:val="24"/>
          <w:lang w:eastAsia="ru-RU"/>
        </w:rPr>
        <w:t xml:space="preserve"> «</w:t>
      </w:r>
      <w:r w:rsidRPr="00F2505A">
        <w:rPr>
          <w:rFonts w:ascii="Times New Roman" w:hAnsi="Times New Roman"/>
          <w:sz w:val="24"/>
          <w:szCs w:val="24"/>
          <w:lang w:eastAsia="ru-RU"/>
        </w:rPr>
        <w:t>Розрахунок цінової пропозиції</w:t>
      </w:r>
      <w:r w:rsidRPr="00F2505A">
        <w:rPr>
          <w:rFonts w:ascii="Times New Roman" w:eastAsia="Tahoma" w:hAnsi="Times New Roman"/>
          <w:bCs/>
          <w:sz w:val="24"/>
          <w:szCs w:val="24"/>
          <w:lang w:eastAsia="ru-RU"/>
        </w:rPr>
        <w:t>»</w:t>
      </w:r>
      <w:r>
        <w:rPr>
          <w:rFonts w:ascii="Times New Roman" w:eastAsia="Tahoma" w:hAnsi="Times New Roman"/>
          <w:bCs/>
          <w:sz w:val="24"/>
          <w:szCs w:val="24"/>
          <w:lang w:eastAsia="ru-RU"/>
        </w:rPr>
        <w:t xml:space="preserve"> </w:t>
      </w:r>
      <w:r w:rsidRPr="00F2505A">
        <w:rPr>
          <w:rFonts w:ascii="Times New Roman" w:eastAsia="Tahoma" w:hAnsi="Times New Roman"/>
          <w:bCs/>
          <w:sz w:val="24"/>
          <w:szCs w:val="24"/>
          <w:lang w:eastAsia="ru-RU"/>
        </w:rPr>
        <w:t>до цього оголошення про закупівлю</w:t>
      </w:r>
      <w:r>
        <w:rPr>
          <w:rFonts w:ascii="Times New Roman" w:eastAsia="Tahoma" w:hAnsi="Times New Roman"/>
          <w:bCs/>
          <w:sz w:val="24"/>
          <w:szCs w:val="24"/>
          <w:lang w:eastAsia="ru-RU"/>
        </w:rPr>
        <w:t>.</w:t>
      </w:r>
    </w:p>
    <w:p w14:paraId="0B405475" w14:textId="64CE5AA8" w:rsidR="001C4024" w:rsidRPr="003A7008" w:rsidRDefault="00EF450B" w:rsidP="003A7008">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w:t>
      </w:r>
      <w:r w:rsidR="003363BC" w:rsidRPr="003A7008">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6F00D21" w14:textId="77777777" w:rsidR="00167710" w:rsidRPr="00940E5C"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940E5C" w14:paraId="59909656" w14:textId="77777777" w:rsidTr="00C16744">
        <w:tc>
          <w:tcPr>
            <w:tcW w:w="596" w:type="dxa"/>
            <w:shd w:val="clear" w:color="auto" w:fill="FFFFFF" w:themeFill="background1"/>
            <w:vAlign w:val="center"/>
          </w:tcPr>
          <w:p w14:paraId="57A642CA" w14:textId="62AA9EA1" w:rsidR="003B4E72"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w:t>
            </w:r>
          </w:p>
          <w:p w14:paraId="50E8F6F3" w14:textId="669E0803" w:rsidR="008C5885" w:rsidRPr="00940E5C"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940E5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940E5C">
              <w:rPr>
                <w:rFonts w:ascii="Times New Roman" w:hAnsi="Times New Roman"/>
                <w:sz w:val="24"/>
                <w:szCs w:val="24"/>
                <w:lang w:val="uk-UA"/>
              </w:rPr>
              <w:t>Відомості про учасника*</w:t>
            </w:r>
          </w:p>
        </w:tc>
      </w:tr>
      <w:tr w:rsidR="008C5885" w:rsidRPr="00940E5C" w14:paraId="62A84A4A" w14:textId="77777777" w:rsidTr="00C16744">
        <w:tc>
          <w:tcPr>
            <w:tcW w:w="596" w:type="dxa"/>
          </w:tcPr>
          <w:p w14:paraId="1AE45861"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1</w:t>
            </w:r>
          </w:p>
        </w:tc>
        <w:tc>
          <w:tcPr>
            <w:tcW w:w="5783" w:type="dxa"/>
          </w:tcPr>
          <w:p w14:paraId="451F53BC"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09587E03" w14:textId="77777777" w:rsidTr="00C16744">
        <w:tc>
          <w:tcPr>
            <w:tcW w:w="596" w:type="dxa"/>
          </w:tcPr>
          <w:p w14:paraId="6D36EF1E"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2</w:t>
            </w:r>
          </w:p>
        </w:tc>
        <w:tc>
          <w:tcPr>
            <w:tcW w:w="5783" w:type="dxa"/>
          </w:tcPr>
          <w:p w14:paraId="6F8043DD"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2732A9B7" w14:textId="77777777" w:rsidTr="00C16744">
        <w:tc>
          <w:tcPr>
            <w:tcW w:w="596" w:type="dxa"/>
          </w:tcPr>
          <w:p w14:paraId="22E6E959"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3</w:t>
            </w:r>
          </w:p>
        </w:tc>
        <w:tc>
          <w:tcPr>
            <w:tcW w:w="5783" w:type="dxa"/>
          </w:tcPr>
          <w:p w14:paraId="0F92ADE9"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5FC0489B" w14:textId="77777777" w:rsidTr="00C16744">
        <w:tc>
          <w:tcPr>
            <w:tcW w:w="596" w:type="dxa"/>
          </w:tcPr>
          <w:p w14:paraId="5DA59B35"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4</w:t>
            </w:r>
          </w:p>
        </w:tc>
        <w:tc>
          <w:tcPr>
            <w:tcW w:w="5783" w:type="dxa"/>
          </w:tcPr>
          <w:p w14:paraId="35403644"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6C879EDE" w14:textId="77777777" w:rsidTr="00C16744">
        <w:tc>
          <w:tcPr>
            <w:tcW w:w="596" w:type="dxa"/>
          </w:tcPr>
          <w:p w14:paraId="6EAE4A62"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5</w:t>
            </w:r>
          </w:p>
        </w:tc>
        <w:tc>
          <w:tcPr>
            <w:tcW w:w="5783" w:type="dxa"/>
          </w:tcPr>
          <w:p w14:paraId="2F6876E8"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7FB397CD" w14:textId="77777777" w:rsidTr="00C16744">
        <w:tc>
          <w:tcPr>
            <w:tcW w:w="596" w:type="dxa"/>
          </w:tcPr>
          <w:p w14:paraId="29E68BD5"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6</w:t>
            </w:r>
          </w:p>
        </w:tc>
        <w:tc>
          <w:tcPr>
            <w:tcW w:w="5783" w:type="dxa"/>
          </w:tcPr>
          <w:p w14:paraId="0C8F347D"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Номер моб. телефону контактної особи:</w:t>
            </w:r>
          </w:p>
        </w:tc>
        <w:tc>
          <w:tcPr>
            <w:tcW w:w="4111" w:type="dxa"/>
            <w:shd w:val="clear" w:color="auto" w:fill="FFFF00"/>
          </w:tcPr>
          <w:p w14:paraId="6CDD452C"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58E34B85" w14:textId="77777777" w:rsidTr="00C16744">
        <w:tc>
          <w:tcPr>
            <w:tcW w:w="596" w:type="dxa"/>
          </w:tcPr>
          <w:p w14:paraId="27D38631"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7</w:t>
            </w:r>
          </w:p>
        </w:tc>
        <w:tc>
          <w:tcPr>
            <w:tcW w:w="5783" w:type="dxa"/>
          </w:tcPr>
          <w:p w14:paraId="78CFBCDF"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35AE8655" w14:textId="77777777" w:rsidTr="00C16744">
        <w:tc>
          <w:tcPr>
            <w:tcW w:w="596" w:type="dxa"/>
          </w:tcPr>
          <w:p w14:paraId="22D51B77"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8</w:t>
            </w:r>
          </w:p>
        </w:tc>
        <w:tc>
          <w:tcPr>
            <w:tcW w:w="5783" w:type="dxa"/>
          </w:tcPr>
          <w:p w14:paraId="648B5827"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643729D9" w14:textId="77777777" w:rsidTr="00C16744">
        <w:tc>
          <w:tcPr>
            <w:tcW w:w="596" w:type="dxa"/>
          </w:tcPr>
          <w:p w14:paraId="03643B5B"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9</w:t>
            </w:r>
          </w:p>
        </w:tc>
        <w:tc>
          <w:tcPr>
            <w:tcW w:w="5783" w:type="dxa"/>
          </w:tcPr>
          <w:p w14:paraId="3745C8AF"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3FB7291D" w14:textId="77777777" w:rsidTr="00C16744">
        <w:tc>
          <w:tcPr>
            <w:tcW w:w="596" w:type="dxa"/>
          </w:tcPr>
          <w:p w14:paraId="334D47CB"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10</w:t>
            </w:r>
          </w:p>
        </w:tc>
        <w:tc>
          <w:tcPr>
            <w:tcW w:w="5783" w:type="dxa"/>
          </w:tcPr>
          <w:p w14:paraId="36C8080B" w14:textId="78165DDA"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940E5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940E5C">
              <w:rPr>
                <w:rFonts w:ascii="Times New Roman" w:hAnsi="Times New Roman"/>
                <w:color w:val="000000"/>
                <w:sz w:val="24"/>
                <w:szCs w:val="24"/>
                <w:lang w:val="uk-UA"/>
              </w:rPr>
              <w:t>надавати відповідні послуги</w:t>
            </w:r>
            <w:r w:rsidR="00445426" w:rsidRPr="00940E5C">
              <w:rPr>
                <w:rFonts w:ascii="Times New Roman" w:hAnsi="Times New Roman"/>
                <w:color w:val="000000"/>
                <w:sz w:val="24"/>
                <w:szCs w:val="24"/>
                <w:lang w:val="uk-UA"/>
              </w:rPr>
              <w:t>:</w:t>
            </w:r>
          </w:p>
        </w:tc>
        <w:tc>
          <w:tcPr>
            <w:tcW w:w="4111" w:type="dxa"/>
            <w:shd w:val="clear" w:color="auto" w:fill="FFFF00"/>
          </w:tcPr>
          <w:p w14:paraId="32E96AE9"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6989D528" w14:textId="77777777" w:rsidTr="00C16744">
        <w:tc>
          <w:tcPr>
            <w:tcW w:w="596" w:type="dxa"/>
          </w:tcPr>
          <w:p w14:paraId="70B10769"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11</w:t>
            </w:r>
          </w:p>
        </w:tc>
        <w:tc>
          <w:tcPr>
            <w:tcW w:w="5783" w:type="dxa"/>
          </w:tcPr>
          <w:p w14:paraId="52764B18"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940E5C">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940E5C" w:rsidRDefault="008C5885" w:rsidP="003363BC">
      <w:pPr>
        <w:pBdr>
          <w:top w:val="nil"/>
          <w:left w:val="nil"/>
          <w:bottom w:val="nil"/>
          <w:right w:val="nil"/>
          <w:between w:val="nil"/>
        </w:pBdr>
        <w:spacing w:after="0"/>
        <w:ind w:right="-426"/>
        <w:rPr>
          <w:rFonts w:ascii="Times New Roman" w:hAnsi="Times New Roman"/>
          <w:sz w:val="24"/>
          <w:szCs w:val="24"/>
        </w:rPr>
      </w:pPr>
      <w:r w:rsidRPr="00940E5C">
        <w:rPr>
          <w:rFonts w:ascii="Times New Roman" w:hAnsi="Times New Roman"/>
          <w:sz w:val="24"/>
          <w:szCs w:val="24"/>
        </w:rPr>
        <w:t>* Учаснику необхідно заповнити клітинки, що виділено жовтим кольором.</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2381"/>
      </w:tblGrid>
      <w:tr w:rsidR="00DB2E4D" w:rsidRPr="003A7008" w14:paraId="5CA05056" w14:textId="77777777" w:rsidTr="00060071">
        <w:trPr>
          <w:trHeight w:val="765"/>
        </w:trPr>
        <w:tc>
          <w:tcPr>
            <w:tcW w:w="567" w:type="dxa"/>
            <w:shd w:val="clear" w:color="auto" w:fill="FFFFFF" w:themeFill="background1"/>
            <w:noWrap/>
            <w:vAlign w:val="center"/>
            <w:hideMark/>
          </w:tcPr>
          <w:p w14:paraId="1C431AF0" w14:textId="3CC8C128" w:rsidR="00DB2E4D" w:rsidRPr="003A7008" w:rsidRDefault="003B4E72" w:rsidP="003A7008">
            <w:pPr>
              <w:spacing w:after="0" w:line="240" w:lineRule="auto"/>
              <w:jc w:val="center"/>
              <w:rPr>
                <w:rFonts w:ascii="Times New Roman" w:hAnsi="Times New Roman"/>
                <w:b/>
                <w:bCs/>
                <w:color w:val="000000"/>
                <w:sz w:val="24"/>
                <w:szCs w:val="24"/>
              </w:rPr>
            </w:pPr>
            <w:r w:rsidRPr="003A7008">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A7008" w:rsidRDefault="00DB2E4D" w:rsidP="003A7008">
            <w:pPr>
              <w:spacing w:after="0" w:line="240" w:lineRule="auto"/>
              <w:jc w:val="center"/>
              <w:rPr>
                <w:rFonts w:ascii="Times New Roman" w:hAnsi="Times New Roman"/>
                <w:b/>
                <w:bCs/>
                <w:color w:val="000000"/>
                <w:sz w:val="24"/>
                <w:szCs w:val="24"/>
              </w:rPr>
            </w:pPr>
            <w:r w:rsidRPr="003A7008">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3A7008" w:rsidRDefault="00DB2E4D" w:rsidP="003A7008">
            <w:pPr>
              <w:spacing w:after="0" w:line="240" w:lineRule="auto"/>
              <w:jc w:val="center"/>
              <w:rPr>
                <w:rFonts w:ascii="Times New Roman" w:hAnsi="Times New Roman"/>
                <w:b/>
                <w:bCs/>
                <w:color w:val="000000"/>
                <w:sz w:val="24"/>
                <w:szCs w:val="24"/>
              </w:rPr>
            </w:pPr>
            <w:r w:rsidRPr="003A7008">
              <w:rPr>
                <w:rFonts w:ascii="Times New Roman" w:hAnsi="Times New Roman"/>
                <w:b/>
                <w:bCs/>
                <w:color w:val="000000"/>
                <w:sz w:val="24"/>
                <w:szCs w:val="24"/>
              </w:rPr>
              <w:t>Відповідність вимогам / згода</w:t>
            </w:r>
            <w:r w:rsidRPr="003A7008">
              <w:rPr>
                <w:rFonts w:ascii="Times New Roman" w:hAnsi="Times New Roman"/>
                <w:b/>
                <w:bCs/>
                <w:color w:val="000000"/>
                <w:sz w:val="24"/>
                <w:szCs w:val="24"/>
              </w:rPr>
              <w:br/>
              <w:t>(ТАК / НІ)</w:t>
            </w:r>
          </w:p>
        </w:tc>
      </w:tr>
      <w:tr w:rsidR="00A00630" w:rsidRPr="003A7008" w14:paraId="00E89A4C" w14:textId="77777777" w:rsidTr="00060071">
        <w:trPr>
          <w:trHeight w:val="510"/>
        </w:trPr>
        <w:tc>
          <w:tcPr>
            <w:tcW w:w="567" w:type="dxa"/>
            <w:shd w:val="clear" w:color="auto" w:fill="auto"/>
            <w:noWrap/>
            <w:hideMark/>
          </w:tcPr>
          <w:p w14:paraId="0D36D613" w14:textId="77777777"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1</w:t>
            </w:r>
          </w:p>
        </w:tc>
        <w:tc>
          <w:tcPr>
            <w:tcW w:w="2410" w:type="dxa"/>
            <w:shd w:val="clear" w:color="auto" w:fill="auto"/>
            <w:hideMark/>
          </w:tcPr>
          <w:p w14:paraId="0BBF60C9" w14:textId="77777777" w:rsidR="00A00630" w:rsidRPr="003A7008" w:rsidRDefault="00A00630" w:rsidP="003A7008">
            <w:pPr>
              <w:spacing w:after="0" w:line="240" w:lineRule="auto"/>
              <w:rPr>
                <w:rFonts w:ascii="Times New Roman" w:hAnsi="Times New Roman"/>
                <w:sz w:val="24"/>
                <w:szCs w:val="24"/>
              </w:rPr>
            </w:pPr>
            <w:r w:rsidRPr="003A7008">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початок:</w:t>
            </w:r>
          </w:p>
          <w:p w14:paraId="788C3D57" w14:textId="08AC43F4"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 xml:space="preserve">кінець: </w:t>
            </w:r>
          </w:p>
          <w:p w14:paraId="371A241F" w14:textId="2BD9A82E" w:rsidR="00A00630" w:rsidRPr="003A7008" w:rsidRDefault="00672387" w:rsidP="003A7008">
            <w:pPr>
              <w:spacing w:after="0" w:line="240" w:lineRule="auto"/>
              <w:jc w:val="center"/>
              <w:rPr>
                <w:rFonts w:ascii="Times New Roman" w:hAnsi="Times New Roman"/>
                <w:sz w:val="24"/>
                <w:szCs w:val="24"/>
              </w:rPr>
            </w:pPr>
            <w:r w:rsidRPr="003A7008">
              <w:rPr>
                <w:rFonts w:ascii="Times New Roman" w:hAnsi="Times New Roman"/>
                <w:sz w:val="24"/>
                <w:szCs w:val="24"/>
              </w:rPr>
              <w:t>31</w:t>
            </w:r>
            <w:r w:rsidR="00A00630" w:rsidRPr="003A7008">
              <w:rPr>
                <w:rFonts w:ascii="Times New Roman" w:hAnsi="Times New Roman"/>
                <w:sz w:val="24"/>
                <w:szCs w:val="24"/>
              </w:rPr>
              <w:t>.</w:t>
            </w:r>
            <w:r w:rsidRPr="003A7008">
              <w:rPr>
                <w:rFonts w:ascii="Times New Roman" w:hAnsi="Times New Roman"/>
                <w:sz w:val="24"/>
                <w:szCs w:val="24"/>
              </w:rPr>
              <w:t>12</w:t>
            </w:r>
            <w:r w:rsidR="00A00630" w:rsidRPr="003A7008">
              <w:rPr>
                <w:rFonts w:ascii="Times New Roman" w:hAnsi="Times New Roman"/>
                <w:sz w:val="24"/>
                <w:szCs w:val="24"/>
              </w:rPr>
              <w:t>.202</w:t>
            </w:r>
            <w:r w:rsidR="00C16744" w:rsidRPr="003A7008">
              <w:rPr>
                <w:rFonts w:ascii="Times New Roman" w:hAnsi="Times New Roman"/>
                <w:sz w:val="24"/>
                <w:szCs w:val="24"/>
              </w:rPr>
              <w:t>4 року</w:t>
            </w:r>
          </w:p>
        </w:tc>
      </w:tr>
      <w:tr w:rsidR="00DB2E4D" w:rsidRPr="003A7008" w14:paraId="015A7026" w14:textId="77777777" w:rsidTr="00060071">
        <w:trPr>
          <w:trHeight w:val="897"/>
        </w:trPr>
        <w:tc>
          <w:tcPr>
            <w:tcW w:w="567" w:type="dxa"/>
            <w:shd w:val="clear" w:color="auto" w:fill="auto"/>
            <w:noWrap/>
            <w:hideMark/>
          </w:tcPr>
          <w:p w14:paraId="767411B3"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2</w:t>
            </w:r>
          </w:p>
        </w:tc>
        <w:tc>
          <w:tcPr>
            <w:tcW w:w="2410" w:type="dxa"/>
            <w:shd w:val="clear" w:color="auto" w:fill="auto"/>
            <w:hideMark/>
          </w:tcPr>
          <w:p w14:paraId="5DD7F3CB"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Умови оплати:</w:t>
            </w:r>
          </w:p>
        </w:tc>
        <w:tc>
          <w:tcPr>
            <w:tcW w:w="5103" w:type="dxa"/>
            <w:gridSpan w:val="2"/>
            <w:shd w:val="clear" w:color="auto" w:fill="auto"/>
            <w:hideMark/>
          </w:tcPr>
          <w:p w14:paraId="1C3A830D" w14:textId="77777777" w:rsidR="00220403" w:rsidRPr="00EF450B" w:rsidRDefault="00220403" w:rsidP="003A7008">
            <w:pPr>
              <w:pBdr>
                <w:top w:val="nil"/>
                <w:left w:val="nil"/>
                <w:bottom w:val="nil"/>
                <w:right w:val="nil"/>
                <w:between w:val="nil"/>
              </w:pBdr>
              <w:tabs>
                <w:tab w:val="left" w:pos="567"/>
                <w:tab w:val="left" w:pos="709"/>
                <w:tab w:val="left" w:pos="993"/>
              </w:tabs>
              <w:spacing w:after="0" w:line="240" w:lineRule="auto"/>
              <w:jc w:val="both"/>
              <w:rPr>
                <w:rFonts w:ascii="Times New Roman" w:hAnsi="Times New Roman"/>
                <w:sz w:val="24"/>
                <w:szCs w:val="24"/>
              </w:rPr>
            </w:pPr>
            <w:r w:rsidRPr="003A7008">
              <w:rPr>
                <w:rFonts w:ascii="Times New Roman" w:hAnsi="Times New Roman"/>
                <w:sz w:val="24"/>
                <w:szCs w:val="24"/>
              </w:rPr>
              <w:t xml:space="preserve">Оплата </w:t>
            </w:r>
            <w:r w:rsidRPr="00EF450B">
              <w:rPr>
                <w:rFonts w:ascii="Times New Roman" w:hAnsi="Times New Roman"/>
                <w:sz w:val="24"/>
                <w:szCs w:val="24"/>
              </w:rPr>
              <w:t>послуг здійснюється наступним чином - за фактом надання послуг протягом 10 (десяти) робочих днів на підставі актів надання послуг.</w:t>
            </w:r>
          </w:p>
          <w:p w14:paraId="40B08A30" w14:textId="3E0335FA" w:rsidR="00DB2E4D" w:rsidRPr="003A7008" w:rsidRDefault="00220403" w:rsidP="003A7008">
            <w:pPr>
              <w:pBdr>
                <w:top w:val="nil"/>
                <w:left w:val="nil"/>
                <w:bottom w:val="nil"/>
                <w:right w:val="nil"/>
                <w:between w:val="nil"/>
              </w:pBdr>
              <w:tabs>
                <w:tab w:val="left" w:pos="567"/>
                <w:tab w:val="left" w:pos="709"/>
                <w:tab w:val="left" w:pos="993"/>
              </w:tabs>
              <w:spacing w:after="0" w:line="240" w:lineRule="auto"/>
              <w:jc w:val="both"/>
              <w:rPr>
                <w:rFonts w:ascii="Times New Roman" w:hAnsi="Times New Roman"/>
                <w:sz w:val="24"/>
                <w:szCs w:val="24"/>
                <w:lang w:val="ru-RU"/>
              </w:rPr>
            </w:pPr>
            <w:r w:rsidRPr="00EF450B">
              <w:rPr>
                <w:rFonts w:ascii="Times New Roman" w:hAnsi="Times New Roman"/>
                <w:sz w:val="24"/>
                <w:szCs w:val="24"/>
              </w:rPr>
              <w:t xml:space="preserve"> 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EF450B">
              <w:rPr>
                <w:rFonts w:ascii="Times New Roman" w:hAnsi="Times New Roman"/>
                <w:sz w:val="24"/>
                <w:szCs w:val="24"/>
                <w:lang w:eastAsia="en-US"/>
              </w:rPr>
              <w:t xml:space="preserve"> в межах фактично отриманого Замовником фінансування</w:t>
            </w:r>
            <w:r w:rsidRPr="00EF450B">
              <w:rPr>
                <w:rFonts w:ascii="Times New Roman" w:hAnsi="Times New Roman"/>
                <w:sz w:val="24"/>
                <w:szCs w:val="24"/>
              </w:rPr>
              <w:t>, шляхом перерахування грошових коштів на поточний рахунок Виконавця.</w:t>
            </w:r>
          </w:p>
        </w:tc>
        <w:tc>
          <w:tcPr>
            <w:tcW w:w="2381" w:type="dxa"/>
            <w:shd w:val="clear" w:color="000000" w:fill="FFFF00"/>
            <w:noWrap/>
            <w:hideMark/>
          </w:tcPr>
          <w:p w14:paraId="4FB22C4D"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2B2CA7C8" w14:textId="77777777" w:rsidTr="00060071">
        <w:trPr>
          <w:trHeight w:val="255"/>
        </w:trPr>
        <w:tc>
          <w:tcPr>
            <w:tcW w:w="567" w:type="dxa"/>
            <w:shd w:val="clear" w:color="auto" w:fill="auto"/>
            <w:noWrap/>
            <w:hideMark/>
          </w:tcPr>
          <w:p w14:paraId="058D240C"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3</w:t>
            </w:r>
          </w:p>
        </w:tc>
        <w:tc>
          <w:tcPr>
            <w:tcW w:w="2410" w:type="dxa"/>
            <w:shd w:val="clear" w:color="auto" w:fill="auto"/>
            <w:hideMark/>
          </w:tcPr>
          <w:p w14:paraId="12AC835B"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Безготівковий розрахунок</w:t>
            </w:r>
            <w:r w:rsidR="00C80BEC" w:rsidRPr="003A7008">
              <w:rPr>
                <w:rFonts w:ascii="Times New Roman" w:hAnsi="Times New Roman"/>
                <w:sz w:val="24"/>
                <w:szCs w:val="24"/>
              </w:rPr>
              <w:t>.</w:t>
            </w:r>
          </w:p>
        </w:tc>
        <w:tc>
          <w:tcPr>
            <w:tcW w:w="2381" w:type="dxa"/>
            <w:shd w:val="clear" w:color="000000" w:fill="FFFF00"/>
            <w:noWrap/>
            <w:hideMark/>
          </w:tcPr>
          <w:p w14:paraId="2059AC1D"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16274E02" w14:textId="77777777" w:rsidTr="00060071">
        <w:trPr>
          <w:trHeight w:val="570"/>
        </w:trPr>
        <w:tc>
          <w:tcPr>
            <w:tcW w:w="567" w:type="dxa"/>
            <w:shd w:val="clear" w:color="auto" w:fill="auto"/>
            <w:noWrap/>
            <w:hideMark/>
          </w:tcPr>
          <w:p w14:paraId="6B2D75ED"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4</w:t>
            </w:r>
          </w:p>
        </w:tc>
        <w:tc>
          <w:tcPr>
            <w:tcW w:w="2410" w:type="dxa"/>
            <w:shd w:val="clear" w:color="auto" w:fill="auto"/>
            <w:hideMark/>
          </w:tcPr>
          <w:p w14:paraId="4A11EFDF"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A7008" w:rsidRDefault="00221525" w:rsidP="003A7008">
            <w:pPr>
              <w:spacing w:after="0" w:line="240" w:lineRule="auto"/>
              <w:rPr>
                <w:rFonts w:ascii="Times New Roman" w:hAnsi="Times New Roman"/>
                <w:sz w:val="24"/>
                <w:szCs w:val="24"/>
              </w:rPr>
            </w:pPr>
            <w:r w:rsidRPr="003A7008">
              <w:rPr>
                <w:rFonts w:ascii="Times New Roman" w:hAnsi="Times New Roman"/>
                <w:sz w:val="24"/>
                <w:szCs w:val="24"/>
              </w:rPr>
              <w:t>НІ</w:t>
            </w:r>
          </w:p>
        </w:tc>
        <w:tc>
          <w:tcPr>
            <w:tcW w:w="2381" w:type="dxa"/>
            <w:shd w:val="clear" w:color="000000" w:fill="FFFF00"/>
            <w:noWrap/>
            <w:hideMark/>
          </w:tcPr>
          <w:p w14:paraId="0EB0227A"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642E4E6E" w14:textId="77777777" w:rsidTr="00060071">
        <w:trPr>
          <w:trHeight w:val="405"/>
        </w:trPr>
        <w:tc>
          <w:tcPr>
            <w:tcW w:w="567" w:type="dxa"/>
            <w:shd w:val="clear" w:color="auto" w:fill="auto"/>
            <w:noWrap/>
            <w:hideMark/>
          </w:tcPr>
          <w:p w14:paraId="7CE8523A"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5</w:t>
            </w:r>
          </w:p>
        </w:tc>
        <w:tc>
          <w:tcPr>
            <w:tcW w:w="2410" w:type="dxa"/>
            <w:shd w:val="clear" w:color="auto" w:fill="auto"/>
            <w:hideMark/>
          </w:tcPr>
          <w:p w14:paraId="77A7816A"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Згідно умов договору</w:t>
            </w:r>
            <w:r w:rsidR="00C80BEC" w:rsidRPr="003A7008">
              <w:rPr>
                <w:rFonts w:ascii="Times New Roman" w:hAnsi="Times New Roman"/>
                <w:sz w:val="24"/>
                <w:szCs w:val="24"/>
              </w:rPr>
              <w:t>.</w:t>
            </w:r>
          </w:p>
        </w:tc>
        <w:tc>
          <w:tcPr>
            <w:tcW w:w="2381" w:type="dxa"/>
            <w:shd w:val="clear" w:color="000000" w:fill="FFFF00"/>
            <w:noWrap/>
            <w:hideMark/>
          </w:tcPr>
          <w:p w14:paraId="1821CFD1"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3004A6DB" w14:textId="77777777" w:rsidTr="00060071">
        <w:trPr>
          <w:trHeight w:val="420"/>
        </w:trPr>
        <w:tc>
          <w:tcPr>
            <w:tcW w:w="567" w:type="dxa"/>
            <w:shd w:val="clear" w:color="auto" w:fill="auto"/>
            <w:noWrap/>
            <w:hideMark/>
          </w:tcPr>
          <w:p w14:paraId="5F83B311"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6</w:t>
            </w:r>
          </w:p>
        </w:tc>
        <w:tc>
          <w:tcPr>
            <w:tcW w:w="2410" w:type="dxa"/>
            <w:shd w:val="clear" w:color="auto" w:fill="auto"/>
            <w:hideMark/>
          </w:tcPr>
          <w:p w14:paraId="5A797C99" w14:textId="2B9DD398"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 xml:space="preserve">Умови </w:t>
            </w:r>
            <w:r w:rsidR="00C16744" w:rsidRPr="003A7008">
              <w:rPr>
                <w:rFonts w:ascii="Times New Roman" w:hAnsi="Times New Roman"/>
                <w:sz w:val="24"/>
                <w:szCs w:val="24"/>
              </w:rPr>
              <w:t>надання послуг</w:t>
            </w:r>
          </w:p>
        </w:tc>
        <w:tc>
          <w:tcPr>
            <w:tcW w:w="5103" w:type="dxa"/>
            <w:gridSpan w:val="2"/>
            <w:shd w:val="clear" w:color="auto" w:fill="auto"/>
            <w:hideMark/>
          </w:tcPr>
          <w:p w14:paraId="01ADE93B" w14:textId="6DCBBA15"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Згідно умов договору</w:t>
            </w:r>
            <w:r w:rsidR="00C80BEC" w:rsidRPr="003A7008">
              <w:rPr>
                <w:rFonts w:ascii="Times New Roman" w:hAnsi="Times New Roman"/>
                <w:sz w:val="24"/>
                <w:szCs w:val="24"/>
              </w:rPr>
              <w:t>.</w:t>
            </w:r>
          </w:p>
        </w:tc>
        <w:tc>
          <w:tcPr>
            <w:tcW w:w="2381" w:type="dxa"/>
            <w:shd w:val="clear" w:color="000000" w:fill="FFFF00"/>
            <w:noWrap/>
            <w:hideMark/>
          </w:tcPr>
          <w:p w14:paraId="07D92247"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2196EA55" w14:textId="77777777" w:rsidTr="00060071">
        <w:trPr>
          <w:trHeight w:val="563"/>
        </w:trPr>
        <w:tc>
          <w:tcPr>
            <w:tcW w:w="567" w:type="dxa"/>
            <w:shd w:val="clear" w:color="auto" w:fill="auto"/>
            <w:noWrap/>
            <w:hideMark/>
          </w:tcPr>
          <w:p w14:paraId="3D81FEB5"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7</w:t>
            </w:r>
          </w:p>
        </w:tc>
        <w:tc>
          <w:tcPr>
            <w:tcW w:w="2410" w:type="dxa"/>
            <w:shd w:val="clear" w:color="auto" w:fill="auto"/>
            <w:hideMark/>
          </w:tcPr>
          <w:p w14:paraId="3F154A92"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1F1175A" w:rsidR="00DB2E4D" w:rsidRPr="003A7008" w:rsidRDefault="00DB2E4D" w:rsidP="003A7008">
            <w:pPr>
              <w:spacing w:after="0" w:line="240" w:lineRule="auto"/>
              <w:jc w:val="both"/>
              <w:rPr>
                <w:rFonts w:ascii="Times New Roman" w:hAnsi="Times New Roman"/>
                <w:sz w:val="24"/>
                <w:szCs w:val="24"/>
              </w:rPr>
            </w:pPr>
            <w:r w:rsidRPr="003A7008">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3A7008">
              <w:rPr>
                <w:rFonts w:ascii="Times New Roman" w:hAnsi="Times New Roman"/>
                <w:sz w:val="24"/>
                <w:szCs w:val="24"/>
              </w:rPr>
              <w:t xml:space="preserve"> </w:t>
            </w:r>
            <w:r w:rsidRPr="003A7008">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1789ADF1" w14:textId="77777777" w:rsidTr="00060071">
        <w:trPr>
          <w:trHeight w:val="765"/>
        </w:trPr>
        <w:tc>
          <w:tcPr>
            <w:tcW w:w="567" w:type="dxa"/>
            <w:shd w:val="clear" w:color="auto" w:fill="auto"/>
            <w:noWrap/>
            <w:hideMark/>
          </w:tcPr>
          <w:p w14:paraId="35A87940"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8</w:t>
            </w:r>
          </w:p>
        </w:tc>
        <w:tc>
          <w:tcPr>
            <w:tcW w:w="2410" w:type="dxa"/>
            <w:shd w:val="clear" w:color="auto" w:fill="auto"/>
            <w:hideMark/>
          </w:tcPr>
          <w:p w14:paraId="1B4052D6" w14:textId="4714A43E" w:rsidR="00DB2E4D" w:rsidRPr="003A7008" w:rsidRDefault="00DB2E4D" w:rsidP="003A7008">
            <w:pPr>
              <w:spacing w:after="0" w:line="240" w:lineRule="auto"/>
              <w:rPr>
                <w:rFonts w:ascii="Times New Roman" w:hAnsi="Times New Roman"/>
                <w:b/>
                <w:bCs/>
                <w:sz w:val="24"/>
                <w:szCs w:val="24"/>
              </w:rPr>
            </w:pPr>
            <w:r w:rsidRPr="003A7008">
              <w:rPr>
                <w:rFonts w:ascii="Times New Roman" w:hAnsi="Times New Roman"/>
                <w:b/>
                <w:bCs/>
                <w:sz w:val="24"/>
                <w:szCs w:val="24"/>
              </w:rPr>
              <w:t>Фіксована</w:t>
            </w:r>
            <w:r w:rsidR="00B30E39" w:rsidRPr="003A7008">
              <w:rPr>
                <w:rFonts w:ascii="Times New Roman" w:hAnsi="Times New Roman"/>
                <w:b/>
                <w:bCs/>
                <w:sz w:val="24"/>
                <w:szCs w:val="24"/>
              </w:rPr>
              <w:t xml:space="preserve"> вартість</w:t>
            </w:r>
            <w:r w:rsidRPr="003A7008">
              <w:rPr>
                <w:rFonts w:ascii="Times New Roman" w:hAnsi="Times New Roman"/>
                <w:b/>
                <w:bCs/>
                <w:sz w:val="24"/>
                <w:szCs w:val="24"/>
              </w:rPr>
              <w:t xml:space="preserve"> послуг:</w:t>
            </w:r>
          </w:p>
        </w:tc>
        <w:tc>
          <w:tcPr>
            <w:tcW w:w="5103" w:type="dxa"/>
            <w:gridSpan w:val="2"/>
            <w:shd w:val="clear" w:color="auto" w:fill="auto"/>
            <w:hideMark/>
          </w:tcPr>
          <w:p w14:paraId="0DB69344" w14:textId="2EE7DA0B"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Вартість послуг не може бути змінена протягом строку дії договору</w:t>
            </w:r>
            <w:r w:rsidR="00C80BEC" w:rsidRPr="003A7008">
              <w:rPr>
                <w:rFonts w:ascii="Times New Roman" w:hAnsi="Times New Roman"/>
                <w:sz w:val="24"/>
                <w:szCs w:val="24"/>
              </w:rPr>
              <w:t>.</w:t>
            </w:r>
          </w:p>
        </w:tc>
        <w:tc>
          <w:tcPr>
            <w:tcW w:w="2381" w:type="dxa"/>
            <w:shd w:val="clear" w:color="000000" w:fill="FFFF00"/>
            <w:noWrap/>
            <w:hideMark/>
          </w:tcPr>
          <w:p w14:paraId="303C6209"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bl>
    <w:p w14:paraId="1087FB18" w14:textId="59876786" w:rsidR="00DB2E4D" w:rsidRPr="003A7008" w:rsidRDefault="00DB2E4D" w:rsidP="003A7008">
      <w:pPr>
        <w:spacing w:after="0" w:line="240" w:lineRule="auto"/>
        <w:ind w:right="-142" w:firstLine="709"/>
        <w:jc w:val="both"/>
        <w:rPr>
          <w:rFonts w:ascii="Times New Roman" w:hAnsi="Times New Roman"/>
          <w:color w:val="000000"/>
          <w:sz w:val="24"/>
          <w:szCs w:val="24"/>
        </w:rPr>
      </w:pPr>
      <w:r w:rsidRPr="003A7008">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A7008" w:rsidRDefault="00B94700" w:rsidP="003A7008">
      <w:pPr>
        <w:spacing w:after="0" w:line="240" w:lineRule="auto"/>
        <w:ind w:right="-142" w:firstLine="709"/>
        <w:jc w:val="both"/>
        <w:rPr>
          <w:rFonts w:ascii="Times New Roman" w:hAnsi="Times New Roman"/>
          <w:sz w:val="24"/>
          <w:szCs w:val="24"/>
        </w:rPr>
      </w:pPr>
    </w:p>
    <w:p w14:paraId="4D613B49" w14:textId="77777777" w:rsidR="00C16744" w:rsidRPr="003A7008" w:rsidRDefault="00C16744" w:rsidP="003A7008">
      <w:pPr>
        <w:spacing w:after="0" w:line="240" w:lineRule="auto"/>
        <w:ind w:firstLine="709"/>
        <w:jc w:val="both"/>
        <w:rPr>
          <w:rFonts w:ascii="Times New Roman" w:hAnsi="Times New Roman"/>
          <w:sz w:val="24"/>
          <w:szCs w:val="24"/>
        </w:rPr>
      </w:pPr>
      <w:r w:rsidRPr="003A7008">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0D657A28" w:rsidR="00C16744" w:rsidRPr="003A7008" w:rsidRDefault="00C16744" w:rsidP="003A7008">
      <w:pPr>
        <w:numPr>
          <w:ilvl w:val="0"/>
          <w:numId w:val="8"/>
        </w:numPr>
        <w:spacing w:after="0" w:line="240" w:lineRule="auto"/>
        <w:ind w:left="0" w:firstLine="709"/>
        <w:jc w:val="both"/>
        <w:rPr>
          <w:rFonts w:ascii="Times New Roman" w:hAnsi="Times New Roman"/>
          <w:sz w:val="24"/>
          <w:szCs w:val="24"/>
          <w:lang w:eastAsia="ru-RU"/>
        </w:rPr>
      </w:pPr>
      <w:r w:rsidRPr="003A7008">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984067" w:rsidRPr="003A7008">
        <w:rPr>
          <w:rFonts w:ascii="Times New Roman" w:hAnsi="Times New Roman"/>
          <w:bCs/>
          <w:sz w:val="24"/>
          <w:szCs w:val="24"/>
        </w:rPr>
        <w:t xml:space="preserve">ДК 021:2015 - 55120000-7 - Послуги з організації зустрічей і конференцій у готелях (Послуги із організації та забезпечення проведення заходу «Зустріч Глобального фонду з </w:t>
      </w:r>
      <w:r w:rsidR="004956E3" w:rsidRPr="003A7008">
        <w:rPr>
          <w:rFonts w:ascii="Times New Roman" w:hAnsi="Times New Roman"/>
          <w:bCs/>
          <w:sz w:val="24"/>
          <w:szCs w:val="24"/>
        </w:rPr>
        <w:t>о</w:t>
      </w:r>
      <w:r w:rsidR="00984067" w:rsidRPr="003A7008">
        <w:rPr>
          <w:rFonts w:ascii="Times New Roman" w:hAnsi="Times New Roman"/>
          <w:bCs/>
          <w:sz w:val="24"/>
          <w:szCs w:val="24"/>
        </w:rPr>
        <w:t xml:space="preserve">сновними </w:t>
      </w:r>
      <w:r w:rsidR="004956E3" w:rsidRPr="003A7008">
        <w:rPr>
          <w:rFonts w:ascii="Times New Roman" w:hAnsi="Times New Roman"/>
          <w:bCs/>
          <w:sz w:val="24"/>
          <w:szCs w:val="24"/>
        </w:rPr>
        <w:t>реципієнтами</w:t>
      </w:r>
      <w:r w:rsidR="00984067" w:rsidRPr="003A7008">
        <w:rPr>
          <w:rFonts w:ascii="Times New Roman" w:hAnsi="Times New Roman"/>
          <w:bCs/>
          <w:sz w:val="24"/>
          <w:szCs w:val="24"/>
        </w:rPr>
        <w:t xml:space="preserve"> гранту»</w:t>
      </w:r>
      <w:r w:rsidR="004956E3" w:rsidRPr="003A7008">
        <w:rPr>
          <w:rFonts w:ascii="Times New Roman" w:hAnsi="Times New Roman"/>
          <w:bCs/>
          <w:sz w:val="24"/>
          <w:szCs w:val="24"/>
        </w:rPr>
        <w:t xml:space="preserve"> </w:t>
      </w:r>
      <w:r w:rsidR="004956E3" w:rsidRPr="003A7008">
        <w:rPr>
          <w:rFonts w:ascii="Times New Roman" w:hAnsi="Times New Roman"/>
          <w:bCs/>
          <w:color w:val="000000"/>
          <w:sz w:val="24"/>
          <w:szCs w:val="24"/>
          <w:lang w:val="ru-RU"/>
        </w:rPr>
        <w:t xml:space="preserve">в місті </w:t>
      </w:r>
      <w:r w:rsidR="004956E3" w:rsidRPr="003A7008">
        <w:rPr>
          <w:rFonts w:ascii="Times New Roman" w:eastAsia="Arial" w:hAnsi="Times New Roman"/>
          <w:bCs/>
          <w:sz w:val="24"/>
          <w:szCs w:val="24"/>
        </w:rPr>
        <w:t>Кишинів</w:t>
      </w:r>
      <w:r w:rsidR="003A7008" w:rsidRPr="003A7008">
        <w:rPr>
          <w:rFonts w:ascii="Times New Roman" w:eastAsia="Arial" w:hAnsi="Times New Roman"/>
          <w:bCs/>
          <w:sz w:val="24"/>
          <w:szCs w:val="24"/>
        </w:rPr>
        <w:t xml:space="preserve"> (</w:t>
      </w:r>
      <w:r w:rsidR="004956E3" w:rsidRPr="003A7008">
        <w:rPr>
          <w:rFonts w:ascii="Times New Roman" w:eastAsia="Arial" w:hAnsi="Times New Roman"/>
          <w:bCs/>
          <w:sz w:val="24"/>
          <w:szCs w:val="24"/>
          <w:lang w:val="ru-RU"/>
        </w:rPr>
        <w:t>Республіка Молдова</w:t>
      </w:r>
      <w:r w:rsidR="003A7008" w:rsidRPr="003A7008">
        <w:rPr>
          <w:rFonts w:ascii="Times New Roman" w:eastAsia="Arial" w:hAnsi="Times New Roman"/>
          <w:bCs/>
          <w:sz w:val="24"/>
          <w:szCs w:val="24"/>
          <w:lang w:val="ru-RU"/>
        </w:rPr>
        <w:t>)</w:t>
      </w:r>
      <w:r w:rsidR="00984067" w:rsidRPr="003A7008">
        <w:rPr>
          <w:rFonts w:ascii="Times New Roman" w:hAnsi="Times New Roman"/>
          <w:bCs/>
          <w:sz w:val="24"/>
          <w:szCs w:val="24"/>
        </w:rPr>
        <w:t xml:space="preserve">) </w:t>
      </w:r>
      <w:r w:rsidRPr="003A7008">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3A7008" w:rsidRDefault="00C16744" w:rsidP="003A7008">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3A7008">
        <w:rPr>
          <w:rFonts w:ascii="Times New Roman" w:hAnsi="Times New Roman"/>
          <w:sz w:val="24"/>
          <w:szCs w:val="24"/>
          <w:lang w:eastAsia="ru-RU"/>
        </w:rPr>
        <w:t>д</w:t>
      </w:r>
      <w:r w:rsidRPr="003A7008">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A7008">
        <w:rPr>
          <w:rFonts w:ascii="Times New Roman" w:hAnsi="Times New Roman"/>
          <w:color w:val="000000"/>
          <w:sz w:val="24"/>
          <w:szCs w:val="24"/>
          <w:lang w:eastAsia="ru-RU"/>
        </w:rPr>
        <w:t xml:space="preserve">Законодавство про економічні санкції, що згадується, </w:t>
      </w:r>
      <w:r w:rsidRPr="003A7008">
        <w:rPr>
          <w:rFonts w:ascii="Times New Roman" w:hAnsi="Times New Roman"/>
          <w:color w:val="000000"/>
          <w:sz w:val="24"/>
          <w:szCs w:val="24"/>
          <w:lang w:eastAsia="ru-RU"/>
        </w:rPr>
        <w:lastRenderedPageBreak/>
        <w:t>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3A7008" w:rsidRDefault="00C16744" w:rsidP="003A7008">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3A7008">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3A7008" w:rsidRDefault="00C16744" w:rsidP="003A7008">
      <w:pPr>
        <w:tabs>
          <w:tab w:val="left" w:pos="993"/>
        </w:tabs>
        <w:spacing w:after="0" w:line="240" w:lineRule="auto"/>
        <w:ind w:right="-2" w:firstLine="709"/>
        <w:jc w:val="both"/>
        <w:rPr>
          <w:rFonts w:ascii="Times New Roman" w:hAnsi="Times New Roman"/>
          <w:sz w:val="24"/>
          <w:szCs w:val="24"/>
        </w:rPr>
      </w:pPr>
      <w:r w:rsidRPr="003A7008">
        <w:rPr>
          <w:rFonts w:ascii="Times New Roman" w:eastAsia="Droid Sans" w:hAnsi="Times New Roman"/>
          <w:sz w:val="24"/>
          <w:szCs w:val="24"/>
          <w:lang w:bidi="hi-IN"/>
        </w:rPr>
        <w:t xml:space="preserve">Запропонована цінова пропозиція включає всі витрати з </w:t>
      </w:r>
      <w:r w:rsidR="000A705B" w:rsidRPr="003A7008">
        <w:rPr>
          <w:rFonts w:ascii="Times New Roman" w:eastAsia="Droid Sans" w:hAnsi="Times New Roman"/>
          <w:sz w:val="24"/>
          <w:szCs w:val="24"/>
          <w:lang w:bidi="hi-IN"/>
        </w:rPr>
        <w:t>надання послуг</w:t>
      </w:r>
      <w:r w:rsidRPr="003A7008">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3A7008" w:rsidRDefault="00C16744" w:rsidP="003A7008">
      <w:pPr>
        <w:suppressAutoHyphens/>
        <w:spacing w:after="0" w:line="240" w:lineRule="auto"/>
        <w:ind w:right="-2" w:firstLine="709"/>
        <w:jc w:val="both"/>
        <w:rPr>
          <w:rFonts w:ascii="Times New Roman" w:hAnsi="Times New Roman"/>
          <w:sz w:val="24"/>
          <w:szCs w:val="24"/>
        </w:rPr>
      </w:pPr>
      <w:r w:rsidRPr="003A7008">
        <w:rPr>
          <w:rFonts w:ascii="Times New Roman" w:hAnsi="Times New Roman"/>
          <w:sz w:val="24"/>
          <w:szCs w:val="24"/>
        </w:rPr>
        <w:t>Термін дії даної пропозиції складає 90 календарних днів з дня відкриття Пропозиції.</w:t>
      </w:r>
    </w:p>
    <w:p w14:paraId="5866D89B" w14:textId="31CD9D40" w:rsidR="00C16744" w:rsidRPr="003A7008" w:rsidRDefault="00C16744" w:rsidP="003A7008">
      <w:pPr>
        <w:tabs>
          <w:tab w:val="right" w:pos="9356"/>
        </w:tabs>
        <w:suppressAutoHyphens/>
        <w:spacing w:after="0" w:line="240" w:lineRule="auto"/>
        <w:ind w:right="-2" w:firstLine="709"/>
        <w:jc w:val="both"/>
        <w:rPr>
          <w:rFonts w:ascii="Times New Roman" w:hAnsi="Times New Roman"/>
          <w:b/>
          <w:sz w:val="24"/>
          <w:szCs w:val="24"/>
        </w:rPr>
      </w:pPr>
      <w:r w:rsidRPr="003A7008">
        <w:rPr>
          <w:rFonts w:ascii="Times New Roman" w:hAnsi="Times New Roman"/>
          <w:bCs/>
          <w:iCs/>
          <w:sz w:val="24"/>
          <w:szCs w:val="24"/>
        </w:rPr>
        <w:t xml:space="preserve">Повідомляємо, що </w:t>
      </w:r>
      <w:r w:rsidRPr="003A7008">
        <w:rPr>
          <w:rFonts w:ascii="Times New Roman" w:hAnsi="Times New Roman"/>
          <w:b/>
          <w:bCs/>
          <w:iCs/>
          <w:sz w:val="24"/>
          <w:szCs w:val="24"/>
        </w:rPr>
        <w:t>ми ознайомлені</w:t>
      </w:r>
      <w:r w:rsidRPr="003A7008">
        <w:rPr>
          <w:rFonts w:ascii="Times New Roman" w:hAnsi="Times New Roman"/>
          <w:bCs/>
          <w:iCs/>
          <w:sz w:val="24"/>
          <w:szCs w:val="24"/>
        </w:rPr>
        <w:t xml:space="preserve"> з </w:t>
      </w:r>
      <w:r w:rsidRPr="003A7008">
        <w:rPr>
          <w:rFonts w:ascii="Times New Roman" w:hAnsi="Times New Roman"/>
          <w:sz w:val="24"/>
          <w:szCs w:val="24"/>
        </w:rPr>
        <w:t xml:space="preserve">Постановою Кабінету Міністрів України </w:t>
      </w:r>
      <w:r w:rsidRPr="003A7008">
        <w:rPr>
          <w:rFonts w:ascii="Times New Roman" w:eastAsia="Arial" w:hAnsi="Times New Roman"/>
          <w:sz w:val="24"/>
          <w:szCs w:val="24"/>
        </w:rPr>
        <w:t xml:space="preserve">від </w:t>
      </w:r>
      <w:r w:rsidRPr="003A7008">
        <w:rPr>
          <w:rFonts w:ascii="Times New Roman" w:eastAsia="Arial" w:hAnsi="Times New Roman"/>
          <w:sz w:val="24"/>
          <w:szCs w:val="24"/>
        </w:rPr>
        <w:br/>
        <w:t xml:space="preserve">17 квітня 2013 р. № 284 </w:t>
      </w:r>
      <w:r w:rsidRPr="003A7008">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7008">
        <w:rPr>
          <w:rFonts w:ascii="Times New Roman" w:hAnsi="Times New Roman"/>
          <w:b/>
          <w:sz w:val="24"/>
          <w:szCs w:val="24"/>
        </w:rPr>
        <w:t>зобов’язуємось дотримуватись їх умов.</w:t>
      </w:r>
    </w:p>
    <w:p w14:paraId="38165B98" w14:textId="56636449" w:rsidR="00060071" w:rsidRPr="003A7008" w:rsidRDefault="00060071" w:rsidP="003A7008">
      <w:pPr>
        <w:tabs>
          <w:tab w:val="right" w:pos="9356"/>
        </w:tabs>
        <w:suppressAutoHyphens/>
        <w:spacing w:after="0" w:line="240" w:lineRule="auto"/>
        <w:ind w:right="-2" w:firstLine="709"/>
        <w:jc w:val="both"/>
        <w:rPr>
          <w:rFonts w:ascii="Times New Roman" w:hAnsi="Times New Roman"/>
          <w:b/>
          <w:sz w:val="24"/>
          <w:szCs w:val="24"/>
        </w:rPr>
      </w:pPr>
    </w:p>
    <w:p w14:paraId="3E0B1BA9" w14:textId="77777777" w:rsidR="00060071" w:rsidRPr="00940E5C" w:rsidRDefault="00060071" w:rsidP="00C16744">
      <w:pPr>
        <w:tabs>
          <w:tab w:val="right" w:pos="9356"/>
        </w:tabs>
        <w:suppressAutoHyphens/>
        <w:spacing w:after="0" w:line="240" w:lineRule="auto"/>
        <w:ind w:right="-2" w:firstLine="709"/>
        <w:jc w:val="both"/>
        <w:rPr>
          <w:rFonts w:ascii="Times New Roman" w:hAnsi="Times New Roman"/>
          <w:sz w:val="24"/>
          <w:szCs w:val="24"/>
        </w:rPr>
      </w:pPr>
    </w:p>
    <w:tbl>
      <w:tblPr>
        <w:tblW w:w="9786" w:type="dxa"/>
        <w:tblInd w:w="-147" w:type="dxa"/>
        <w:tblLayout w:type="fixed"/>
        <w:tblLook w:val="0000" w:firstRow="0" w:lastRow="0" w:firstColumn="0" w:lastColumn="0" w:noHBand="0" w:noVBand="0"/>
      </w:tblPr>
      <w:tblGrid>
        <w:gridCol w:w="4859"/>
        <w:gridCol w:w="2659"/>
        <w:gridCol w:w="2268"/>
      </w:tblGrid>
      <w:tr w:rsidR="00C16744" w:rsidRPr="00940E5C" w14:paraId="64683252" w14:textId="77777777" w:rsidTr="00F83D9E">
        <w:tc>
          <w:tcPr>
            <w:tcW w:w="4859" w:type="dxa"/>
          </w:tcPr>
          <w:p w14:paraId="7C908E18" w14:textId="77777777" w:rsidR="00C16744" w:rsidRPr="00940E5C"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940E5C" w:rsidRDefault="00C16744" w:rsidP="00C16744">
            <w:pPr>
              <w:suppressAutoHyphens/>
              <w:spacing w:after="0" w:line="240" w:lineRule="auto"/>
              <w:jc w:val="both"/>
              <w:rPr>
                <w:rFonts w:ascii="Times New Roman" w:hAnsi="Times New Roman"/>
                <w:sz w:val="24"/>
                <w:szCs w:val="24"/>
              </w:rPr>
            </w:pPr>
            <w:r w:rsidRPr="00940E5C">
              <w:rPr>
                <w:rFonts w:ascii="Times New Roman" w:hAnsi="Times New Roman"/>
                <w:sz w:val="24"/>
                <w:szCs w:val="24"/>
              </w:rPr>
              <w:t>Дата:«____»_____________ 2024 року</w:t>
            </w:r>
          </w:p>
          <w:p w14:paraId="5C4B65DE" w14:textId="77777777" w:rsidR="00C16744" w:rsidRPr="00940E5C"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940E5C"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40E5C">
              <w:rPr>
                <w:rFonts w:ascii="Times New Roman" w:hAnsi="Times New Roman"/>
                <w:color w:val="000000"/>
                <w:sz w:val="24"/>
                <w:szCs w:val="24"/>
              </w:rPr>
              <w:t xml:space="preserve">Керівник Учасника процедури закупівлі </w:t>
            </w:r>
          </w:p>
          <w:p w14:paraId="4ECFE351" w14:textId="77777777" w:rsidR="00C16744" w:rsidRPr="00940E5C"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40E5C">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940E5C"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940E5C"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940E5C"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940E5C"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40E5C">
              <w:rPr>
                <w:rFonts w:ascii="Times New Roman" w:hAnsi="Times New Roman"/>
                <w:color w:val="000000"/>
                <w:sz w:val="24"/>
                <w:szCs w:val="24"/>
              </w:rPr>
              <w:t>підпис</w:t>
            </w:r>
          </w:p>
        </w:tc>
        <w:tc>
          <w:tcPr>
            <w:tcW w:w="2268" w:type="dxa"/>
          </w:tcPr>
          <w:p w14:paraId="105E17AB"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940E5C">
              <w:rPr>
                <w:rFonts w:ascii="Times New Roman" w:hAnsi="Times New Roman"/>
                <w:color w:val="000000"/>
                <w:sz w:val="24"/>
                <w:szCs w:val="24"/>
              </w:rPr>
              <w:t>Прізвище, ініціали</w:t>
            </w:r>
          </w:p>
        </w:tc>
      </w:tr>
    </w:tbl>
    <w:p w14:paraId="2F129A0C" w14:textId="21423BA8" w:rsidR="00220403" w:rsidRPr="00940E5C" w:rsidRDefault="00220403" w:rsidP="00F83D9E">
      <w:pPr>
        <w:rPr>
          <w:rFonts w:ascii="Times New Roman" w:hAnsi="Times New Roman"/>
        </w:rPr>
      </w:pPr>
    </w:p>
    <w:p w14:paraId="4C7E8C49" w14:textId="77777777" w:rsidR="00220403" w:rsidRPr="00940E5C" w:rsidRDefault="00220403" w:rsidP="00220403">
      <w:pPr>
        <w:rPr>
          <w:rFonts w:ascii="Times New Roman" w:hAnsi="Times New Roman"/>
        </w:rPr>
      </w:pPr>
    </w:p>
    <w:p w14:paraId="6DDA0D6A" w14:textId="77777777" w:rsidR="00220403" w:rsidRPr="00940E5C" w:rsidRDefault="00220403" w:rsidP="00220403">
      <w:pPr>
        <w:rPr>
          <w:rFonts w:ascii="Times New Roman" w:hAnsi="Times New Roman"/>
        </w:rPr>
      </w:pPr>
    </w:p>
    <w:p w14:paraId="2CFF66DE" w14:textId="77777777" w:rsidR="00220403" w:rsidRPr="00940E5C" w:rsidRDefault="00220403" w:rsidP="00220403">
      <w:pPr>
        <w:rPr>
          <w:rFonts w:ascii="Times New Roman" w:hAnsi="Times New Roman"/>
        </w:rPr>
      </w:pPr>
    </w:p>
    <w:p w14:paraId="4B63E00C" w14:textId="77777777" w:rsidR="00220403" w:rsidRPr="00940E5C" w:rsidRDefault="00220403" w:rsidP="00220403">
      <w:pPr>
        <w:rPr>
          <w:rFonts w:ascii="Times New Roman" w:hAnsi="Times New Roman"/>
        </w:rPr>
      </w:pPr>
    </w:p>
    <w:p w14:paraId="27C79BDE" w14:textId="77777777" w:rsidR="00220403" w:rsidRPr="00940E5C" w:rsidRDefault="00220403" w:rsidP="00220403">
      <w:pPr>
        <w:rPr>
          <w:rFonts w:ascii="Times New Roman" w:hAnsi="Times New Roman"/>
        </w:rPr>
      </w:pPr>
    </w:p>
    <w:p w14:paraId="0F73DD7E" w14:textId="77777777" w:rsidR="00220403" w:rsidRPr="00940E5C" w:rsidRDefault="00220403" w:rsidP="00220403">
      <w:pPr>
        <w:rPr>
          <w:rFonts w:ascii="Times New Roman" w:hAnsi="Times New Roman"/>
        </w:rPr>
      </w:pPr>
    </w:p>
    <w:p w14:paraId="04F76C0F" w14:textId="3945B709" w:rsidR="00220403" w:rsidRPr="00940E5C" w:rsidRDefault="00220403" w:rsidP="00220403">
      <w:pPr>
        <w:rPr>
          <w:rFonts w:ascii="Times New Roman" w:hAnsi="Times New Roman"/>
        </w:rPr>
      </w:pPr>
    </w:p>
    <w:p w14:paraId="428BAF88" w14:textId="0BA1E371" w:rsidR="00220403" w:rsidRPr="00940E5C" w:rsidRDefault="00220403" w:rsidP="00220403">
      <w:pPr>
        <w:tabs>
          <w:tab w:val="left" w:pos="5805"/>
        </w:tabs>
        <w:rPr>
          <w:rFonts w:ascii="Times New Roman" w:hAnsi="Times New Roman"/>
        </w:rPr>
      </w:pPr>
      <w:r w:rsidRPr="00940E5C">
        <w:rPr>
          <w:rFonts w:ascii="Times New Roman" w:hAnsi="Times New Roman"/>
        </w:rPr>
        <w:tab/>
      </w:r>
    </w:p>
    <w:p w14:paraId="041F628D" w14:textId="77777777" w:rsidR="00220403" w:rsidRPr="00940E5C" w:rsidRDefault="00220403" w:rsidP="00220403">
      <w:pPr>
        <w:tabs>
          <w:tab w:val="left" w:pos="5805"/>
        </w:tabs>
        <w:rPr>
          <w:rFonts w:ascii="Times New Roman" w:hAnsi="Times New Roman"/>
        </w:rPr>
      </w:pPr>
      <w:r w:rsidRPr="00940E5C">
        <w:rPr>
          <w:rFonts w:ascii="Times New Roman" w:hAnsi="Times New Roman"/>
        </w:rPr>
        <w:tab/>
      </w:r>
    </w:p>
    <w:p w14:paraId="336CE6D2" w14:textId="77777777" w:rsidR="00220403" w:rsidRPr="00940E5C" w:rsidRDefault="00220403" w:rsidP="00220403">
      <w:pPr>
        <w:tabs>
          <w:tab w:val="left" w:pos="5805"/>
        </w:tabs>
        <w:rPr>
          <w:rFonts w:ascii="Times New Roman" w:hAnsi="Times New Roman"/>
        </w:rPr>
      </w:pPr>
    </w:p>
    <w:p w14:paraId="7C4C6099" w14:textId="5C62DFF6" w:rsidR="00220403" w:rsidRDefault="00220403" w:rsidP="00220403">
      <w:pPr>
        <w:tabs>
          <w:tab w:val="left" w:pos="5805"/>
        </w:tabs>
        <w:rPr>
          <w:rFonts w:ascii="Times New Roman" w:hAnsi="Times New Roman"/>
        </w:rPr>
      </w:pPr>
    </w:p>
    <w:p w14:paraId="5836CEBC" w14:textId="77777777" w:rsidR="00940E5C" w:rsidRPr="00940E5C" w:rsidRDefault="00940E5C" w:rsidP="00220403">
      <w:pPr>
        <w:tabs>
          <w:tab w:val="left" w:pos="5805"/>
        </w:tabs>
        <w:rPr>
          <w:rFonts w:ascii="Times New Roman" w:hAnsi="Times New Roman"/>
        </w:rPr>
      </w:pPr>
    </w:p>
    <w:p w14:paraId="39B5B71F"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42E1E8EC"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6E7F443A"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3508CD26"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1AD6BF85"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62858A54" w14:textId="2A5F0886" w:rsidR="00456F0D" w:rsidRPr="00940E5C" w:rsidRDefault="00456F0D" w:rsidP="00EF450B">
      <w:pPr>
        <w:tabs>
          <w:tab w:val="left" w:pos="5805"/>
        </w:tabs>
        <w:spacing w:after="0" w:line="240" w:lineRule="auto"/>
        <w:ind w:firstLine="6095"/>
        <w:rPr>
          <w:rFonts w:ascii="Times New Roman" w:hAnsi="Times New Roman"/>
          <w:bCs/>
          <w:sz w:val="24"/>
          <w:szCs w:val="24"/>
        </w:rPr>
      </w:pPr>
      <w:r w:rsidRPr="00940E5C">
        <w:rPr>
          <w:rFonts w:ascii="Times New Roman" w:hAnsi="Times New Roman"/>
          <w:bCs/>
          <w:sz w:val="24"/>
          <w:szCs w:val="24"/>
        </w:rPr>
        <w:lastRenderedPageBreak/>
        <w:t xml:space="preserve">Додаток </w:t>
      </w:r>
      <w:r w:rsidR="00220403" w:rsidRPr="00940E5C">
        <w:rPr>
          <w:rFonts w:ascii="Times New Roman" w:hAnsi="Times New Roman"/>
          <w:bCs/>
          <w:sz w:val="24"/>
          <w:szCs w:val="24"/>
        </w:rPr>
        <w:t>4</w:t>
      </w:r>
    </w:p>
    <w:p w14:paraId="381892BB" w14:textId="4BED23EE" w:rsidR="00456F0D" w:rsidRPr="00940E5C" w:rsidRDefault="00456F0D" w:rsidP="00EF450B">
      <w:pPr>
        <w:spacing w:after="0" w:line="240" w:lineRule="auto"/>
        <w:ind w:firstLine="6095"/>
        <w:rPr>
          <w:rFonts w:ascii="Times New Roman" w:hAnsi="Times New Roman"/>
          <w:bCs/>
          <w:sz w:val="24"/>
          <w:szCs w:val="24"/>
        </w:rPr>
      </w:pPr>
      <w:r w:rsidRPr="00940E5C">
        <w:rPr>
          <w:rFonts w:ascii="Times New Roman" w:hAnsi="Times New Roman"/>
          <w:bCs/>
          <w:sz w:val="24"/>
          <w:szCs w:val="24"/>
        </w:rPr>
        <w:t xml:space="preserve">до оголошення про закупівлю № </w:t>
      </w:r>
      <w:r w:rsidR="004E4EC3">
        <w:rPr>
          <w:rFonts w:ascii="Times New Roman" w:hAnsi="Times New Roman"/>
          <w:bCs/>
          <w:sz w:val="24"/>
          <w:szCs w:val="24"/>
        </w:rPr>
        <w:t>348</w:t>
      </w:r>
    </w:p>
    <w:p w14:paraId="21C1DE16" w14:textId="77777777" w:rsidR="00456F0D" w:rsidRPr="00940E5C" w:rsidRDefault="00456F0D" w:rsidP="00456F0D">
      <w:pPr>
        <w:tabs>
          <w:tab w:val="left" w:pos="6925"/>
        </w:tabs>
        <w:rPr>
          <w:rFonts w:ascii="Times New Roman" w:hAnsi="Times New Roman"/>
          <w:b/>
          <w:bCs/>
        </w:rPr>
      </w:pPr>
    </w:p>
    <w:p w14:paraId="2571B6C7" w14:textId="77777777" w:rsidR="00456F0D" w:rsidRPr="00940E5C" w:rsidRDefault="00456F0D" w:rsidP="00456F0D">
      <w:pPr>
        <w:tabs>
          <w:tab w:val="left" w:pos="6925"/>
        </w:tabs>
        <w:rPr>
          <w:rFonts w:ascii="Times New Roman" w:hAnsi="Times New Roman"/>
        </w:rPr>
      </w:pPr>
      <w:r w:rsidRPr="00940E5C">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940E5C">
        <w:rPr>
          <w:rFonts w:ascii="Times New Roman" w:hAnsi="Times New Roman"/>
          <w:b/>
          <w:bCs/>
        </w:rPr>
        <w:t>The Global Fund</w:t>
      </w:r>
    </w:p>
    <w:p w14:paraId="167DC065" w14:textId="77777777" w:rsidR="00456F0D" w:rsidRPr="00940E5C" w:rsidRDefault="00456F0D" w:rsidP="00456F0D">
      <w:pPr>
        <w:pStyle w:val="Default"/>
        <w:rPr>
          <w:rFonts w:ascii="Times New Roman" w:hAnsi="Times New Roman" w:cs="Times New Roman"/>
          <w:lang w:val="uk-UA"/>
        </w:rPr>
      </w:pPr>
      <w:r w:rsidRPr="00940E5C">
        <w:rPr>
          <w:rFonts w:ascii="Times New Roman" w:hAnsi="Times New Roman" w:cs="Times New Roman"/>
          <w:lang w:val="uk-UA"/>
        </w:rPr>
        <w:t xml:space="preserve">To Fight </w:t>
      </w:r>
      <w:r w:rsidRPr="00940E5C">
        <w:rPr>
          <w:rFonts w:ascii="Times New Roman" w:hAnsi="Times New Roman" w:cs="Times New Roman"/>
          <w:b/>
          <w:bCs/>
          <w:lang w:val="uk-UA"/>
        </w:rPr>
        <w:t xml:space="preserve">AIDS, </w:t>
      </w:r>
      <w:r w:rsidRPr="00940E5C">
        <w:rPr>
          <w:rFonts w:ascii="Times New Roman" w:hAnsi="Times New Roman" w:cs="Times New Roman"/>
          <w:lang w:val="uk-UA"/>
        </w:rPr>
        <w:t xml:space="preserve">Tuberculosis and Malaria  </w:t>
      </w:r>
    </w:p>
    <w:p w14:paraId="714A9CD5" w14:textId="77777777" w:rsidR="00456F0D" w:rsidRPr="00940E5C" w:rsidRDefault="00456F0D" w:rsidP="00456F0D">
      <w:pPr>
        <w:pStyle w:val="Default"/>
        <w:jc w:val="both"/>
        <w:rPr>
          <w:rFonts w:ascii="Times New Roman" w:hAnsi="Times New Roman" w:cs="Times New Roman"/>
          <w:lang w:val="uk-UA"/>
        </w:rPr>
      </w:pPr>
    </w:p>
    <w:p w14:paraId="566F95C8" w14:textId="77777777" w:rsidR="00456F0D" w:rsidRPr="00940E5C" w:rsidRDefault="00456F0D" w:rsidP="00456F0D">
      <w:pPr>
        <w:pStyle w:val="Default"/>
        <w:jc w:val="center"/>
        <w:rPr>
          <w:rFonts w:ascii="Times New Roman" w:hAnsi="Times New Roman" w:cs="Times New Roman"/>
          <w:b/>
          <w:lang w:val="uk-UA"/>
        </w:rPr>
      </w:pPr>
    </w:p>
    <w:p w14:paraId="11D203FC" w14:textId="77777777" w:rsidR="00456F0D" w:rsidRPr="00940E5C" w:rsidRDefault="00456F0D" w:rsidP="00456F0D">
      <w:pPr>
        <w:pStyle w:val="Default"/>
        <w:jc w:val="center"/>
        <w:rPr>
          <w:rFonts w:ascii="Times New Roman" w:hAnsi="Times New Roman" w:cs="Times New Roman"/>
          <w:b/>
          <w:lang w:val="uk-UA"/>
        </w:rPr>
      </w:pPr>
      <w:r w:rsidRPr="00940E5C">
        <w:rPr>
          <w:rFonts w:ascii="Times New Roman" w:hAnsi="Times New Roman" w:cs="Times New Roman"/>
          <w:b/>
          <w:lang w:val="uk-UA"/>
        </w:rPr>
        <w:t>КОДЕКС ПОВЕДІНКИ ПОСТАЧАЛЬНИКІВ*</w:t>
      </w:r>
    </w:p>
    <w:p w14:paraId="40EF845B" w14:textId="77777777" w:rsidR="00456F0D" w:rsidRPr="00940E5C" w:rsidRDefault="00456F0D" w:rsidP="00456F0D">
      <w:pPr>
        <w:pStyle w:val="Default"/>
        <w:jc w:val="both"/>
        <w:rPr>
          <w:rFonts w:ascii="Times New Roman" w:hAnsi="Times New Roman" w:cs="Times New Roman"/>
          <w:b/>
          <w:lang w:val="uk-UA"/>
        </w:rPr>
      </w:pPr>
    </w:p>
    <w:p w14:paraId="3FB57E89"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Вступ</w:t>
      </w:r>
    </w:p>
    <w:p w14:paraId="30C421B1" w14:textId="77777777" w:rsidR="00456F0D" w:rsidRPr="00940E5C" w:rsidRDefault="00456F0D" w:rsidP="00456F0D">
      <w:pPr>
        <w:pStyle w:val="Default"/>
        <w:jc w:val="both"/>
        <w:rPr>
          <w:rFonts w:ascii="Times New Roman" w:hAnsi="Times New Roman" w:cs="Times New Roman"/>
          <w:lang w:val="uk-UA"/>
        </w:rPr>
      </w:pPr>
    </w:p>
    <w:p w14:paraId="6F4D478F"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940E5C" w:rsidRDefault="00456F0D" w:rsidP="00456F0D">
      <w:pPr>
        <w:pStyle w:val="Default"/>
        <w:jc w:val="both"/>
        <w:rPr>
          <w:rFonts w:ascii="Times New Roman" w:hAnsi="Times New Roman" w:cs="Times New Roman"/>
          <w:lang w:val="uk-UA"/>
        </w:rPr>
      </w:pPr>
    </w:p>
    <w:p w14:paraId="79FB21C6"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940E5C" w:rsidRDefault="00456F0D" w:rsidP="00456F0D">
      <w:pPr>
        <w:pStyle w:val="Default"/>
        <w:jc w:val="both"/>
        <w:rPr>
          <w:rFonts w:ascii="Times New Roman" w:hAnsi="Times New Roman" w:cs="Times New Roman"/>
          <w:lang w:val="uk-UA"/>
        </w:rPr>
      </w:pPr>
    </w:p>
    <w:p w14:paraId="1D1175AE"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940E5C" w:rsidRDefault="00456F0D" w:rsidP="00456F0D">
      <w:pPr>
        <w:pStyle w:val="Default"/>
        <w:jc w:val="both"/>
        <w:rPr>
          <w:rFonts w:ascii="Times New Roman" w:hAnsi="Times New Roman" w:cs="Times New Roman"/>
          <w:lang w:val="uk-UA"/>
        </w:rPr>
      </w:pPr>
    </w:p>
    <w:p w14:paraId="3C634957"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940E5C" w:rsidRDefault="00456F0D" w:rsidP="00456F0D">
      <w:pPr>
        <w:pStyle w:val="Default"/>
        <w:jc w:val="both"/>
        <w:rPr>
          <w:rFonts w:ascii="Times New Roman" w:hAnsi="Times New Roman" w:cs="Times New Roman"/>
          <w:lang w:val="uk-UA"/>
        </w:rPr>
      </w:pPr>
    </w:p>
    <w:p w14:paraId="78F6D03F"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Мандат цього Кодексу </w:t>
      </w:r>
    </w:p>
    <w:p w14:paraId="2F9FFF5E" w14:textId="77777777" w:rsidR="00456F0D" w:rsidRPr="00940E5C" w:rsidRDefault="00456F0D" w:rsidP="00456F0D">
      <w:pPr>
        <w:pStyle w:val="Default"/>
        <w:jc w:val="both"/>
        <w:rPr>
          <w:rFonts w:ascii="Times New Roman" w:hAnsi="Times New Roman" w:cs="Times New Roman"/>
          <w:lang w:val="uk-UA"/>
        </w:rPr>
      </w:pPr>
    </w:p>
    <w:p w14:paraId="28148401"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5. Цей Кодексу </w:t>
      </w:r>
      <w:r w:rsidRPr="00940E5C">
        <w:rPr>
          <w:rFonts w:ascii="Times New Roman" w:hAnsi="Times New Roman" w:cs="Times New Roman"/>
          <w:b/>
          <w:lang w:val="uk-UA"/>
        </w:rPr>
        <w:t>вимагає від</w:t>
      </w:r>
      <w:r w:rsidRPr="00940E5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940E5C">
        <w:rPr>
          <w:rFonts w:ascii="Times New Roman" w:hAnsi="Times New Roman" w:cs="Times New Roman"/>
          <w:i/>
          <w:lang w:val="uk-UA"/>
        </w:rPr>
        <w:t>постачальники</w:t>
      </w:r>
      <w:r w:rsidRPr="00940E5C">
        <w:rPr>
          <w:rFonts w:ascii="Times New Roman" w:hAnsi="Times New Roman" w:cs="Times New Roman"/>
          <w:lang w:val="uk-UA"/>
        </w:rPr>
        <w:t xml:space="preserve">»), включаючи всіх </w:t>
      </w:r>
    </w:p>
    <w:p w14:paraId="3618DF73"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940E5C" w:rsidRDefault="00456F0D" w:rsidP="00456F0D">
      <w:pPr>
        <w:pStyle w:val="Default"/>
        <w:jc w:val="both"/>
        <w:rPr>
          <w:rFonts w:ascii="Times New Roman" w:hAnsi="Times New Roman" w:cs="Times New Roman"/>
          <w:i/>
          <w:lang w:val="uk-UA"/>
        </w:rPr>
      </w:pPr>
      <w:r w:rsidRPr="00940E5C">
        <w:rPr>
          <w:rFonts w:ascii="Times New Roman" w:hAnsi="Times New Roman" w:cs="Times New Roman"/>
          <w:lang w:val="uk-UA"/>
        </w:rPr>
        <w:t>та посередників постачальних організацій (кожен з яких є «</w:t>
      </w:r>
      <w:r w:rsidRPr="00940E5C">
        <w:rPr>
          <w:rFonts w:ascii="Times New Roman" w:hAnsi="Times New Roman" w:cs="Times New Roman"/>
          <w:i/>
          <w:lang w:val="uk-UA"/>
        </w:rPr>
        <w:t>представником постачальника</w:t>
      </w:r>
      <w:r w:rsidRPr="00940E5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940E5C" w:rsidRDefault="00456F0D" w:rsidP="00456F0D">
      <w:pPr>
        <w:pStyle w:val="Default"/>
        <w:jc w:val="both"/>
        <w:rPr>
          <w:rFonts w:ascii="Times New Roman" w:hAnsi="Times New Roman" w:cs="Times New Roman"/>
          <w:lang w:val="uk-UA"/>
        </w:rPr>
      </w:pPr>
    </w:p>
    <w:p w14:paraId="08BBD874"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940E5C" w:rsidRDefault="00456F0D" w:rsidP="00456F0D">
      <w:pPr>
        <w:pStyle w:val="Default"/>
        <w:jc w:val="both"/>
        <w:rPr>
          <w:rFonts w:ascii="Times New Roman" w:hAnsi="Times New Roman" w:cs="Times New Roman"/>
          <w:b/>
          <w:lang w:val="uk-UA"/>
        </w:rPr>
      </w:pPr>
    </w:p>
    <w:p w14:paraId="1E7DD410" w14:textId="77777777" w:rsidR="00456F0D" w:rsidRPr="00940E5C" w:rsidRDefault="00456F0D" w:rsidP="00456F0D">
      <w:pPr>
        <w:pStyle w:val="Default"/>
        <w:jc w:val="both"/>
        <w:rPr>
          <w:rFonts w:ascii="Times New Roman" w:hAnsi="Times New Roman" w:cs="Times New Roman"/>
          <w:b/>
          <w:lang w:val="uk-UA"/>
        </w:rPr>
      </w:pPr>
    </w:p>
    <w:p w14:paraId="5C3D368A"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Чесність та прозорість діяльності </w:t>
      </w:r>
    </w:p>
    <w:p w14:paraId="336225F9" w14:textId="77777777" w:rsidR="00456F0D" w:rsidRPr="00940E5C" w:rsidRDefault="00456F0D" w:rsidP="00456F0D">
      <w:pPr>
        <w:pStyle w:val="Default"/>
        <w:jc w:val="both"/>
        <w:rPr>
          <w:rFonts w:ascii="Times New Roman" w:hAnsi="Times New Roman" w:cs="Times New Roman"/>
          <w:lang w:val="uk-UA"/>
        </w:rPr>
      </w:pPr>
    </w:p>
    <w:p w14:paraId="57579321"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940E5C" w:rsidRDefault="00456F0D" w:rsidP="00456F0D">
      <w:pPr>
        <w:pStyle w:val="Default"/>
        <w:jc w:val="both"/>
        <w:rPr>
          <w:rFonts w:ascii="Times New Roman" w:hAnsi="Times New Roman" w:cs="Times New Roman"/>
          <w:lang w:val="uk-UA"/>
        </w:rPr>
      </w:pPr>
    </w:p>
    <w:p w14:paraId="7CFD8176"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940E5C" w:rsidRDefault="00456F0D" w:rsidP="00456F0D">
      <w:pPr>
        <w:pStyle w:val="Default"/>
        <w:jc w:val="both"/>
        <w:rPr>
          <w:rFonts w:ascii="Times New Roman" w:hAnsi="Times New Roman" w:cs="Times New Roman"/>
          <w:lang w:val="uk-UA"/>
        </w:rPr>
      </w:pPr>
    </w:p>
    <w:p w14:paraId="15A2ED70"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940E5C" w:rsidRDefault="00456F0D" w:rsidP="00456F0D">
      <w:pPr>
        <w:pStyle w:val="Default"/>
        <w:jc w:val="both"/>
        <w:rPr>
          <w:rFonts w:ascii="Times New Roman" w:hAnsi="Times New Roman" w:cs="Times New Roman"/>
          <w:lang w:val="uk-UA"/>
        </w:rPr>
      </w:pPr>
    </w:p>
    <w:p w14:paraId="6CAC0E39"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«корупційна діяльність»</w:t>
      </w:r>
      <w:r w:rsidRPr="00940E5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940E5C" w:rsidRDefault="00456F0D" w:rsidP="00456F0D">
      <w:pPr>
        <w:pStyle w:val="Default"/>
        <w:jc w:val="both"/>
        <w:rPr>
          <w:rFonts w:ascii="Times New Roman" w:hAnsi="Times New Roman" w:cs="Times New Roman"/>
          <w:lang w:val="uk-UA"/>
        </w:rPr>
      </w:pPr>
    </w:p>
    <w:p w14:paraId="6D2E7BF2"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«шахрайська діяльність»</w:t>
      </w:r>
      <w:r w:rsidRPr="00940E5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940E5C" w:rsidRDefault="00456F0D" w:rsidP="00456F0D">
      <w:pPr>
        <w:pStyle w:val="Default"/>
        <w:jc w:val="both"/>
        <w:rPr>
          <w:rFonts w:ascii="Times New Roman" w:hAnsi="Times New Roman" w:cs="Times New Roman"/>
          <w:lang w:val="uk-UA"/>
        </w:rPr>
      </w:pPr>
    </w:p>
    <w:p w14:paraId="17CD60B8"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«насильницька діяльність»</w:t>
      </w:r>
      <w:r w:rsidRPr="00940E5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940E5C" w:rsidRDefault="00456F0D" w:rsidP="00456F0D">
      <w:pPr>
        <w:pStyle w:val="Default"/>
        <w:jc w:val="both"/>
        <w:rPr>
          <w:rFonts w:ascii="Times New Roman" w:hAnsi="Times New Roman" w:cs="Times New Roman"/>
          <w:lang w:val="uk-UA"/>
        </w:rPr>
      </w:pPr>
    </w:p>
    <w:p w14:paraId="6591EEB0"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«змовницька діяльність»</w:t>
      </w:r>
      <w:r w:rsidRPr="00940E5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940E5C" w:rsidRDefault="00456F0D" w:rsidP="00456F0D">
      <w:pPr>
        <w:pStyle w:val="Default"/>
        <w:jc w:val="both"/>
        <w:rPr>
          <w:rFonts w:ascii="Times New Roman" w:hAnsi="Times New Roman" w:cs="Times New Roman"/>
          <w:lang w:val="uk-UA"/>
        </w:rPr>
      </w:pPr>
    </w:p>
    <w:p w14:paraId="5D7CE52C"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"анти-конкурентна діяльність"</w:t>
      </w:r>
      <w:r w:rsidRPr="00940E5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940E5C" w:rsidRDefault="00456F0D" w:rsidP="00456F0D">
      <w:pPr>
        <w:pStyle w:val="Default"/>
        <w:jc w:val="both"/>
        <w:rPr>
          <w:rFonts w:ascii="Times New Roman" w:hAnsi="Times New Roman" w:cs="Times New Roman"/>
          <w:lang w:val="uk-UA"/>
        </w:rPr>
      </w:pPr>
    </w:p>
    <w:p w14:paraId="4EC3C08D"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940E5C" w:rsidRDefault="00456F0D" w:rsidP="00456F0D">
      <w:pPr>
        <w:pStyle w:val="Default"/>
        <w:jc w:val="both"/>
        <w:rPr>
          <w:rFonts w:ascii="Times New Roman" w:hAnsi="Times New Roman" w:cs="Times New Roman"/>
          <w:lang w:val="uk-UA"/>
        </w:rPr>
      </w:pPr>
    </w:p>
    <w:p w14:paraId="1FC77338"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940E5C">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940E5C" w:rsidRDefault="00456F0D" w:rsidP="00456F0D">
      <w:pPr>
        <w:pStyle w:val="Default"/>
        <w:jc w:val="both"/>
        <w:rPr>
          <w:rFonts w:ascii="Times New Roman" w:hAnsi="Times New Roman" w:cs="Times New Roman"/>
          <w:b/>
          <w:lang w:val="uk-UA"/>
        </w:rPr>
      </w:pPr>
    </w:p>
    <w:p w14:paraId="13A61121" w14:textId="77777777" w:rsidR="00456F0D" w:rsidRPr="00940E5C" w:rsidRDefault="00456F0D" w:rsidP="00456F0D">
      <w:pPr>
        <w:pStyle w:val="Default"/>
        <w:jc w:val="both"/>
        <w:rPr>
          <w:rFonts w:ascii="Times New Roman" w:hAnsi="Times New Roman" w:cs="Times New Roman"/>
          <w:b/>
          <w:lang w:val="uk-UA"/>
        </w:rPr>
      </w:pPr>
    </w:p>
    <w:p w14:paraId="64EBD0BD"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Дотримання законодавства </w:t>
      </w:r>
    </w:p>
    <w:p w14:paraId="45B3D3E0" w14:textId="77777777" w:rsidR="00456F0D" w:rsidRPr="00940E5C" w:rsidRDefault="00456F0D" w:rsidP="00456F0D">
      <w:pPr>
        <w:pStyle w:val="Default"/>
        <w:jc w:val="both"/>
        <w:rPr>
          <w:rFonts w:ascii="Times New Roman" w:hAnsi="Times New Roman" w:cs="Times New Roman"/>
          <w:lang w:val="uk-UA"/>
        </w:rPr>
      </w:pPr>
    </w:p>
    <w:p w14:paraId="1ED423D3"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940E5C" w:rsidRDefault="00456F0D" w:rsidP="00456F0D">
      <w:pPr>
        <w:pStyle w:val="Default"/>
        <w:jc w:val="both"/>
        <w:rPr>
          <w:rFonts w:ascii="Times New Roman" w:hAnsi="Times New Roman" w:cs="Times New Roman"/>
          <w:lang w:val="uk-UA"/>
        </w:rPr>
      </w:pPr>
    </w:p>
    <w:p w14:paraId="0075A95E"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940E5C" w:rsidRDefault="00456F0D" w:rsidP="00456F0D">
      <w:pPr>
        <w:pStyle w:val="Default"/>
        <w:jc w:val="both"/>
        <w:rPr>
          <w:rFonts w:ascii="Times New Roman" w:hAnsi="Times New Roman" w:cs="Times New Roman"/>
          <w:lang w:val="uk-UA"/>
        </w:rPr>
      </w:pPr>
    </w:p>
    <w:p w14:paraId="3ED10251"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940E5C" w:rsidRDefault="00456F0D" w:rsidP="00456F0D">
      <w:pPr>
        <w:pStyle w:val="Default"/>
        <w:jc w:val="both"/>
        <w:rPr>
          <w:rFonts w:ascii="Times New Roman" w:hAnsi="Times New Roman" w:cs="Times New Roman"/>
          <w:lang w:val="uk-UA"/>
        </w:rPr>
      </w:pPr>
    </w:p>
    <w:p w14:paraId="45ACB021" w14:textId="77777777" w:rsidR="00456F0D" w:rsidRPr="00940E5C" w:rsidRDefault="00456F0D" w:rsidP="00456F0D">
      <w:pPr>
        <w:pStyle w:val="Default"/>
        <w:jc w:val="both"/>
        <w:rPr>
          <w:rFonts w:ascii="Times New Roman" w:hAnsi="Times New Roman" w:cs="Times New Roman"/>
          <w:lang w:val="uk-UA"/>
        </w:rPr>
      </w:pPr>
    </w:p>
    <w:p w14:paraId="0CEDAB32"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Доступ та співпраця </w:t>
      </w:r>
    </w:p>
    <w:p w14:paraId="14CD6267" w14:textId="77777777" w:rsidR="00456F0D" w:rsidRPr="00940E5C" w:rsidRDefault="00456F0D" w:rsidP="00456F0D">
      <w:pPr>
        <w:pStyle w:val="Default"/>
        <w:jc w:val="both"/>
        <w:rPr>
          <w:rFonts w:ascii="Times New Roman" w:hAnsi="Times New Roman" w:cs="Times New Roman"/>
          <w:lang w:val="uk-UA"/>
        </w:rPr>
      </w:pPr>
    </w:p>
    <w:p w14:paraId="2644B69A"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940E5C" w:rsidRDefault="00456F0D" w:rsidP="00456F0D">
      <w:pPr>
        <w:pStyle w:val="Default"/>
        <w:jc w:val="both"/>
        <w:rPr>
          <w:rFonts w:ascii="Times New Roman" w:hAnsi="Times New Roman" w:cs="Times New Roman"/>
          <w:lang w:val="uk-UA"/>
        </w:rPr>
      </w:pPr>
    </w:p>
    <w:p w14:paraId="5A022EDC"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940E5C" w:rsidRDefault="00456F0D" w:rsidP="00456F0D">
      <w:pPr>
        <w:pStyle w:val="Default"/>
        <w:jc w:val="both"/>
        <w:rPr>
          <w:rFonts w:ascii="Times New Roman" w:hAnsi="Times New Roman" w:cs="Times New Roman"/>
          <w:lang w:val="uk-UA"/>
        </w:rPr>
      </w:pPr>
    </w:p>
    <w:p w14:paraId="60CBFDA8"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940E5C" w:rsidRDefault="00456F0D" w:rsidP="00456F0D">
      <w:pPr>
        <w:pStyle w:val="Default"/>
        <w:jc w:val="both"/>
        <w:rPr>
          <w:rFonts w:ascii="Times New Roman" w:hAnsi="Times New Roman" w:cs="Times New Roman"/>
          <w:lang w:val="uk-UA"/>
        </w:rPr>
      </w:pPr>
    </w:p>
    <w:p w14:paraId="7E2D7DA2"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940E5C" w:rsidRDefault="00456F0D" w:rsidP="00456F0D">
      <w:pPr>
        <w:pStyle w:val="Default"/>
        <w:jc w:val="both"/>
        <w:rPr>
          <w:rFonts w:ascii="Times New Roman" w:hAnsi="Times New Roman" w:cs="Times New Roman"/>
          <w:b/>
          <w:lang w:val="uk-UA"/>
        </w:rPr>
      </w:pPr>
    </w:p>
    <w:p w14:paraId="66C8616D"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Публікації та реклама </w:t>
      </w:r>
    </w:p>
    <w:p w14:paraId="304E708F" w14:textId="77777777" w:rsidR="00456F0D" w:rsidRPr="00940E5C" w:rsidRDefault="00456F0D" w:rsidP="00456F0D">
      <w:pPr>
        <w:pStyle w:val="Default"/>
        <w:jc w:val="both"/>
        <w:rPr>
          <w:rFonts w:ascii="Times New Roman" w:hAnsi="Times New Roman" w:cs="Times New Roman"/>
          <w:lang w:val="uk-UA"/>
        </w:rPr>
      </w:pPr>
    </w:p>
    <w:p w14:paraId="4C40EF3F"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940E5C">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 </w:t>
      </w:r>
    </w:p>
    <w:p w14:paraId="622214F0" w14:textId="77777777" w:rsidR="00456F0D" w:rsidRPr="00940E5C" w:rsidRDefault="00456F0D" w:rsidP="00456F0D">
      <w:pPr>
        <w:pStyle w:val="Default"/>
        <w:jc w:val="both"/>
        <w:rPr>
          <w:rFonts w:ascii="Times New Roman" w:hAnsi="Times New Roman" w:cs="Times New Roman"/>
          <w:lang w:val="uk-UA"/>
        </w:rPr>
      </w:pPr>
    </w:p>
    <w:p w14:paraId="508A2B81"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940E5C" w:rsidRDefault="00456F0D" w:rsidP="00456F0D">
      <w:pPr>
        <w:pStyle w:val="Default"/>
        <w:jc w:val="both"/>
        <w:rPr>
          <w:rFonts w:ascii="Times New Roman" w:hAnsi="Times New Roman" w:cs="Times New Roman"/>
          <w:lang w:val="uk-UA"/>
        </w:rPr>
      </w:pPr>
    </w:p>
    <w:p w14:paraId="11825192"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940E5C" w:rsidRDefault="00456F0D" w:rsidP="00456F0D">
      <w:pPr>
        <w:pStyle w:val="Default"/>
        <w:jc w:val="both"/>
        <w:rPr>
          <w:rFonts w:ascii="Times New Roman" w:hAnsi="Times New Roman" w:cs="Times New Roman"/>
          <w:lang w:val="uk-UA"/>
        </w:rPr>
      </w:pPr>
    </w:p>
    <w:p w14:paraId="0061AD1E"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940E5C" w:rsidRDefault="00456F0D" w:rsidP="00456F0D">
      <w:pPr>
        <w:pStyle w:val="Default"/>
        <w:jc w:val="both"/>
        <w:rPr>
          <w:rFonts w:ascii="Times New Roman" w:hAnsi="Times New Roman" w:cs="Times New Roman"/>
          <w:lang w:val="uk-UA"/>
        </w:rPr>
      </w:pPr>
    </w:p>
    <w:p w14:paraId="2A9FC34D"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940E5C">
          <w:rPr>
            <w:rStyle w:val="a7"/>
            <w:rFonts w:ascii="Times New Roman" w:hAnsi="Times New Roman" w:cs="Times New Roman"/>
            <w:lang w:val="uk-UA"/>
          </w:rPr>
          <w:t>https://www.theglobalfund.org/media/6016/core_ethicsandconflictofinterest_policy_en.pdf</w:t>
        </w:r>
      </w:hyperlink>
      <w:r w:rsidRPr="00940E5C">
        <w:rPr>
          <w:rFonts w:ascii="Times New Roman" w:hAnsi="Times New Roman" w:cs="Times New Roman"/>
          <w:lang w:val="uk-UA"/>
        </w:rPr>
        <w:t>)</w:t>
      </w:r>
    </w:p>
    <w:p w14:paraId="73F6CAB9" w14:textId="77777777" w:rsidR="00456F0D" w:rsidRPr="00940E5C" w:rsidRDefault="00456F0D" w:rsidP="00456F0D">
      <w:pPr>
        <w:pStyle w:val="Default"/>
        <w:jc w:val="both"/>
        <w:rPr>
          <w:rFonts w:ascii="Times New Roman" w:hAnsi="Times New Roman" w:cs="Times New Roman"/>
          <w:lang w:val="uk-UA"/>
        </w:rPr>
      </w:pPr>
    </w:p>
    <w:p w14:paraId="5DCC047B"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940E5C">
          <w:rPr>
            <w:rStyle w:val="a7"/>
            <w:rFonts w:ascii="Times New Roman" w:hAnsi="Times New Roman" w:cs="Times New Roman"/>
            <w:lang w:val="uk-UA"/>
          </w:rPr>
          <w:t>https://www.ispeakoutnow.org/home-page/</w:t>
        </w:r>
      </w:hyperlink>
      <w:r w:rsidRPr="00940E5C">
        <w:rPr>
          <w:rFonts w:ascii="Times New Roman" w:hAnsi="Times New Roman" w:cs="Times New Roman"/>
          <w:lang w:val="uk-UA"/>
        </w:rPr>
        <w:t xml:space="preserve"> </w:t>
      </w:r>
    </w:p>
    <w:p w14:paraId="76D4C476"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 </w:t>
      </w:r>
    </w:p>
    <w:p w14:paraId="5B81E4A4"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940E5C" w:rsidRDefault="00456F0D" w:rsidP="00456F0D">
      <w:pPr>
        <w:pStyle w:val="Default"/>
        <w:jc w:val="both"/>
        <w:rPr>
          <w:rFonts w:ascii="Times New Roman" w:hAnsi="Times New Roman" w:cs="Times New Roman"/>
          <w:lang w:val="uk-UA"/>
        </w:rPr>
      </w:pPr>
    </w:p>
    <w:p w14:paraId="63A8CFB5"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40E5C">
        <w:rPr>
          <w:rFonts w:ascii="Times New Roman" w:hAnsi="Times New Roman" w:cs="Times New Roman"/>
          <w:color w:val="0000FF"/>
          <w:u w:val="single"/>
          <w:lang w:val="uk-UA"/>
        </w:rPr>
        <w:t>www.unglobalcompact.org</w:t>
      </w:r>
      <w:r w:rsidRPr="00940E5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940E5C" w:rsidRDefault="00456F0D" w:rsidP="00456F0D">
      <w:pPr>
        <w:pStyle w:val="Default"/>
        <w:jc w:val="both"/>
        <w:rPr>
          <w:rFonts w:ascii="Times New Roman" w:hAnsi="Times New Roman" w:cs="Times New Roman"/>
          <w:lang w:val="uk-UA"/>
        </w:rPr>
      </w:pPr>
    </w:p>
    <w:p w14:paraId="3E2C9924"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940E5C" w:rsidRDefault="00456F0D" w:rsidP="00456F0D">
      <w:pPr>
        <w:pStyle w:val="Default"/>
        <w:jc w:val="both"/>
        <w:rPr>
          <w:rFonts w:ascii="Times New Roman" w:hAnsi="Times New Roman" w:cs="Times New Roman"/>
          <w:lang w:val="uk-UA"/>
        </w:rPr>
      </w:pPr>
    </w:p>
    <w:p w14:paraId="0D0E9840"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940E5C" w:rsidRDefault="00456F0D" w:rsidP="00456F0D">
      <w:pPr>
        <w:pStyle w:val="Default"/>
        <w:jc w:val="both"/>
        <w:rPr>
          <w:rFonts w:ascii="Times New Roman" w:hAnsi="Times New Roman" w:cs="Times New Roman"/>
          <w:lang w:val="uk-UA"/>
        </w:rPr>
      </w:pPr>
    </w:p>
    <w:p w14:paraId="2D5628BF" w14:textId="77777777" w:rsidR="00456F0D" w:rsidRPr="00940E5C" w:rsidRDefault="00456F0D" w:rsidP="00456F0D">
      <w:pPr>
        <w:pStyle w:val="Default"/>
        <w:jc w:val="both"/>
        <w:rPr>
          <w:rFonts w:ascii="Times New Roman" w:hAnsi="Times New Roman" w:cs="Times New Roman"/>
          <w:lang w:val="uk-UA"/>
        </w:rPr>
      </w:pPr>
    </w:p>
    <w:p w14:paraId="5D65E5F3"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Захист дітей </w:t>
      </w:r>
    </w:p>
    <w:p w14:paraId="29338ED2" w14:textId="77777777" w:rsidR="00456F0D" w:rsidRPr="00940E5C" w:rsidRDefault="00456F0D" w:rsidP="00456F0D">
      <w:pPr>
        <w:pStyle w:val="Default"/>
        <w:jc w:val="both"/>
        <w:rPr>
          <w:rFonts w:ascii="Times New Roman" w:hAnsi="Times New Roman" w:cs="Times New Roman"/>
          <w:b/>
          <w:lang w:val="uk-UA"/>
        </w:rPr>
      </w:pPr>
    </w:p>
    <w:p w14:paraId="39FAC536"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940E5C" w:rsidRDefault="00456F0D" w:rsidP="00456F0D">
      <w:pPr>
        <w:pStyle w:val="Default"/>
        <w:jc w:val="both"/>
        <w:rPr>
          <w:rFonts w:ascii="Times New Roman" w:hAnsi="Times New Roman" w:cs="Times New Roman"/>
          <w:color w:val="auto"/>
          <w:lang w:val="uk-UA"/>
        </w:rPr>
      </w:pPr>
    </w:p>
    <w:p w14:paraId="32A76ABC"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 xml:space="preserve">28. Принципи Прав Дітей та ведення підприємницької діяльності (див. </w:t>
      </w:r>
      <w:hyperlink r:id="rId18" w:history="1">
        <w:r w:rsidRPr="00940E5C">
          <w:rPr>
            <w:rStyle w:val="a7"/>
            <w:rFonts w:ascii="Times New Roman" w:hAnsi="Times New Roman" w:cs="Times New Roman"/>
            <w:lang w:val="uk-UA"/>
          </w:rPr>
          <w:t>http://childrenandbusiness.org/</w:t>
        </w:r>
      </w:hyperlink>
      <w:r w:rsidRPr="00940E5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940E5C" w:rsidRDefault="00456F0D" w:rsidP="00456F0D">
      <w:pPr>
        <w:pStyle w:val="Default"/>
        <w:jc w:val="both"/>
        <w:rPr>
          <w:rFonts w:ascii="Times New Roman" w:hAnsi="Times New Roman" w:cs="Times New Roman"/>
          <w:color w:val="auto"/>
          <w:lang w:val="uk-UA"/>
        </w:rPr>
      </w:pPr>
    </w:p>
    <w:p w14:paraId="05690EB1"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940E5C" w:rsidRDefault="00456F0D" w:rsidP="00456F0D">
      <w:pPr>
        <w:pStyle w:val="Default"/>
        <w:ind w:left="720"/>
        <w:jc w:val="both"/>
        <w:rPr>
          <w:rFonts w:ascii="Times New Roman" w:hAnsi="Times New Roman" w:cs="Times New Roman"/>
          <w:color w:val="auto"/>
          <w:lang w:val="uk-UA"/>
        </w:rPr>
      </w:pPr>
    </w:p>
    <w:p w14:paraId="0B4DBB7F"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940E5C" w:rsidRDefault="00456F0D" w:rsidP="00456F0D">
      <w:pPr>
        <w:pStyle w:val="a3"/>
        <w:rPr>
          <w:rFonts w:ascii="Times New Roman" w:hAnsi="Times New Roman"/>
          <w:sz w:val="24"/>
          <w:szCs w:val="24"/>
          <w:lang w:val="uk-UA"/>
        </w:rPr>
      </w:pPr>
    </w:p>
    <w:p w14:paraId="72114B63"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940E5C" w:rsidRDefault="00456F0D" w:rsidP="00456F0D">
      <w:pPr>
        <w:pStyle w:val="a3"/>
        <w:rPr>
          <w:rFonts w:ascii="Times New Roman" w:hAnsi="Times New Roman"/>
          <w:sz w:val="24"/>
          <w:szCs w:val="24"/>
          <w:lang w:val="uk-UA"/>
        </w:rPr>
      </w:pPr>
    </w:p>
    <w:p w14:paraId="5E03CE82"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940E5C" w:rsidRDefault="00456F0D" w:rsidP="00456F0D">
      <w:pPr>
        <w:pStyle w:val="a3"/>
        <w:rPr>
          <w:rFonts w:ascii="Times New Roman" w:hAnsi="Times New Roman"/>
          <w:sz w:val="24"/>
          <w:szCs w:val="24"/>
          <w:lang w:val="uk-UA"/>
        </w:rPr>
      </w:pPr>
    </w:p>
    <w:p w14:paraId="17397D6D"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940E5C" w:rsidRDefault="00456F0D" w:rsidP="00456F0D">
      <w:pPr>
        <w:pStyle w:val="a3"/>
        <w:rPr>
          <w:rFonts w:ascii="Times New Roman" w:hAnsi="Times New Roman"/>
          <w:sz w:val="24"/>
          <w:szCs w:val="24"/>
          <w:lang w:val="uk-UA"/>
        </w:rPr>
      </w:pPr>
    </w:p>
    <w:p w14:paraId="33B47C35"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940E5C" w:rsidRDefault="00456F0D" w:rsidP="00456F0D">
      <w:pPr>
        <w:pStyle w:val="a3"/>
        <w:rPr>
          <w:rFonts w:ascii="Times New Roman" w:hAnsi="Times New Roman"/>
          <w:sz w:val="24"/>
          <w:szCs w:val="24"/>
          <w:lang w:val="uk-UA"/>
        </w:rPr>
      </w:pPr>
    </w:p>
    <w:p w14:paraId="6021D202"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940E5C" w:rsidRDefault="00456F0D" w:rsidP="00456F0D">
      <w:pPr>
        <w:pStyle w:val="a3"/>
        <w:rPr>
          <w:rFonts w:ascii="Times New Roman" w:hAnsi="Times New Roman"/>
          <w:sz w:val="24"/>
          <w:szCs w:val="24"/>
          <w:lang w:val="uk-UA"/>
        </w:rPr>
      </w:pPr>
    </w:p>
    <w:p w14:paraId="036D191E"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940E5C" w:rsidRDefault="00456F0D" w:rsidP="00456F0D">
      <w:pPr>
        <w:pStyle w:val="a3"/>
        <w:rPr>
          <w:rFonts w:ascii="Times New Roman" w:hAnsi="Times New Roman"/>
          <w:sz w:val="24"/>
          <w:szCs w:val="24"/>
          <w:lang w:val="uk-UA"/>
        </w:rPr>
      </w:pPr>
    </w:p>
    <w:p w14:paraId="62A18B80"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940E5C" w:rsidRDefault="00456F0D" w:rsidP="00456F0D">
      <w:pPr>
        <w:pStyle w:val="a3"/>
        <w:rPr>
          <w:rFonts w:ascii="Times New Roman" w:hAnsi="Times New Roman"/>
          <w:sz w:val="24"/>
          <w:szCs w:val="24"/>
          <w:lang w:val="uk-UA"/>
        </w:rPr>
      </w:pPr>
    </w:p>
    <w:p w14:paraId="22532FE8"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940E5C" w:rsidRDefault="00456F0D" w:rsidP="00456F0D">
      <w:pPr>
        <w:pStyle w:val="Default"/>
        <w:jc w:val="both"/>
        <w:rPr>
          <w:rFonts w:ascii="Times New Roman" w:hAnsi="Times New Roman" w:cs="Times New Roman"/>
          <w:color w:val="auto"/>
          <w:lang w:val="uk-UA"/>
        </w:rPr>
      </w:pPr>
    </w:p>
    <w:p w14:paraId="77680B60"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940E5C">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940E5C" w:rsidRDefault="00456F0D" w:rsidP="00456F0D">
      <w:pPr>
        <w:pStyle w:val="Default"/>
        <w:jc w:val="both"/>
        <w:rPr>
          <w:rFonts w:ascii="Times New Roman" w:hAnsi="Times New Roman" w:cs="Times New Roman"/>
          <w:color w:val="auto"/>
          <w:lang w:val="uk-UA"/>
        </w:rPr>
      </w:pPr>
    </w:p>
    <w:p w14:paraId="491A3B4F"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940E5C" w:rsidRDefault="00456F0D" w:rsidP="00456F0D">
      <w:pPr>
        <w:pStyle w:val="Default"/>
        <w:jc w:val="both"/>
        <w:rPr>
          <w:rFonts w:ascii="Times New Roman" w:hAnsi="Times New Roman" w:cs="Times New Roman"/>
          <w:color w:val="auto"/>
          <w:lang w:val="uk-UA"/>
        </w:rPr>
      </w:pPr>
    </w:p>
    <w:p w14:paraId="63B19634" w14:textId="77777777" w:rsidR="00456F0D" w:rsidRPr="00940E5C" w:rsidRDefault="00456F0D" w:rsidP="00456F0D">
      <w:pPr>
        <w:pStyle w:val="Default"/>
        <w:jc w:val="both"/>
        <w:rPr>
          <w:rFonts w:ascii="Times New Roman" w:hAnsi="Times New Roman" w:cs="Times New Roman"/>
          <w:color w:val="auto"/>
          <w:lang w:val="uk-UA"/>
        </w:rPr>
      </w:pPr>
    </w:p>
    <w:p w14:paraId="2EDC26A1" w14:textId="77777777" w:rsidR="00456F0D" w:rsidRPr="00940E5C" w:rsidRDefault="00456F0D" w:rsidP="000E22F4">
      <w:pPr>
        <w:pStyle w:val="Default"/>
        <w:numPr>
          <w:ilvl w:val="0"/>
          <w:numId w:val="2"/>
        </w:numPr>
        <w:jc w:val="both"/>
        <w:rPr>
          <w:rFonts w:ascii="Times New Roman" w:hAnsi="Times New Roman" w:cs="Times New Roman"/>
          <w:b/>
          <w:color w:val="auto"/>
          <w:lang w:val="uk-UA"/>
        </w:rPr>
      </w:pPr>
      <w:r w:rsidRPr="00940E5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940E5C" w:rsidRDefault="00456F0D" w:rsidP="00456F0D">
      <w:pPr>
        <w:pStyle w:val="Default"/>
        <w:ind w:left="720"/>
        <w:jc w:val="both"/>
        <w:rPr>
          <w:rFonts w:ascii="Times New Roman" w:hAnsi="Times New Roman" w:cs="Times New Roman"/>
          <w:b/>
          <w:color w:val="auto"/>
          <w:lang w:val="uk-UA"/>
        </w:rPr>
      </w:pPr>
    </w:p>
    <w:p w14:paraId="1D226304"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940E5C" w:rsidRDefault="00456F0D" w:rsidP="00456F0D">
      <w:pPr>
        <w:pStyle w:val="Default"/>
        <w:jc w:val="both"/>
        <w:rPr>
          <w:rFonts w:ascii="Times New Roman" w:hAnsi="Times New Roman" w:cs="Times New Roman"/>
          <w:color w:val="auto"/>
          <w:lang w:val="uk-UA"/>
        </w:rPr>
      </w:pPr>
    </w:p>
    <w:p w14:paraId="0991A58F" w14:textId="77777777" w:rsidR="00456F0D" w:rsidRPr="00940E5C" w:rsidRDefault="00456F0D" w:rsidP="000E22F4">
      <w:pPr>
        <w:pStyle w:val="Default"/>
        <w:numPr>
          <w:ilvl w:val="0"/>
          <w:numId w:val="4"/>
        </w:numPr>
        <w:jc w:val="both"/>
        <w:rPr>
          <w:rFonts w:ascii="Times New Roman" w:hAnsi="Times New Roman" w:cs="Times New Roman"/>
          <w:color w:val="auto"/>
          <w:lang w:val="uk-UA"/>
        </w:rPr>
      </w:pPr>
      <w:r w:rsidRPr="00940E5C">
        <w:rPr>
          <w:rFonts w:ascii="Times New Roman" w:hAnsi="Times New Roman" w:cs="Times New Roman"/>
          <w:color w:val="auto"/>
          <w:u w:val="single"/>
          <w:lang w:val="uk-UA"/>
        </w:rPr>
        <w:t>сексуальна експлуатація</w:t>
      </w:r>
      <w:r w:rsidRPr="00940E5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940E5C" w:rsidRDefault="00456F0D" w:rsidP="00456F0D">
      <w:pPr>
        <w:pStyle w:val="Default"/>
        <w:ind w:left="720"/>
        <w:jc w:val="both"/>
        <w:rPr>
          <w:rFonts w:ascii="Times New Roman" w:hAnsi="Times New Roman" w:cs="Times New Roman"/>
          <w:color w:val="auto"/>
          <w:lang w:val="uk-UA"/>
        </w:rPr>
      </w:pPr>
    </w:p>
    <w:p w14:paraId="2AE8648A" w14:textId="77777777" w:rsidR="00456F0D" w:rsidRPr="00940E5C" w:rsidRDefault="00456F0D" w:rsidP="000E22F4">
      <w:pPr>
        <w:pStyle w:val="Default"/>
        <w:numPr>
          <w:ilvl w:val="0"/>
          <w:numId w:val="4"/>
        </w:numPr>
        <w:jc w:val="both"/>
        <w:rPr>
          <w:rFonts w:ascii="Times New Roman" w:hAnsi="Times New Roman" w:cs="Times New Roman"/>
          <w:color w:val="auto"/>
          <w:lang w:val="uk-UA"/>
        </w:rPr>
      </w:pPr>
      <w:r w:rsidRPr="00940E5C">
        <w:rPr>
          <w:rFonts w:ascii="Times New Roman" w:hAnsi="Times New Roman" w:cs="Times New Roman"/>
          <w:color w:val="auto"/>
          <w:u w:val="single"/>
          <w:lang w:val="uk-UA"/>
        </w:rPr>
        <w:t>сексуальне насильство</w:t>
      </w:r>
      <w:r w:rsidRPr="00940E5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940E5C" w:rsidRDefault="00456F0D" w:rsidP="00456F0D">
      <w:pPr>
        <w:pStyle w:val="a3"/>
        <w:rPr>
          <w:rFonts w:ascii="Times New Roman" w:hAnsi="Times New Roman"/>
          <w:sz w:val="24"/>
          <w:szCs w:val="24"/>
          <w:lang w:val="uk-UA"/>
        </w:rPr>
      </w:pPr>
    </w:p>
    <w:p w14:paraId="4EAC1184" w14:textId="77777777" w:rsidR="00456F0D" w:rsidRPr="00940E5C" w:rsidRDefault="00456F0D" w:rsidP="000E22F4">
      <w:pPr>
        <w:pStyle w:val="Default"/>
        <w:numPr>
          <w:ilvl w:val="0"/>
          <w:numId w:val="4"/>
        </w:numPr>
        <w:jc w:val="both"/>
        <w:rPr>
          <w:rFonts w:ascii="Times New Roman" w:hAnsi="Times New Roman" w:cs="Times New Roman"/>
          <w:color w:val="auto"/>
          <w:lang w:val="uk-UA"/>
        </w:rPr>
      </w:pPr>
      <w:r w:rsidRPr="00940E5C">
        <w:rPr>
          <w:rFonts w:ascii="Times New Roman" w:hAnsi="Times New Roman" w:cs="Times New Roman"/>
          <w:color w:val="auto"/>
          <w:u w:val="single"/>
          <w:lang w:val="uk-UA"/>
        </w:rPr>
        <w:t>сексуальні домагання</w:t>
      </w:r>
      <w:r w:rsidRPr="00940E5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940E5C" w:rsidRDefault="00456F0D" w:rsidP="00456F0D">
      <w:pPr>
        <w:pStyle w:val="Default"/>
        <w:jc w:val="both"/>
        <w:rPr>
          <w:rFonts w:ascii="Times New Roman" w:hAnsi="Times New Roman" w:cs="Times New Roman"/>
          <w:color w:val="auto"/>
          <w:lang w:val="uk-UA"/>
        </w:rPr>
      </w:pPr>
    </w:p>
    <w:p w14:paraId="4C5B1EDB"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 xml:space="preserve"> </w:t>
      </w:r>
    </w:p>
    <w:p w14:paraId="5C3EADCE"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940E5C" w:rsidRDefault="00456F0D" w:rsidP="00456F0D">
      <w:pPr>
        <w:pStyle w:val="Default"/>
        <w:jc w:val="both"/>
        <w:rPr>
          <w:rFonts w:ascii="Times New Roman" w:hAnsi="Times New Roman" w:cs="Times New Roman"/>
          <w:color w:val="auto"/>
          <w:lang w:val="uk-UA"/>
        </w:rPr>
      </w:pPr>
    </w:p>
    <w:p w14:paraId="64671B0C" w14:textId="3D7E0910" w:rsidR="00456F0D" w:rsidRPr="00940E5C" w:rsidRDefault="00456F0D" w:rsidP="00573142">
      <w:pPr>
        <w:spacing w:after="0" w:line="240" w:lineRule="auto"/>
        <w:rPr>
          <w:rFonts w:ascii="Times New Roman" w:hAnsi="Times New Roman"/>
          <w:bCs/>
          <w:sz w:val="24"/>
          <w:szCs w:val="24"/>
        </w:rPr>
        <w:sectPr w:rsidR="00456F0D" w:rsidRPr="00940E5C" w:rsidSect="004C5B43">
          <w:pgSz w:w="11906" w:h="16838"/>
          <w:pgMar w:top="850" w:right="850" w:bottom="1135" w:left="993" w:header="708" w:footer="708" w:gutter="0"/>
          <w:cols w:space="708"/>
          <w:docGrid w:linePitch="360"/>
        </w:sectPr>
      </w:pPr>
      <w:r w:rsidRPr="00940E5C">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940E5C" w:rsidRDefault="00E86F4B" w:rsidP="00C16744">
      <w:pPr>
        <w:spacing w:after="0" w:line="240" w:lineRule="auto"/>
        <w:ind w:firstLine="6096"/>
        <w:rPr>
          <w:rFonts w:ascii="Times New Roman" w:hAnsi="Times New Roman"/>
          <w:bCs/>
          <w:sz w:val="24"/>
          <w:szCs w:val="24"/>
        </w:rPr>
      </w:pPr>
      <w:r w:rsidRPr="00940E5C">
        <w:rPr>
          <w:rFonts w:ascii="Times New Roman" w:hAnsi="Times New Roman"/>
          <w:bCs/>
          <w:sz w:val="24"/>
          <w:szCs w:val="24"/>
        </w:rPr>
        <w:lastRenderedPageBreak/>
        <w:t xml:space="preserve">Додаток </w:t>
      </w:r>
      <w:r w:rsidR="00220403" w:rsidRPr="00940E5C">
        <w:rPr>
          <w:rFonts w:ascii="Times New Roman" w:hAnsi="Times New Roman"/>
          <w:bCs/>
          <w:sz w:val="24"/>
          <w:szCs w:val="24"/>
        </w:rPr>
        <w:t>5</w:t>
      </w:r>
    </w:p>
    <w:p w14:paraId="1031D0ED" w14:textId="4DAEE835" w:rsidR="00E86F4B" w:rsidRPr="00940E5C" w:rsidRDefault="00E86F4B" w:rsidP="00C16744">
      <w:pPr>
        <w:spacing w:after="0" w:line="240" w:lineRule="auto"/>
        <w:ind w:firstLine="6096"/>
        <w:rPr>
          <w:rFonts w:ascii="Times New Roman" w:hAnsi="Times New Roman"/>
          <w:bCs/>
          <w:sz w:val="24"/>
          <w:szCs w:val="24"/>
        </w:rPr>
      </w:pPr>
      <w:r w:rsidRPr="00940E5C">
        <w:rPr>
          <w:rFonts w:ascii="Times New Roman" w:hAnsi="Times New Roman"/>
          <w:bCs/>
          <w:sz w:val="24"/>
          <w:szCs w:val="24"/>
        </w:rPr>
        <w:t xml:space="preserve">до оголошення про закупівлю № </w:t>
      </w:r>
      <w:r w:rsidR="007976AC">
        <w:rPr>
          <w:rFonts w:ascii="Times New Roman" w:hAnsi="Times New Roman"/>
          <w:bCs/>
          <w:sz w:val="24"/>
          <w:szCs w:val="24"/>
        </w:rPr>
        <w:t>348</w:t>
      </w:r>
      <w:bookmarkStart w:id="6" w:name="_GoBack"/>
      <w:bookmarkEnd w:id="6"/>
    </w:p>
    <w:p w14:paraId="66DAE3AC" w14:textId="77777777" w:rsidR="00C80BEC" w:rsidRPr="00940E5C" w:rsidRDefault="00C80BEC" w:rsidP="00A00630">
      <w:pPr>
        <w:spacing w:after="0" w:line="240" w:lineRule="auto"/>
        <w:ind w:left="5387"/>
        <w:rPr>
          <w:rFonts w:ascii="Times New Roman" w:hAnsi="Times New Roman"/>
          <w:sz w:val="24"/>
          <w:szCs w:val="24"/>
        </w:rPr>
      </w:pPr>
      <w:r w:rsidRPr="00940E5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940E5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940E5C" w:rsidRDefault="00C80BEC" w:rsidP="00C80BEC">
      <w:pPr>
        <w:pStyle w:val="af5"/>
        <w:spacing w:before="0" w:beforeAutospacing="0" w:after="0" w:afterAutospacing="0"/>
        <w:jc w:val="center"/>
        <w:rPr>
          <w:rFonts w:ascii="Times New Roman" w:hAnsi="Times New Roman" w:cs="Times New Roman"/>
          <w:b/>
        </w:rPr>
      </w:pPr>
      <w:r w:rsidRPr="00940E5C">
        <w:rPr>
          <w:rFonts w:ascii="Times New Roman" w:hAnsi="Times New Roman" w:cs="Times New Roman"/>
          <w:b/>
          <w:color w:val="000000"/>
        </w:rPr>
        <w:t>ДЕКЛАРАЦІЯ КОНФЛІКТУ ІНТЕРЕСІВ</w:t>
      </w:r>
    </w:p>
    <w:p w14:paraId="00C47FB6" w14:textId="77777777" w:rsidR="00C80BEC" w:rsidRPr="00940E5C" w:rsidRDefault="00C80BEC" w:rsidP="00C80BEC">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Учасника тендерної процедури</w:t>
      </w:r>
    </w:p>
    <w:p w14:paraId="0D64152E" w14:textId="77777777" w:rsidR="00C80BEC" w:rsidRPr="00940E5C" w:rsidRDefault="00C80BEC" w:rsidP="00C80BEC">
      <w:pPr>
        <w:spacing w:after="0" w:line="240" w:lineRule="auto"/>
        <w:rPr>
          <w:rFonts w:ascii="Times New Roman" w:hAnsi="Times New Roman"/>
          <w:sz w:val="24"/>
          <w:szCs w:val="24"/>
        </w:rPr>
      </w:pPr>
    </w:p>
    <w:p w14:paraId="538D31B2" w14:textId="77F5FDE9" w:rsidR="00C80BEC" w:rsidRPr="00940E5C" w:rsidRDefault="00C80BEC" w:rsidP="00BE2973">
      <w:pPr>
        <w:pStyle w:val="af5"/>
        <w:spacing w:before="0" w:beforeAutospacing="0" w:after="0" w:afterAutospacing="0"/>
        <w:ind w:firstLine="709"/>
        <w:jc w:val="both"/>
        <w:rPr>
          <w:rFonts w:ascii="Times New Roman" w:hAnsi="Times New Roman" w:cs="Times New Roman"/>
        </w:rPr>
      </w:pPr>
      <w:r w:rsidRPr="00940E5C">
        <w:rPr>
          <w:rFonts w:ascii="Times New Roman" w:hAnsi="Times New Roman" w:cs="Times New Roman"/>
          <w:color w:val="000000"/>
        </w:rPr>
        <w:t>Щодо</w:t>
      </w:r>
      <w:r w:rsidR="00456F0D" w:rsidRPr="00940E5C">
        <w:rPr>
          <w:rFonts w:ascii="Times New Roman" w:hAnsi="Times New Roman" w:cs="Times New Roman"/>
          <w:color w:val="000000"/>
        </w:rPr>
        <w:t xml:space="preserve"> закупівлі за процедурою</w:t>
      </w:r>
      <w:r w:rsidRPr="00940E5C">
        <w:rPr>
          <w:rFonts w:ascii="Times New Roman" w:hAnsi="Times New Roman" w:cs="Times New Roman"/>
          <w:color w:val="000000"/>
        </w:rPr>
        <w:t xml:space="preserve"> </w:t>
      </w:r>
      <w:r w:rsidR="00B047C0" w:rsidRPr="00940E5C">
        <w:rPr>
          <w:rFonts w:ascii="Times New Roman" w:hAnsi="Times New Roman" w:cs="Times New Roman"/>
          <w:color w:val="000000"/>
        </w:rPr>
        <w:t>«Запит цінових пропозицій»</w:t>
      </w:r>
      <w:r w:rsidRPr="00940E5C">
        <w:rPr>
          <w:rFonts w:ascii="Times New Roman" w:hAnsi="Times New Roman" w:cs="Times New Roman"/>
          <w:color w:val="000000"/>
        </w:rPr>
        <w:t xml:space="preserve"> </w:t>
      </w:r>
      <w:r w:rsidR="00456F0D" w:rsidRPr="00940E5C">
        <w:rPr>
          <w:rFonts w:ascii="Times New Roman" w:hAnsi="Times New Roman" w:cs="Times New Roman"/>
          <w:color w:val="000000"/>
        </w:rPr>
        <w:t xml:space="preserve">згідно коду </w:t>
      </w:r>
      <w:r w:rsidR="00456F0D" w:rsidRPr="00940E5C">
        <w:rPr>
          <w:rFonts w:ascii="Times New Roman" w:hAnsi="Times New Roman" w:cs="Times New Roman"/>
          <w:color w:val="000000"/>
        </w:rPr>
        <w:br/>
      </w:r>
      <w:r w:rsidR="00940E5C" w:rsidRPr="00940E5C">
        <w:rPr>
          <w:rFonts w:ascii="Times New Roman" w:hAnsi="Times New Roman" w:cs="Times New Roman"/>
          <w:color w:val="000000"/>
        </w:rPr>
        <w:t xml:space="preserve">ДК 021:2015 - 55120000-7 - Послуги з організації зустрічей і конференцій у готелях (Послуги із організації та забезпечення проведення заходу «Зустріч Глобального фонду з </w:t>
      </w:r>
      <w:r w:rsidR="004956E3">
        <w:rPr>
          <w:rFonts w:ascii="Times New Roman" w:hAnsi="Times New Roman" w:cs="Times New Roman"/>
          <w:color w:val="000000"/>
        </w:rPr>
        <w:t>о</w:t>
      </w:r>
      <w:r w:rsidR="00940E5C" w:rsidRPr="00940E5C">
        <w:rPr>
          <w:rFonts w:ascii="Times New Roman" w:hAnsi="Times New Roman" w:cs="Times New Roman"/>
          <w:color w:val="000000"/>
        </w:rPr>
        <w:t xml:space="preserve">сновними </w:t>
      </w:r>
      <w:r w:rsidR="004956E3" w:rsidRPr="00940E5C">
        <w:rPr>
          <w:rFonts w:ascii="Times New Roman" w:hAnsi="Times New Roman" w:cs="Times New Roman"/>
          <w:color w:val="000000"/>
        </w:rPr>
        <w:t>реципієнтами</w:t>
      </w:r>
      <w:r w:rsidR="00940E5C" w:rsidRPr="00940E5C">
        <w:rPr>
          <w:rFonts w:ascii="Times New Roman" w:hAnsi="Times New Roman" w:cs="Times New Roman"/>
          <w:color w:val="000000"/>
        </w:rPr>
        <w:t xml:space="preserve"> гранту»</w:t>
      </w:r>
      <w:r w:rsidR="004956E3">
        <w:rPr>
          <w:rFonts w:ascii="Times New Roman" w:hAnsi="Times New Roman" w:cs="Times New Roman"/>
          <w:color w:val="000000"/>
        </w:rPr>
        <w:t xml:space="preserve"> </w:t>
      </w:r>
      <w:r w:rsidR="002A152E" w:rsidRPr="002A152E">
        <w:rPr>
          <w:rFonts w:ascii="Times New Roman" w:hAnsi="Times New Roman"/>
          <w:bCs/>
          <w:color w:val="000000"/>
        </w:rPr>
        <w:t xml:space="preserve">в місті </w:t>
      </w:r>
      <w:r w:rsidR="002A152E" w:rsidRPr="004956E3">
        <w:rPr>
          <w:rFonts w:ascii="Times New Roman" w:eastAsia="Arial" w:hAnsi="Times New Roman"/>
          <w:bCs/>
        </w:rPr>
        <w:t>Кишинів</w:t>
      </w:r>
      <w:r w:rsidR="003A7008">
        <w:rPr>
          <w:rFonts w:ascii="Times New Roman" w:eastAsia="Arial" w:hAnsi="Times New Roman"/>
          <w:bCs/>
        </w:rPr>
        <w:t xml:space="preserve"> (</w:t>
      </w:r>
      <w:r w:rsidR="002A152E" w:rsidRPr="002A152E">
        <w:rPr>
          <w:rFonts w:ascii="Times New Roman" w:eastAsia="Arial" w:hAnsi="Times New Roman"/>
          <w:bCs/>
        </w:rPr>
        <w:t>Республіка Молдова</w:t>
      </w:r>
      <w:r w:rsidR="003A7008">
        <w:rPr>
          <w:rFonts w:ascii="Times New Roman" w:eastAsia="Arial" w:hAnsi="Times New Roman"/>
          <w:bCs/>
        </w:rPr>
        <w:t>)</w:t>
      </w:r>
      <w:r w:rsidR="00940E5C" w:rsidRPr="00940E5C">
        <w:rPr>
          <w:rFonts w:ascii="Times New Roman" w:hAnsi="Times New Roman" w:cs="Times New Roman"/>
          <w:color w:val="000000"/>
        </w:rPr>
        <w:t>)</w:t>
      </w:r>
      <w:r w:rsidR="00691F4E" w:rsidRPr="00940E5C">
        <w:rPr>
          <w:rFonts w:ascii="Times New Roman" w:hAnsi="Times New Roman" w:cs="Times New Roman"/>
          <w:color w:val="000000"/>
        </w:rPr>
        <w:t xml:space="preserve">, </w:t>
      </w:r>
      <w:r w:rsidRPr="00940E5C">
        <w:rPr>
          <w:rFonts w:ascii="Times New Roman" w:hAnsi="Times New Roman" w:cs="Times New Roman"/>
          <w:color w:val="000000"/>
        </w:rPr>
        <w:t>в рамках реалізації про</w:t>
      </w:r>
      <w:r w:rsidR="00512CCF" w:rsidRPr="00940E5C">
        <w:rPr>
          <w:rFonts w:ascii="Times New Roman" w:hAnsi="Times New Roman" w:cs="Times New Roman"/>
          <w:color w:val="000000"/>
        </w:rPr>
        <w:t>грами</w:t>
      </w:r>
      <w:r w:rsidRPr="00940E5C">
        <w:rPr>
          <w:rFonts w:ascii="Times New Roman" w:hAnsi="Times New Roman" w:cs="Times New Roman"/>
          <w:color w:val="000000"/>
        </w:rPr>
        <w:t xml:space="preserve"> Глобального фонду для боротьби зі СНІДом, туберкульозом та малярією </w:t>
      </w:r>
    </w:p>
    <w:p w14:paraId="4D152797" w14:textId="3F9CAF36" w:rsidR="00EF450B" w:rsidRDefault="00C80BEC" w:rsidP="00EF450B">
      <w:pPr>
        <w:pStyle w:val="af5"/>
        <w:spacing w:before="0" w:beforeAutospacing="0" w:after="0" w:afterAutospacing="0"/>
        <w:ind w:firstLine="709"/>
        <w:jc w:val="both"/>
        <w:rPr>
          <w:rFonts w:ascii="Times New Roman" w:hAnsi="Times New Roman" w:cs="Times New Roman"/>
        </w:rPr>
      </w:pPr>
      <w:r w:rsidRPr="00940E5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r w:rsidR="00EF450B">
        <w:rPr>
          <w:rFonts w:ascii="Times New Roman" w:hAnsi="Times New Roman" w:cs="Times New Roman"/>
          <w:color w:val="000000"/>
        </w:rPr>
        <w:t>.</w:t>
      </w:r>
    </w:p>
    <w:p w14:paraId="52ED102A" w14:textId="0D7B4510" w:rsidR="00C80BEC" w:rsidRPr="00EF450B" w:rsidRDefault="00C80BEC" w:rsidP="00EF450B">
      <w:pPr>
        <w:pStyle w:val="af5"/>
        <w:spacing w:before="0" w:beforeAutospacing="0" w:after="0" w:afterAutospacing="0"/>
        <w:ind w:firstLine="709"/>
        <w:jc w:val="both"/>
        <w:rPr>
          <w:rFonts w:ascii="Times New Roman" w:hAnsi="Times New Roman" w:cs="Times New Roman"/>
        </w:rPr>
      </w:pPr>
      <w:r w:rsidRPr="00940E5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940E5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Відповідь</w:t>
            </w:r>
          </w:p>
          <w:p w14:paraId="53DE4772"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Роз’яснення</w:t>
            </w:r>
          </w:p>
          <w:p w14:paraId="576632FC"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 xml:space="preserve"> якщо відповідь «Так»</w:t>
            </w:r>
          </w:p>
        </w:tc>
      </w:tr>
      <w:tr w:rsidR="00C80BEC" w:rsidRPr="00940E5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940E5C" w:rsidRDefault="00C80BEC" w:rsidP="00717950">
            <w:pPr>
              <w:pStyle w:val="af5"/>
              <w:spacing w:before="0" w:beforeAutospacing="0" w:after="0" w:afterAutospacing="0"/>
              <w:jc w:val="both"/>
              <w:rPr>
                <w:rFonts w:ascii="Times New Roman" w:hAnsi="Times New Roman" w:cs="Times New Roman"/>
              </w:rPr>
            </w:pPr>
            <w:r w:rsidRPr="00940E5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940E5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940E5C" w:rsidRDefault="00C80BEC" w:rsidP="00717950">
            <w:pPr>
              <w:rPr>
                <w:rFonts w:ascii="Times New Roman" w:hAnsi="Times New Roman"/>
                <w:sz w:val="24"/>
                <w:szCs w:val="24"/>
              </w:rPr>
            </w:pPr>
          </w:p>
        </w:tc>
      </w:tr>
      <w:tr w:rsidR="00C80BEC" w:rsidRPr="00940E5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940E5C" w:rsidRDefault="00C80BEC" w:rsidP="00717950">
            <w:pPr>
              <w:pStyle w:val="af5"/>
              <w:spacing w:before="0" w:beforeAutospacing="0" w:after="0" w:afterAutospacing="0"/>
              <w:jc w:val="both"/>
              <w:rPr>
                <w:rFonts w:ascii="Times New Roman" w:hAnsi="Times New Roman" w:cs="Times New Roman"/>
              </w:rPr>
            </w:pPr>
            <w:r w:rsidRPr="00940E5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940E5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940E5C" w:rsidRDefault="00C80BEC" w:rsidP="00717950">
            <w:pPr>
              <w:rPr>
                <w:rFonts w:ascii="Times New Roman" w:hAnsi="Times New Roman"/>
                <w:sz w:val="24"/>
                <w:szCs w:val="24"/>
              </w:rPr>
            </w:pPr>
          </w:p>
        </w:tc>
      </w:tr>
      <w:tr w:rsidR="00C80BEC" w:rsidRPr="00940E5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940E5C" w:rsidRDefault="00C80BEC" w:rsidP="00717950">
            <w:pPr>
              <w:pStyle w:val="af5"/>
              <w:spacing w:before="0" w:beforeAutospacing="0" w:after="0" w:afterAutospacing="0"/>
              <w:jc w:val="both"/>
              <w:rPr>
                <w:rFonts w:ascii="Times New Roman" w:hAnsi="Times New Roman" w:cs="Times New Roman"/>
              </w:rPr>
            </w:pPr>
            <w:r w:rsidRPr="00940E5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940E5C">
              <w:rPr>
                <w:rFonts w:ascii="Times New Roman" w:hAnsi="Times New Roman" w:cs="Times New Roman"/>
                <w:color w:val="000000"/>
              </w:rPr>
              <w:t>сприйнято</w:t>
            </w:r>
            <w:r w:rsidRPr="00940E5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940E5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940E5C" w:rsidRDefault="00C80BEC" w:rsidP="00717950">
            <w:pPr>
              <w:rPr>
                <w:rFonts w:ascii="Times New Roman" w:hAnsi="Times New Roman"/>
                <w:sz w:val="24"/>
                <w:szCs w:val="24"/>
              </w:rPr>
            </w:pPr>
          </w:p>
        </w:tc>
      </w:tr>
    </w:tbl>
    <w:p w14:paraId="31235308" w14:textId="3615689E" w:rsidR="00C80BEC" w:rsidRPr="00EF450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EF450B">
        <w:rPr>
          <w:rFonts w:ascii="Times New Roman" w:hAnsi="Times New Roman" w:cs="Times New Roman"/>
          <w:b/>
          <w:bCs/>
          <w:color w:val="000000"/>
          <w:shd w:val="clear" w:color="auto" w:fill="FFFFFF"/>
        </w:rPr>
        <w:t>*</w:t>
      </w:r>
      <w:r w:rsidRPr="00EF450B">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EF450B" w:rsidRDefault="00C80BEC" w:rsidP="00C80BEC">
      <w:pPr>
        <w:pStyle w:val="af5"/>
        <w:spacing w:before="0" w:beforeAutospacing="0" w:after="0" w:afterAutospacing="0"/>
        <w:jc w:val="both"/>
        <w:rPr>
          <w:rFonts w:ascii="Times New Roman" w:hAnsi="Times New Roman" w:cs="Times New Roman"/>
        </w:rPr>
      </w:pPr>
      <w:r w:rsidRPr="00EF450B">
        <w:rPr>
          <w:rFonts w:ascii="Times New Roman" w:hAnsi="Times New Roman" w:cs="Times New Roman"/>
          <w:b/>
          <w:bCs/>
          <w:color w:val="000000"/>
          <w:shd w:val="clear" w:color="auto" w:fill="FFFFFF"/>
        </w:rPr>
        <w:t>**</w:t>
      </w:r>
      <w:r w:rsidRPr="00EF450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EF450B">
          <w:rPr>
            <w:rStyle w:val="a7"/>
            <w:rFonts w:ascii="Times New Roman" w:hAnsi="Times New Roman" w:cs="Times New Roman"/>
            <w:color w:val="000000"/>
          </w:rPr>
          <w:t>частині першій</w:t>
        </w:r>
      </w:hyperlink>
      <w:r w:rsidRPr="00EF450B">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940E5C" w14:paraId="0EDC1F95" w14:textId="77777777" w:rsidTr="002A5DCA">
        <w:trPr>
          <w:trHeight w:val="1758"/>
        </w:trPr>
        <w:tc>
          <w:tcPr>
            <w:tcW w:w="4956" w:type="dxa"/>
          </w:tcPr>
          <w:p w14:paraId="4C7972D5" w14:textId="77777777" w:rsidR="00A00630" w:rsidRPr="00940E5C"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940E5C" w:rsidRDefault="00A00630" w:rsidP="002E2AC3">
            <w:pPr>
              <w:suppressAutoHyphens/>
              <w:spacing w:after="0" w:line="240" w:lineRule="auto"/>
              <w:jc w:val="both"/>
              <w:rPr>
                <w:rFonts w:ascii="Times New Roman" w:hAnsi="Times New Roman"/>
                <w:sz w:val="24"/>
                <w:szCs w:val="24"/>
              </w:rPr>
            </w:pPr>
            <w:r w:rsidRPr="00940E5C">
              <w:rPr>
                <w:rFonts w:ascii="Times New Roman" w:hAnsi="Times New Roman"/>
                <w:sz w:val="24"/>
                <w:szCs w:val="24"/>
              </w:rPr>
              <w:t>Дата:«____»_____________ 202</w:t>
            </w:r>
            <w:r w:rsidR="00477E35" w:rsidRPr="00940E5C">
              <w:rPr>
                <w:rFonts w:ascii="Times New Roman" w:hAnsi="Times New Roman"/>
                <w:sz w:val="24"/>
                <w:szCs w:val="24"/>
              </w:rPr>
              <w:t>4</w:t>
            </w:r>
          </w:p>
          <w:p w14:paraId="651DA65B" w14:textId="77777777" w:rsidR="00A00630" w:rsidRPr="00940E5C"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940E5C"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40E5C">
              <w:rPr>
                <w:rFonts w:ascii="Times New Roman" w:hAnsi="Times New Roman"/>
                <w:color w:val="000000"/>
                <w:sz w:val="24"/>
                <w:szCs w:val="24"/>
              </w:rPr>
              <w:t xml:space="preserve">Керівник Учасника процедури закупівлі </w:t>
            </w:r>
          </w:p>
          <w:p w14:paraId="0530DE0A" w14:textId="77777777" w:rsidR="00A00630" w:rsidRPr="00940E5C"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40E5C">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940E5C"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940E5C"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940E5C"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940E5C"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40E5C">
              <w:rPr>
                <w:rFonts w:ascii="Times New Roman" w:hAnsi="Times New Roman"/>
                <w:color w:val="000000"/>
                <w:sz w:val="24"/>
                <w:szCs w:val="24"/>
              </w:rPr>
              <w:t>підпис</w:t>
            </w:r>
          </w:p>
        </w:tc>
        <w:tc>
          <w:tcPr>
            <w:tcW w:w="3036" w:type="dxa"/>
          </w:tcPr>
          <w:p w14:paraId="7E4F4875" w14:textId="77777777" w:rsidR="00A00630" w:rsidRPr="00940E5C"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940E5C"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940E5C"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940E5C"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940E5C">
              <w:rPr>
                <w:rFonts w:ascii="Times New Roman" w:hAnsi="Times New Roman"/>
                <w:color w:val="000000"/>
                <w:sz w:val="24"/>
                <w:szCs w:val="24"/>
              </w:rPr>
              <w:t>Прізвище, ініціали</w:t>
            </w:r>
          </w:p>
        </w:tc>
      </w:tr>
    </w:tbl>
    <w:p w14:paraId="235DE317" w14:textId="38516C3A" w:rsidR="002A5DCA" w:rsidRPr="00940E5C" w:rsidRDefault="002A5DCA" w:rsidP="00220403">
      <w:pPr>
        <w:rPr>
          <w:rFonts w:ascii="Times New Roman" w:hAnsi="Times New Roman"/>
          <w:lang w:eastAsia="ru-RU"/>
        </w:rPr>
      </w:pPr>
    </w:p>
    <w:sectPr w:rsidR="002A5DCA" w:rsidRPr="00940E5C"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1F83" w14:textId="77777777" w:rsidR="00D11B16" w:rsidRDefault="00D11B16" w:rsidP="00295E76">
      <w:pPr>
        <w:spacing w:after="0" w:line="240" w:lineRule="auto"/>
      </w:pPr>
      <w:r>
        <w:separator/>
      </w:r>
    </w:p>
  </w:endnote>
  <w:endnote w:type="continuationSeparator" w:id="0">
    <w:p w14:paraId="62506C85" w14:textId="77777777" w:rsidR="00D11B16" w:rsidRDefault="00D11B1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1D876FAC" w:rsidR="00F83D9E" w:rsidRPr="0022335E" w:rsidRDefault="00F83D9E"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976AC">
      <w:rPr>
        <w:caps/>
        <w:noProof/>
        <w:color w:val="4472C4" w:themeColor="accent1"/>
      </w:rPr>
      <w:t>20</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155DF" w14:textId="77777777" w:rsidR="00D11B16" w:rsidRDefault="00D11B16" w:rsidP="00295E76">
      <w:pPr>
        <w:spacing w:after="0" w:line="240" w:lineRule="auto"/>
      </w:pPr>
      <w:r>
        <w:separator/>
      </w:r>
    </w:p>
  </w:footnote>
  <w:footnote w:type="continuationSeparator" w:id="0">
    <w:p w14:paraId="5B999E08" w14:textId="77777777" w:rsidR="00D11B16" w:rsidRDefault="00D11B1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FF96BF64"/>
    <w:lvl w:ilvl="0" w:tplc="04220001">
      <w:start w:val="1"/>
      <w:numFmt w:val="bullet"/>
      <w:lvlText w:val=""/>
      <w:lvlJc w:val="left"/>
      <w:pPr>
        <w:ind w:left="1480" w:hanging="360"/>
      </w:pPr>
      <w:rPr>
        <w:rFonts w:ascii="Symbol" w:hAnsi="Symbol"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70150A"/>
    <w:multiLevelType w:val="hybridMultilevel"/>
    <w:tmpl w:val="A5228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8775BD"/>
    <w:multiLevelType w:val="multilevel"/>
    <w:tmpl w:val="907C7378"/>
    <w:lvl w:ilvl="0">
      <w:start w:val="7"/>
      <w:numFmt w:val="decimal"/>
      <w:lvlText w:val="%1."/>
      <w:lvlJc w:val="left"/>
      <w:pPr>
        <w:ind w:left="927" w:hanging="360"/>
      </w:pPr>
      <w:rPr>
        <w:rFonts w:hint="default"/>
        <w:b/>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9"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15:restartNumberingAfterBreak="0">
    <w:nsid w:val="383F7BBB"/>
    <w:multiLevelType w:val="hybridMultilevel"/>
    <w:tmpl w:val="03FC4F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3963F0"/>
    <w:multiLevelType w:val="multilevel"/>
    <w:tmpl w:val="B25A9914"/>
    <w:lvl w:ilvl="0">
      <w:start w:val="6"/>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5" w15:restartNumberingAfterBreak="0">
    <w:nsid w:val="41326ACD"/>
    <w:multiLevelType w:val="hybridMultilevel"/>
    <w:tmpl w:val="B388E9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2C71F0B"/>
    <w:multiLevelType w:val="hybridMultilevel"/>
    <w:tmpl w:val="93F0C32C"/>
    <w:lvl w:ilvl="0" w:tplc="084E0480">
      <w:start w:val="2"/>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EF2EBD"/>
    <w:multiLevelType w:val="multilevel"/>
    <w:tmpl w:val="ABE62F42"/>
    <w:lvl w:ilvl="0">
      <w:start w:val="1"/>
      <w:numFmt w:val="upperRoman"/>
      <w:lvlText w:val="%1."/>
      <w:lvlJc w:val="right"/>
      <w:pPr>
        <w:ind w:left="8157" w:hanging="360"/>
      </w:pPr>
    </w:lvl>
    <w:lvl w:ilvl="1">
      <w:start w:val="1"/>
      <w:numFmt w:val="decimal"/>
      <w:isLgl/>
      <w:lvlText w:val="%1.%2."/>
      <w:lvlJc w:val="left"/>
      <w:pPr>
        <w:ind w:left="8877" w:hanging="360"/>
      </w:pPr>
      <w:rPr>
        <w:rFonts w:hint="default"/>
      </w:rPr>
    </w:lvl>
    <w:lvl w:ilvl="2">
      <w:start w:val="1"/>
      <w:numFmt w:val="decimal"/>
      <w:isLgl/>
      <w:lvlText w:val="%1.%2.%3."/>
      <w:lvlJc w:val="left"/>
      <w:pPr>
        <w:ind w:left="9957" w:hanging="720"/>
      </w:pPr>
      <w:rPr>
        <w:rFonts w:hint="default"/>
      </w:rPr>
    </w:lvl>
    <w:lvl w:ilvl="3">
      <w:start w:val="1"/>
      <w:numFmt w:val="decimal"/>
      <w:isLgl/>
      <w:lvlText w:val="%1.%2.%3.%4."/>
      <w:lvlJc w:val="left"/>
      <w:pPr>
        <w:ind w:left="10677" w:hanging="720"/>
      </w:pPr>
      <w:rPr>
        <w:rFonts w:hint="default"/>
      </w:rPr>
    </w:lvl>
    <w:lvl w:ilvl="4">
      <w:start w:val="1"/>
      <w:numFmt w:val="decimal"/>
      <w:isLgl/>
      <w:lvlText w:val="%1.%2.%3.%4.%5."/>
      <w:lvlJc w:val="left"/>
      <w:pPr>
        <w:ind w:left="11757" w:hanging="1080"/>
      </w:pPr>
      <w:rPr>
        <w:rFonts w:hint="default"/>
      </w:rPr>
    </w:lvl>
    <w:lvl w:ilvl="5">
      <w:start w:val="1"/>
      <w:numFmt w:val="decimal"/>
      <w:isLgl/>
      <w:lvlText w:val="%1.%2.%3.%4.%5.%6."/>
      <w:lvlJc w:val="left"/>
      <w:pPr>
        <w:ind w:left="12477" w:hanging="1080"/>
      </w:pPr>
      <w:rPr>
        <w:rFonts w:hint="default"/>
      </w:rPr>
    </w:lvl>
    <w:lvl w:ilvl="6">
      <w:start w:val="1"/>
      <w:numFmt w:val="decimal"/>
      <w:isLgl/>
      <w:lvlText w:val="%1.%2.%3.%4.%5.%6.%7."/>
      <w:lvlJc w:val="left"/>
      <w:pPr>
        <w:ind w:left="13557" w:hanging="1440"/>
      </w:pPr>
      <w:rPr>
        <w:rFonts w:hint="default"/>
      </w:rPr>
    </w:lvl>
    <w:lvl w:ilvl="7">
      <w:start w:val="1"/>
      <w:numFmt w:val="decimal"/>
      <w:isLgl/>
      <w:lvlText w:val="%1.%2.%3.%4.%5.%6.%7.%8."/>
      <w:lvlJc w:val="left"/>
      <w:pPr>
        <w:ind w:left="14277" w:hanging="1440"/>
      </w:pPr>
      <w:rPr>
        <w:rFonts w:hint="default"/>
      </w:rPr>
    </w:lvl>
    <w:lvl w:ilvl="8">
      <w:start w:val="1"/>
      <w:numFmt w:val="decimal"/>
      <w:isLgl/>
      <w:lvlText w:val="%1.%2.%3.%4.%5.%6.%7.%8.%9."/>
      <w:lvlJc w:val="left"/>
      <w:pPr>
        <w:ind w:left="15357" w:hanging="1800"/>
      </w:pPr>
      <w:rPr>
        <w:rFonts w:hint="default"/>
      </w:rPr>
    </w:lvl>
  </w:abstractNum>
  <w:abstractNum w:abstractNumId="18" w15:restartNumberingAfterBreak="0">
    <w:nsid w:val="4ACD5ABC"/>
    <w:multiLevelType w:val="multilevel"/>
    <w:tmpl w:val="248C698C"/>
    <w:lvl w:ilvl="0">
      <w:start w:val="6"/>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19"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33021C7"/>
    <w:multiLevelType w:val="multilevel"/>
    <w:tmpl w:val="0990194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3907EA"/>
    <w:multiLevelType w:val="hybridMultilevel"/>
    <w:tmpl w:val="A88C7C8A"/>
    <w:lvl w:ilvl="0" w:tplc="084E0480">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66842D47"/>
    <w:multiLevelType w:val="hybridMultilevel"/>
    <w:tmpl w:val="D95C172A"/>
    <w:lvl w:ilvl="0" w:tplc="0422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6F6675D2"/>
    <w:multiLevelType w:val="multilevel"/>
    <w:tmpl w:val="92007120"/>
    <w:lvl w:ilvl="0">
      <w:start w:val="1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9"/>
  </w:num>
  <w:num w:numId="2">
    <w:abstractNumId w:val="6"/>
  </w:num>
  <w:num w:numId="3">
    <w:abstractNumId w:val="7"/>
  </w:num>
  <w:num w:numId="4">
    <w:abstractNumId w:val="22"/>
  </w:num>
  <w:num w:numId="5">
    <w:abstractNumId w:val="13"/>
  </w:num>
  <w:num w:numId="6">
    <w:abstractNumId w:val="12"/>
  </w:num>
  <w:num w:numId="7">
    <w:abstractNumId w:val="21"/>
  </w:num>
  <w:num w:numId="8">
    <w:abstractNumId w:val="9"/>
  </w:num>
  <w:num w:numId="9">
    <w:abstractNumId w:val="17"/>
  </w:num>
  <w:num w:numId="10">
    <w:abstractNumId w:val="28"/>
  </w:num>
  <w:num w:numId="11">
    <w:abstractNumId w:val="3"/>
  </w:num>
  <w:num w:numId="12">
    <w:abstractNumId w:val="10"/>
  </w:num>
  <w:num w:numId="13">
    <w:abstractNumId w:val="4"/>
  </w:num>
  <w:num w:numId="14">
    <w:abstractNumId w:val="27"/>
  </w:num>
  <w:num w:numId="15">
    <w:abstractNumId w:val="0"/>
  </w:num>
  <w:num w:numId="16">
    <w:abstractNumId w:val="25"/>
  </w:num>
  <w:num w:numId="17">
    <w:abstractNumId w:val="5"/>
  </w:num>
  <w:num w:numId="18">
    <w:abstractNumId w:val="2"/>
  </w:num>
  <w:num w:numId="19">
    <w:abstractNumId w:val="20"/>
  </w:num>
  <w:num w:numId="20">
    <w:abstractNumId w:val="11"/>
  </w:num>
  <w:num w:numId="21">
    <w:abstractNumId w:val="23"/>
  </w:num>
  <w:num w:numId="22">
    <w:abstractNumId w:val="16"/>
  </w:num>
  <w:num w:numId="23">
    <w:abstractNumId w:val="26"/>
  </w:num>
  <w:num w:numId="24">
    <w:abstractNumId w:val="24"/>
  </w:num>
  <w:num w:numId="25">
    <w:abstractNumId w:val="15"/>
  </w:num>
  <w:num w:numId="26">
    <w:abstractNumId w:val="18"/>
  </w:num>
  <w:num w:numId="27">
    <w:abstractNumId w:val="14"/>
  </w:num>
  <w:num w:numId="28">
    <w:abstractNumId w:val="8"/>
  </w:num>
  <w:num w:numId="2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137F"/>
    <w:rsid w:val="00021AF5"/>
    <w:rsid w:val="00023296"/>
    <w:rsid w:val="000237B4"/>
    <w:rsid w:val="00024BC7"/>
    <w:rsid w:val="00025527"/>
    <w:rsid w:val="00026333"/>
    <w:rsid w:val="00026DA4"/>
    <w:rsid w:val="00031FE1"/>
    <w:rsid w:val="0003308B"/>
    <w:rsid w:val="00033E0F"/>
    <w:rsid w:val="0003437B"/>
    <w:rsid w:val="000409FF"/>
    <w:rsid w:val="000437AE"/>
    <w:rsid w:val="0004383A"/>
    <w:rsid w:val="00044720"/>
    <w:rsid w:val="00044ED1"/>
    <w:rsid w:val="00045A4B"/>
    <w:rsid w:val="000462C0"/>
    <w:rsid w:val="0005270F"/>
    <w:rsid w:val="0005589E"/>
    <w:rsid w:val="00057D6E"/>
    <w:rsid w:val="00060071"/>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9CF"/>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2130"/>
    <w:rsid w:val="001735A9"/>
    <w:rsid w:val="0017787D"/>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3E3F"/>
    <w:rsid w:val="001F54A1"/>
    <w:rsid w:val="00205ADF"/>
    <w:rsid w:val="0020772B"/>
    <w:rsid w:val="00212C1F"/>
    <w:rsid w:val="00215330"/>
    <w:rsid w:val="00220403"/>
    <w:rsid w:val="00221525"/>
    <w:rsid w:val="0022180A"/>
    <w:rsid w:val="002220FE"/>
    <w:rsid w:val="0022335E"/>
    <w:rsid w:val="00227CE6"/>
    <w:rsid w:val="002300F0"/>
    <w:rsid w:val="00232BD7"/>
    <w:rsid w:val="00234327"/>
    <w:rsid w:val="00235593"/>
    <w:rsid w:val="0024226D"/>
    <w:rsid w:val="002438EB"/>
    <w:rsid w:val="002450EC"/>
    <w:rsid w:val="00245C57"/>
    <w:rsid w:val="002467CC"/>
    <w:rsid w:val="00250BAE"/>
    <w:rsid w:val="00256065"/>
    <w:rsid w:val="00256067"/>
    <w:rsid w:val="00257B48"/>
    <w:rsid w:val="002635DB"/>
    <w:rsid w:val="00264887"/>
    <w:rsid w:val="002658A0"/>
    <w:rsid w:val="00266060"/>
    <w:rsid w:val="00267D29"/>
    <w:rsid w:val="0027149B"/>
    <w:rsid w:val="00276340"/>
    <w:rsid w:val="00277049"/>
    <w:rsid w:val="002773BD"/>
    <w:rsid w:val="00283206"/>
    <w:rsid w:val="002901EE"/>
    <w:rsid w:val="00295E76"/>
    <w:rsid w:val="00295EAE"/>
    <w:rsid w:val="0029718D"/>
    <w:rsid w:val="002971E6"/>
    <w:rsid w:val="002A152E"/>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47F6"/>
    <w:rsid w:val="00384911"/>
    <w:rsid w:val="003866F2"/>
    <w:rsid w:val="003875A2"/>
    <w:rsid w:val="0038775F"/>
    <w:rsid w:val="0039081B"/>
    <w:rsid w:val="00390B37"/>
    <w:rsid w:val="0039108A"/>
    <w:rsid w:val="003925E1"/>
    <w:rsid w:val="003927C2"/>
    <w:rsid w:val="00392A11"/>
    <w:rsid w:val="0039634B"/>
    <w:rsid w:val="003A16FF"/>
    <w:rsid w:val="003A22AA"/>
    <w:rsid w:val="003A489E"/>
    <w:rsid w:val="003A4D76"/>
    <w:rsid w:val="003A7008"/>
    <w:rsid w:val="003B08F2"/>
    <w:rsid w:val="003B0FF6"/>
    <w:rsid w:val="003B1B6A"/>
    <w:rsid w:val="003B4E72"/>
    <w:rsid w:val="003B52DF"/>
    <w:rsid w:val="003B710A"/>
    <w:rsid w:val="003B77C3"/>
    <w:rsid w:val="003C0C00"/>
    <w:rsid w:val="003C1221"/>
    <w:rsid w:val="003C5664"/>
    <w:rsid w:val="003C57AD"/>
    <w:rsid w:val="003C5A40"/>
    <w:rsid w:val="003C630F"/>
    <w:rsid w:val="003D0E4C"/>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3A07"/>
    <w:rsid w:val="00404D79"/>
    <w:rsid w:val="004054A6"/>
    <w:rsid w:val="00412E20"/>
    <w:rsid w:val="0041482B"/>
    <w:rsid w:val="00414EA3"/>
    <w:rsid w:val="00415819"/>
    <w:rsid w:val="00417B1C"/>
    <w:rsid w:val="00417D36"/>
    <w:rsid w:val="004208B4"/>
    <w:rsid w:val="004276FE"/>
    <w:rsid w:val="004306A4"/>
    <w:rsid w:val="00432647"/>
    <w:rsid w:val="00433E4A"/>
    <w:rsid w:val="004357A2"/>
    <w:rsid w:val="00440B34"/>
    <w:rsid w:val="004419EC"/>
    <w:rsid w:val="00441C37"/>
    <w:rsid w:val="00441F46"/>
    <w:rsid w:val="00444276"/>
    <w:rsid w:val="00445426"/>
    <w:rsid w:val="00451593"/>
    <w:rsid w:val="00451D84"/>
    <w:rsid w:val="00456F0D"/>
    <w:rsid w:val="00457359"/>
    <w:rsid w:val="004620B9"/>
    <w:rsid w:val="004635EC"/>
    <w:rsid w:val="0046411B"/>
    <w:rsid w:val="00464E8B"/>
    <w:rsid w:val="00464FC7"/>
    <w:rsid w:val="00466569"/>
    <w:rsid w:val="004708EC"/>
    <w:rsid w:val="004710AB"/>
    <w:rsid w:val="004743B9"/>
    <w:rsid w:val="00477748"/>
    <w:rsid w:val="00477E35"/>
    <w:rsid w:val="00480725"/>
    <w:rsid w:val="004849BE"/>
    <w:rsid w:val="00486136"/>
    <w:rsid w:val="0048664A"/>
    <w:rsid w:val="004874CA"/>
    <w:rsid w:val="0049121B"/>
    <w:rsid w:val="00492793"/>
    <w:rsid w:val="00494C9A"/>
    <w:rsid w:val="00495109"/>
    <w:rsid w:val="004956E3"/>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B7DDE"/>
    <w:rsid w:val="004C3A25"/>
    <w:rsid w:val="004C3E29"/>
    <w:rsid w:val="004C3EA8"/>
    <w:rsid w:val="004C4A0C"/>
    <w:rsid w:val="004C5B43"/>
    <w:rsid w:val="004C5FC1"/>
    <w:rsid w:val="004C6D91"/>
    <w:rsid w:val="004C702A"/>
    <w:rsid w:val="004C7889"/>
    <w:rsid w:val="004D0B43"/>
    <w:rsid w:val="004D3C0F"/>
    <w:rsid w:val="004D51EA"/>
    <w:rsid w:val="004E1C6B"/>
    <w:rsid w:val="004E22BB"/>
    <w:rsid w:val="004E32DC"/>
    <w:rsid w:val="004E4EC3"/>
    <w:rsid w:val="004E7800"/>
    <w:rsid w:val="004F5C7E"/>
    <w:rsid w:val="005016EA"/>
    <w:rsid w:val="005028B6"/>
    <w:rsid w:val="00504506"/>
    <w:rsid w:val="00505529"/>
    <w:rsid w:val="00507F5E"/>
    <w:rsid w:val="00512CCF"/>
    <w:rsid w:val="00512FB6"/>
    <w:rsid w:val="00515E27"/>
    <w:rsid w:val="00522953"/>
    <w:rsid w:val="0052568D"/>
    <w:rsid w:val="00525874"/>
    <w:rsid w:val="005378A4"/>
    <w:rsid w:val="005378FE"/>
    <w:rsid w:val="00537AB7"/>
    <w:rsid w:val="00537D5B"/>
    <w:rsid w:val="00540967"/>
    <w:rsid w:val="00540F22"/>
    <w:rsid w:val="00543D34"/>
    <w:rsid w:val="005461D7"/>
    <w:rsid w:val="00554033"/>
    <w:rsid w:val="00555850"/>
    <w:rsid w:val="00556018"/>
    <w:rsid w:val="00556EE4"/>
    <w:rsid w:val="0056044C"/>
    <w:rsid w:val="005605CE"/>
    <w:rsid w:val="005623E6"/>
    <w:rsid w:val="00563645"/>
    <w:rsid w:val="00565AFC"/>
    <w:rsid w:val="005679E5"/>
    <w:rsid w:val="00572D34"/>
    <w:rsid w:val="00573142"/>
    <w:rsid w:val="00574402"/>
    <w:rsid w:val="00574D58"/>
    <w:rsid w:val="005828AE"/>
    <w:rsid w:val="005829F1"/>
    <w:rsid w:val="00582D32"/>
    <w:rsid w:val="00586ADC"/>
    <w:rsid w:val="0059113B"/>
    <w:rsid w:val="00595914"/>
    <w:rsid w:val="00596C09"/>
    <w:rsid w:val="005A24C6"/>
    <w:rsid w:val="005A275B"/>
    <w:rsid w:val="005A64C5"/>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604064"/>
    <w:rsid w:val="00606227"/>
    <w:rsid w:val="00612759"/>
    <w:rsid w:val="00613EEB"/>
    <w:rsid w:val="00614629"/>
    <w:rsid w:val="0061633A"/>
    <w:rsid w:val="0062117F"/>
    <w:rsid w:val="00622221"/>
    <w:rsid w:val="006235C2"/>
    <w:rsid w:val="006246F5"/>
    <w:rsid w:val="00635429"/>
    <w:rsid w:val="0063700E"/>
    <w:rsid w:val="00640342"/>
    <w:rsid w:val="006413FB"/>
    <w:rsid w:val="006423CF"/>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3467"/>
    <w:rsid w:val="00734944"/>
    <w:rsid w:val="00735473"/>
    <w:rsid w:val="00736BD6"/>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993"/>
    <w:rsid w:val="00764C0B"/>
    <w:rsid w:val="00765AA7"/>
    <w:rsid w:val="00767616"/>
    <w:rsid w:val="00771A83"/>
    <w:rsid w:val="00773CA5"/>
    <w:rsid w:val="00775CC3"/>
    <w:rsid w:val="00784CD1"/>
    <w:rsid w:val="0078546B"/>
    <w:rsid w:val="00790FC2"/>
    <w:rsid w:val="007913CC"/>
    <w:rsid w:val="00791838"/>
    <w:rsid w:val="0079253D"/>
    <w:rsid w:val="0079432C"/>
    <w:rsid w:val="00794D9A"/>
    <w:rsid w:val="007954C2"/>
    <w:rsid w:val="007976AC"/>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459"/>
    <w:rsid w:val="007C0566"/>
    <w:rsid w:val="007C0A96"/>
    <w:rsid w:val="007C7803"/>
    <w:rsid w:val="007D2C94"/>
    <w:rsid w:val="007D7D53"/>
    <w:rsid w:val="007E17D9"/>
    <w:rsid w:val="007E43B9"/>
    <w:rsid w:val="007E5B6E"/>
    <w:rsid w:val="007E6643"/>
    <w:rsid w:val="007F1706"/>
    <w:rsid w:val="007F173C"/>
    <w:rsid w:val="007F2DC4"/>
    <w:rsid w:val="007F41AC"/>
    <w:rsid w:val="007F58A6"/>
    <w:rsid w:val="007F5AC8"/>
    <w:rsid w:val="007F7A68"/>
    <w:rsid w:val="00800E12"/>
    <w:rsid w:val="008040EC"/>
    <w:rsid w:val="00804119"/>
    <w:rsid w:val="00806758"/>
    <w:rsid w:val="00806A88"/>
    <w:rsid w:val="00810F12"/>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5DD9"/>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4E82"/>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E5C"/>
    <w:rsid w:val="00940F26"/>
    <w:rsid w:val="009423A1"/>
    <w:rsid w:val="00942849"/>
    <w:rsid w:val="00944C72"/>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4067"/>
    <w:rsid w:val="009865A6"/>
    <w:rsid w:val="00991D65"/>
    <w:rsid w:val="009979A3"/>
    <w:rsid w:val="009A03BF"/>
    <w:rsid w:val="009A1239"/>
    <w:rsid w:val="009A397F"/>
    <w:rsid w:val="009B19B2"/>
    <w:rsid w:val="009B21D0"/>
    <w:rsid w:val="009B2688"/>
    <w:rsid w:val="009B3F07"/>
    <w:rsid w:val="009B666B"/>
    <w:rsid w:val="009C0456"/>
    <w:rsid w:val="009C130F"/>
    <w:rsid w:val="009C284B"/>
    <w:rsid w:val="009C7369"/>
    <w:rsid w:val="009C7A68"/>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3DE"/>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6769F"/>
    <w:rsid w:val="00A70BF3"/>
    <w:rsid w:val="00A726E6"/>
    <w:rsid w:val="00A729BB"/>
    <w:rsid w:val="00A7451F"/>
    <w:rsid w:val="00A745F0"/>
    <w:rsid w:val="00A75099"/>
    <w:rsid w:val="00A75822"/>
    <w:rsid w:val="00A84F0C"/>
    <w:rsid w:val="00A86377"/>
    <w:rsid w:val="00A875BB"/>
    <w:rsid w:val="00A90D2A"/>
    <w:rsid w:val="00A94049"/>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263A"/>
    <w:rsid w:val="00AF3C91"/>
    <w:rsid w:val="00AF3D47"/>
    <w:rsid w:val="00AF675B"/>
    <w:rsid w:val="00AF756B"/>
    <w:rsid w:val="00AF7814"/>
    <w:rsid w:val="00B0077B"/>
    <w:rsid w:val="00B01785"/>
    <w:rsid w:val="00B01E4B"/>
    <w:rsid w:val="00B03AFD"/>
    <w:rsid w:val="00B0402B"/>
    <w:rsid w:val="00B047C0"/>
    <w:rsid w:val="00B04AA9"/>
    <w:rsid w:val="00B04BDB"/>
    <w:rsid w:val="00B04F37"/>
    <w:rsid w:val="00B05EEA"/>
    <w:rsid w:val="00B13B54"/>
    <w:rsid w:val="00B15D2A"/>
    <w:rsid w:val="00B1706A"/>
    <w:rsid w:val="00B17304"/>
    <w:rsid w:val="00B22392"/>
    <w:rsid w:val="00B27F3F"/>
    <w:rsid w:val="00B30E39"/>
    <w:rsid w:val="00B3113D"/>
    <w:rsid w:val="00B338C5"/>
    <w:rsid w:val="00B345FB"/>
    <w:rsid w:val="00B34AE9"/>
    <w:rsid w:val="00B34F56"/>
    <w:rsid w:val="00B36E88"/>
    <w:rsid w:val="00B37D4A"/>
    <w:rsid w:val="00B40E1A"/>
    <w:rsid w:val="00B41075"/>
    <w:rsid w:val="00B42828"/>
    <w:rsid w:val="00B47601"/>
    <w:rsid w:val="00B47BE3"/>
    <w:rsid w:val="00B54684"/>
    <w:rsid w:val="00B5567B"/>
    <w:rsid w:val="00B55E26"/>
    <w:rsid w:val="00B5770D"/>
    <w:rsid w:val="00B6050B"/>
    <w:rsid w:val="00B65085"/>
    <w:rsid w:val="00B65459"/>
    <w:rsid w:val="00B655FD"/>
    <w:rsid w:val="00B658DB"/>
    <w:rsid w:val="00B66BBA"/>
    <w:rsid w:val="00B70E97"/>
    <w:rsid w:val="00B760E3"/>
    <w:rsid w:val="00B76D26"/>
    <w:rsid w:val="00B80663"/>
    <w:rsid w:val="00B82946"/>
    <w:rsid w:val="00B82DED"/>
    <w:rsid w:val="00B86B3E"/>
    <w:rsid w:val="00B9064A"/>
    <w:rsid w:val="00B940A0"/>
    <w:rsid w:val="00B94700"/>
    <w:rsid w:val="00B9609B"/>
    <w:rsid w:val="00B96CEF"/>
    <w:rsid w:val="00B97917"/>
    <w:rsid w:val="00BA0C9B"/>
    <w:rsid w:val="00BA1087"/>
    <w:rsid w:val="00BA23CC"/>
    <w:rsid w:val="00BA280C"/>
    <w:rsid w:val="00BA2F55"/>
    <w:rsid w:val="00BA53DE"/>
    <w:rsid w:val="00BA6155"/>
    <w:rsid w:val="00BA6874"/>
    <w:rsid w:val="00BA6ABE"/>
    <w:rsid w:val="00BB0CD3"/>
    <w:rsid w:val="00BB6251"/>
    <w:rsid w:val="00BB6E1F"/>
    <w:rsid w:val="00BB757A"/>
    <w:rsid w:val="00BB79B3"/>
    <w:rsid w:val="00BC3B30"/>
    <w:rsid w:val="00BC55DD"/>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2655"/>
    <w:rsid w:val="00BF309B"/>
    <w:rsid w:val="00BF70C5"/>
    <w:rsid w:val="00C01CAE"/>
    <w:rsid w:val="00C064D6"/>
    <w:rsid w:val="00C0664E"/>
    <w:rsid w:val="00C069A4"/>
    <w:rsid w:val="00C1117D"/>
    <w:rsid w:val="00C145BD"/>
    <w:rsid w:val="00C16744"/>
    <w:rsid w:val="00C20587"/>
    <w:rsid w:val="00C21805"/>
    <w:rsid w:val="00C22439"/>
    <w:rsid w:val="00C2390D"/>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6CDA"/>
    <w:rsid w:val="00CB7FD6"/>
    <w:rsid w:val="00CC64E7"/>
    <w:rsid w:val="00CC728C"/>
    <w:rsid w:val="00CC7F51"/>
    <w:rsid w:val="00CD04BA"/>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1B16"/>
    <w:rsid w:val="00D129D5"/>
    <w:rsid w:val="00D13D23"/>
    <w:rsid w:val="00D1520A"/>
    <w:rsid w:val="00D1591D"/>
    <w:rsid w:val="00D170B0"/>
    <w:rsid w:val="00D175D7"/>
    <w:rsid w:val="00D20725"/>
    <w:rsid w:val="00D20AB9"/>
    <w:rsid w:val="00D21679"/>
    <w:rsid w:val="00D24DB2"/>
    <w:rsid w:val="00D355EF"/>
    <w:rsid w:val="00D356E4"/>
    <w:rsid w:val="00D3784A"/>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28E"/>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3560"/>
    <w:rsid w:val="00DB5AF2"/>
    <w:rsid w:val="00DD114D"/>
    <w:rsid w:val="00DD1743"/>
    <w:rsid w:val="00DD2659"/>
    <w:rsid w:val="00DD31AF"/>
    <w:rsid w:val="00DD328B"/>
    <w:rsid w:val="00DD5A51"/>
    <w:rsid w:val="00DE2F78"/>
    <w:rsid w:val="00DE3809"/>
    <w:rsid w:val="00DE3FB6"/>
    <w:rsid w:val="00DE7099"/>
    <w:rsid w:val="00DF12F4"/>
    <w:rsid w:val="00DF3248"/>
    <w:rsid w:val="00E02416"/>
    <w:rsid w:val="00E03437"/>
    <w:rsid w:val="00E0634C"/>
    <w:rsid w:val="00E073FD"/>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1776"/>
    <w:rsid w:val="00E4641C"/>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311A"/>
    <w:rsid w:val="00EA44D7"/>
    <w:rsid w:val="00EA485A"/>
    <w:rsid w:val="00EA5B16"/>
    <w:rsid w:val="00EA7862"/>
    <w:rsid w:val="00EB35F7"/>
    <w:rsid w:val="00EC03BC"/>
    <w:rsid w:val="00EC03BE"/>
    <w:rsid w:val="00EC119B"/>
    <w:rsid w:val="00EC3644"/>
    <w:rsid w:val="00EC560F"/>
    <w:rsid w:val="00ED3F46"/>
    <w:rsid w:val="00ED589A"/>
    <w:rsid w:val="00ED7332"/>
    <w:rsid w:val="00EE19CD"/>
    <w:rsid w:val="00EE7405"/>
    <w:rsid w:val="00EE7F31"/>
    <w:rsid w:val="00EF067D"/>
    <w:rsid w:val="00EF1021"/>
    <w:rsid w:val="00EF14FC"/>
    <w:rsid w:val="00EF1B03"/>
    <w:rsid w:val="00EF2D92"/>
    <w:rsid w:val="00EF3914"/>
    <w:rsid w:val="00EF3999"/>
    <w:rsid w:val="00EF450B"/>
    <w:rsid w:val="00EF4919"/>
    <w:rsid w:val="00EF5118"/>
    <w:rsid w:val="00EF577D"/>
    <w:rsid w:val="00EF6B67"/>
    <w:rsid w:val="00F04DB5"/>
    <w:rsid w:val="00F052EF"/>
    <w:rsid w:val="00F14A93"/>
    <w:rsid w:val="00F17B0D"/>
    <w:rsid w:val="00F20BB7"/>
    <w:rsid w:val="00F24053"/>
    <w:rsid w:val="00F2505A"/>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A25BF"/>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styleId="HTML">
    <w:name w:val="HTML Preformatted"/>
    <w:basedOn w:val="a"/>
    <w:link w:val="HTML0"/>
    <w:rsid w:val="00DD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DD114D"/>
    <w:rPr>
      <w:rFonts w:ascii="Courier New" w:eastAsia="Times New Roman" w:hAnsi="Courier New" w:cs="Courier New"/>
      <w:color w:val="000000"/>
      <w:sz w:val="18"/>
      <w:szCs w:val="18"/>
      <w:lang w:val="ru-RU" w:eastAsia="ru-RU"/>
    </w:rPr>
  </w:style>
  <w:style w:type="character" w:customStyle="1" w:styleId="bold">
    <w:name w:val="bold"/>
    <w:basedOn w:val="a0"/>
    <w:rsid w:val="0003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874">
      <w:bodyDiv w:val="1"/>
      <w:marLeft w:val="0"/>
      <w:marRight w:val="0"/>
      <w:marTop w:val="0"/>
      <w:marBottom w:val="0"/>
      <w:divBdr>
        <w:top w:val="none" w:sz="0" w:space="0" w:color="auto"/>
        <w:left w:val="none" w:sz="0" w:space="0" w:color="auto"/>
        <w:bottom w:val="none" w:sz="0" w:space="0" w:color="auto"/>
        <w:right w:val="none" w:sz="0" w:space="0" w:color="auto"/>
      </w:divBdr>
    </w:div>
    <w:div w:id="168300392">
      <w:bodyDiv w:val="1"/>
      <w:marLeft w:val="0"/>
      <w:marRight w:val="0"/>
      <w:marTop w:val="0"/>
      <w:marBottom w:val="0"/>
      <w:divBdr>
        <w:top w:val="none" w:sz="0" w:space="0" w:color="auto"/>
        <w:left w:val="none" w:sz="0" w:space="0" w:color="auto"/>
        <w:bottom w:val="none" w:sz="0" w:space="0" w:color="auto"/>
        <w:right w:val="none" w:sz="0" w:space="0" w:color="auto"/>
      </w:divBdr>
    </w:div>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80506838854"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i.mediani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4D11-CB17-4E51-8933-A5BAB7BC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37135</Words>
  <Characters>21168</Characters>
  <Application>Microsoft Office Word</Application>
  <DocSecurity>0</DocSecurity>
  <Lines>176</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i.sak</cp:lastModifiedBy>
  <cp:revision>63</cp:revision>
  <cp:lastPrinted>2024-04-09T11:51:00Z</cp:lastPrinted>
  <dcterms:created xsi:type="dcterms:W3CDTF">2024-04-08T13:25:00Z</dcterms:created>
  <dcterms:modified xsi:type="dcterms:W3CDTF">2024-10-25T13:59:00Z</dcterms:modified>
</cp:coreProperties>
</file>