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ДЕРЖАВНА УСТАНОВА</w:t>
      </w:r>
    </w:p>
    <w:p w14:paraId="7637F3A6"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 xml:space="preserve">«ЦЕНТР ГРОМАДСЬКОГО ЗДОРОВ’Я </w:t>
      </w:r>
    </w:p>
    <w:p w14:paraId="5B8B22A3"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МІНІСТЕРСТВА ОХОРОНИ ЗДОРОВ’Я УКРАЇНИ»</w:t>
      </w:r>
    </w:p>
    <w:p w14:paraId="03BCA075" w14:textId="140C12EE"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 xml:space="preserve">вул. Ярославська, 41, м. Київ, </w:t>
      </w:r>
      <w:r w:rsidR="00186CAD" w:rsidRPr="0062135A">
        <w:rPr>
          <w:rFonts w:ascii="Times New Roman" w:hAnsi="Times New Roman" w:cs="Times New Roman"/>
          <w:color w:val="000000"/>
          <w:sz w:val="24"/>
          <w:szCs w:val="24"/>
        </w:rPr>
        <w:t>04071</w:t>
      </w:r>
      <w:r w:rsidRPr="0062135A">
        <w:rPr>
          <w:rFonts w:ascii="Times New Roman" w:hAnsi="Times New Roman" w:cs="Times New Roman"/>
          <w:color w:val="000000"/>
          <w:sz w:val="24"/>
          <w:szCs w:val="24"/>
        </w:rPr>
        <w:t xml:space="preserve">, тел. (044) </w:t>
      </w:r>
      <w:r w:rsidR="00E21631" w:rsidRPr="0062135A">
        <w:rPr>
          <w:rFonts w:ascii="Times New Roman" w:hAnsi="Times New Roman" w:cs="Times New Roman"/>
          <w:color w:val="000000"/>
          <w:sz w:val="24"/>
          <w:szCs w:val="24"/>
        </w:rPr>
        <w:t>334-56-89</w:t>
      </w:r>
      <w:r w:rsidRPr="0062135A">
        <w:rPr>
          <w:rFonts w:ascii="Times New Roman" w:hAnsi="Times New Roman" w:cs="Times New Roman"/>
          <w:color w:val="000000"/>
          <w:sz w:val="24"/>
          <w:szCs w:val="24"/>
        </w:rPr>
        <w:t xml:space="preserve"> </w:t>
      </w:r>
    </w:p>
    <w:p w14:paraId="766468CA" w14:textId="77777777" w:rsidR="00823203" w:rsidRPr="0062135A" w:rsidRDefault="00823203" w:rsidP="0062135A">
      <w:pPr>
        <w:pBdr>
          <w:top w:val="nil"/>
          <w:left w:val="nil"/>
          <w:bottom w:val="single" w:sz="12" w:space="1" w:color="000000"/>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62135A" w14:paraId="6EC56675" w14:textId="77777777" w:rsidTr="00044613">
        <w:trPr>
          <w:trHeight w:val="673"/>
        </w:trPr>
        <w:tc>
          <w:tcPr>
            <w:tcW w:w="9781" w:type="dxa"/>
          </w:tcPr>
          <w:p w14:paraId="4A8E3AF5"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759D3883" w14:textId="77777777" w:rsidR="00044613" w:rsidRPr="0062135A" w:rsidRDefault="00044613" w:rsidP="0062135A">
            <w:pPr>
              <w:spacing w:after="0" w:line="240" w:lineRule="auto"/>
              <w:ind w:left="5553"/>
              <w:rPr>
                <w:rFonts w:ascii="Times New Roman" w:eastAsia="Times New Roman" w:hAnsi="Times New Roman" w:cs="Times New Roman"/>
                <w:iCs/>
                <w:sz w:val="24"/>
                <w:szCs w:val="24"/>
              </w:rPr>
            </w:pPr>
            <w:r w:rsidRPr="0062135A">
              <w:rPr>
                <w:rFonts w:ascii="Times New Roman" w:eastAsia="Times New Roman" w:hAnsi="Times New Roman" w:cs="Times New Roman"/>
                <w:iCs/>
                <w:sz w:val="24"/>
                <w:szCs w:val="24"/>
              </w:rPr>
              <w:t>ЗАТВЕРДЖЕНО</w:t>
            </w:r>
          </w:p>
          <w:p w14:paraId="2B8DE2F1" w14:textId="77777777" w:rsidR="00044613" w:rsidRPr="0062135A" w:rsidRDefault="00044613" w:rsidP="0062135A">
            <w:pPr>
              <w:spacing w:after="0" w:line="240" w:lineRule="auto"/>
              <w:ind w:left="5553"/>
              <w:rPr>
                <w:rFonts w:ascii="Times New Roman" w:eastAsia="Times New Roman" w:hAnsi="Times New Roman" w:cs="Times New Roman"/>
                <w:iCs/>
                <w:sz w:val="24"/>
                <w:szCs w:val="24"/>
              </w:rPr>
            </w:pPr>
            <w:r w:rsidRPr="0062135A">
              <w:rPr>
                <w:rFonts w:ascii="Times New Roman" w:eastAsia="Times New Roman" w:hAnsi="Times New Roman" w:cs="Times New Roman"/>
                <w:iCs/>
                <w:sz w:val="24"/>
                <w:szCs w:val="24"/>
              </w:rPr>
              <w:t>Рішенням тендерного комітету</w:t>
            </w:r>
          </w:p>
          <w:p w14:paraId="7D47FA02" w14:textId="33C34735" w:rsidR="00044613" w:rsidRPr="0062135A" w:rsidRDefault="00044613" w:rsidP="0062135A">
            <w:pPr>
              <w:spacing w:after="0" w:line="240" w:lineRule="auto"/>
              <w:ind w:left="5553"/>
              <w:rPr>
                <w:rFonts w:ascii="Times New Roman" w:eastAsia="Times New Roman" w:hAnsi="Times New Roman" w:cs="Times New Roman"/>
                <w:iCs/>
                <w:sz w:val="24"/>
                <w:szCs w:val="24"/>
                <w:lang w:val="ru-RU"/>
              </w:rPr>
            </w:pPr>
            <w:r w:rsidRPr="0062135A">
              <w:rPr>
                <w:rFonts w:ascii="Times New Roman" w:eastAsia="Times New Roman" w:hAnsi="Times New Roman" w:cs="Times New Roman"/>
                <w:iCs/>
                <w:sz w:val="24"/>
                <w:szCs w:val="24"/>
              </w:rPr>
              <w:t>від "</w:t>
            </w:r>
            <w:r w:rsidR="00F35FF0">
              <w:rPr>
                <w:rFonts w:ascii="Times New Roman" w:eastAsia="Times New Roman" w:hAnsi="Times New Roman" w:cs="Times New Roman"/>
                <w:iCs/>
                <w:sz w:val="24"/>
                <w:szCs w:val="24"/>
              </w:rPr>
              <w:t>20</w:t>
            </w:r>
            <w:r w:rsidRPr="0062135A">
              <w:rPr>
                <w:rFonts w:ascii="Times New Roman" w:eastAsia="Times New Roman" w:hAnsi="Times New Roman" w:cs="Times New Roman"/>
                <w:iCs/>
                <w:sz w:val="24"/>
                <w:szCs w:val="24"/>
              </w:rPr>
              <w:t xml:space="preserve">" </w:t>
            </w:r>
            <w:r w:rsidR="000526D8" w:rsidRPr="0062135A">
              <w:rPr>
                <w:rFonts w:ascii="Times New Roman" w:eastAsia="Times New Roman" w:hAnsi="Times New Roman" w:cs="Times New Roman"/>
                <w:iCs/>
                <w:sz w:val="24"/>
                <w:szCs w:val="24"/>
              </w:rPr>
              <w:t>травня</w:t>
            </w:r>
            <w:r w:rsidR="00B83CF4" w:rsidRPr="0062135A">
              <w:rPr>
                <w:rFonts w:ascii="Times New Roman" w:eastAsia="Times New Roman" w:hAnsi="Times New Roman" w:cs="Times New Roman"/>
                <w:iCs/>
                <w:sz w:val="24"/>
                <w:szCs w:val="24"/>
              </w:rPr>
              <w:t xml:space="preserve"> </w:t>
            </w:r>
            <w:r w:rsidRPr="0062135A">
              <w:rPr>
                <w:rFonts w:ascii="Times New Roman" w:eastAsia="Times New Roman" w:hAnsi="Times New Roman" w:cs="Times New Roman"/>
                <w:iCs/>
                <w:sz w:val="24"/>
                <w:szCs w:val="24"/>
              </w:rPr>
              <w:t>202</w:t>
            </w:r>
            <w:r w:rsidR="002F6012" w:rsidRPr="0062135A">
              <w:rPr>
                <w:rFonts w:ascii="Times New Roman" w:eastAsia="Times New Roman" w:hAnsi="Times New Roman" w:cs="Times New Roman"/>
                <w:iCs/>
                <w:sz w:val="24"/>
                <w:szCs w:val="24"/>
              </w:rPr>
              <w:t>5</w:t>
            </w:r>
            <w:r w:rsidRPr="0062135A">
              <w:rPr>
                <w:rFonts w:ascii="Times New Roman" w:eastAsia="Times New Roman" w:hAnsi="Times New Roman" w:cs="Times New Roman"/>
                <w:iCs/>
                <w:sz w:val="24"/>
                <w:szCs w:val="24"/>
              </w:rPr>
              <w:t xml:space="preserve"> року №</w:t>
            </w:r>
            <w:r w:rsidR="00030932" w:rsidRPr="0062135A">
              <w:rPr>
                <w:rFonts w:ascii="Times New Roman" w:eastAsia="Times New Roman" w:hAnsi="Times New Roman" w:cs="Times New Roman"/>
                <w:iCs/>
                <w:sz w:val="24"/>
                <w:szCs w:val="24"/>
              </w:rPr>
              <w:t xml:space="preserve"> </w:t>
            </w:r>
            <w:r w:rsidR="00F35FF0">
              <w:rPr>
                <w:rFonts w:ascii="Times New Roman" w:eastAsia="Times New Roman" w:hAnsi="Times New Roman" w:cs="Times New Roman"/>
                <w:iCs/>
                <w:sz w:val="24"/>
                <w:szCs w:val="24"/>
                <w:lang w:val="ru-RU"/>
              </w:rPr>
              <w:t>115</w:t>
            </w:r>
          </w:p>
          <w:p w14:paraId="69609F31" w14:textId="3EFDC856" w:rsidR="00165F4B" w:rsidRPr="00165F4B" w:rsidRDefault="00165F4B" w:rsidP="00165F4B">
            <w:pPr>
              <w:spacing w:after="0" w:line="240" w:lineRule="auto"/>
              <w:ind w:left="5553"/>
              <w:rPr>
                <w:rFonts w:ascii="Times New Roman" w:eastAsia="Times New Roman" w:hAnsi="Times New Roman" w:cs="Times New Roman"/>
                <w:color w:val="000000"/>
                <w:sz w:val="24"/>
                <w:szCs w:val="24"/>
              </w:rPr>
            </w:pPr>
            <w:r w:rsidRPr="00165F4B">
              <w:rPr>
                <w:rFonts w:ascii="Times New Roman" w:eastAsia="Times New Roman" w:hAnsi="Times New Roman" w:cs="Times New Roman"/>
                <w:color w:val="000000"/>
                <w:sz w:val="24"/>
                <w:szCs w:val="24"/>
              </w:rPr>
              <w:t>Голов</w:t>
            </w:r>
            <w:r w:rsidR="00F35FF0">
              <w:rPr>
                <w:rFonts w:ascii="Times New Roman" w:eastAsia="Times New Roman" w:hAnsi="Times New Roman" w:cs="Times New Roman"/>
                <w:color w:val="000000"/>
                <w:sz w:val="24"/>
                <w:szCs w:val="24"/>
              </w:rPr>
              <w:t>а</w:t>
            </w:r>
            <w:r w:rsidRPr="00165F4B">
              <w:rPr>
                <w:rFonts w:ascii="Times New Roman" w:eastAsia="Times New Roman" w:hAnsi="Times New Roman" w:cs="Times New Roman"/>
                <w:color w:val="000000"/>
                <w:sz w:val="24"/>
                <w:szCs w:val="24"/>
              </w:rPr>
              <w:t xml:space="preserve"> тендерного комітету</w:t>
            </w:r>
          </w:p>
          <w:p w14:paraId="3AC81948" w14:textId="6E53CAA1" w:rsidR="00165F4B" w:rsidRPr="00165F4B" w:rsidRDefault="00165F4B" w:rsidP="00165F4B">
            <w:pPr>
              <w:spacing w:after="0" w:line="240" w:lineRule="auto"/>
              <w:ind w:left="5553"/>
              <w:rPr>
                <w:rFonts w:ascii="Times New Roman" w:eastAsia="Times New Roman" w:hAnsi="Times New Roman" w:cs="Times New Roman"/>
                <w:iCs/>
                <w:sz w:val="24"/>
                <w:szCs w:val="24"/>
              </w:rPr>
            </w:pPr>
            <w:r w:rsidRPr="00165F4B">
              <w:rPr>
                <w:rFonts w:ascii="Times New Roman" w:eastAsia="Times New Roman" w:hAnsi="Times New Roman" w:cs="Times New Roman"/>
                <w:iCs/>
                <w:sz w:val="24"/>
                <w:szCs w:val="24"/>
              </w:rPr>
              <w:t>_____________</w:t>
            </w:r>
            <w:r w:rsidR="00F35FF0">
              <w:rPr>
                <w:rFonts w:ascii="Times New Roman" w:eastAsia="Times New Roman" w:hAnsi="Times New Roman" w:cs="Times New Roman"/>
                <w:iCs/>
                <w:sz w:val="24"/>
                <w:szCs w:val="24"/>
              </w:rPr>
              <w:t>О.Ю. Вовченко</w:t>
            </w:r>
          </w:p>
          <w:p w14:paraId="169BB309" w14:textId="77777777" w:rsidR="00044613" w:rsidRPr="0062135A" w:rsidRDefault="00044613" w:rsidP="0062135A">
            <w:pPr>
              <w:spacing w:after="0" w:line="240" w:lineRule="auto"/>
              <w:jc w:val="center"/>
              <w:rPr>
                <w:rFonts w:ascii="Times New Roman" w:eastAsia="Times New Roman" w:hAnsi="Times New Roman" w:cs="Times New Roman"/>
                <w:b/>
                <w:sz w:val="24"/>
                <w:szCs w:val="24"/>
              </w:rPr>
            </w:pPr>
          </w:p>
          <w:p w14:paraId="2B47E4E5"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77CAA6B"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198825FD"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E5A7E9"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ED67D9A"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6FCF8D9D" w14:textId="77777777"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62135A">
              <w:rPr>
                <w:rFonts w:ascii="Times New Roman" w:hAnsi="Times New Roman" w:cs="Times New Roman"/>
                <w:b/>
                <w:color w:val="000000" w:themeColor="text1"/>
                <w:sz w:val="24"/>
                <w:szCs w:val="24"/>
              </w:rPr>
              <w:t>ТЕНДЕРНА ДОКУМЕНТАЦІЯ</w:t>
            </w:r>
          </w:p>
          <w:p w14:paraId="0878B740" w14:textId="612E87A1"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bCs/>
                <w:color w:val="000000" w:themeColor="text1"/>
                <w:sz w:val="24"/>
                <w:szCs w:val="24"/>
              </w:rPr>
            </w:pPr>
            <w:r w:rsidRPr="0062135A">
              <w:rPr>
                <w:rFonts w:ascii="Times New Roman" w:hAnsi="Times New Roman" w:cs="Times New Roman"/>
                <w:b/>
                <w:color w:val="000000" w:themeColor="text1"/>
                <w:sz w:val="24"/>
                <w:szCs w:val="24"/>
              </w:rPr>
              <w:t xml:space="preserve">щодо проведення процедури </w:t>
            </w:r>
            <w:r w:rsidR="005A2D2A" w:rsidRPr="0062135A">
              <w:rPr>
                <w:rFonts w:ascii="Times New Roman" w:hAnsi="Times New Roman" w:cs="Times New Roman"/>
                <w:b/>
                <w:color w:val="000000" w:themeColor="text1"/>
                <w:sz w:val="24"/>
                <w:szCs w:val="24"/>
              </w:rPr>
              <w:t>«</w:t>
            </w:r>
            <w:r w:rsidR="005A2D2A" w:rsidRPr="0062135A">
              <w:rPr>
                <w:rFonts w:ascii="Times New Roman" w:hAnsi="Times New Roman" w:cs="Times New Roman"/>
                <w:b/>
                <w:sz w:val="24"/>
                <w:szCs w:val="24"/>
              </w:rPr>
              <w:t>Відкриті торги</w:t>
            </w:r>
            <w:r w:rsidR="00975576" w:rsidRPr="0062135A">
              <w:rPr>
                <w:rFonts w:ascii="Times New Roman" w:hAnsi="Times New Roman" w:cs="Times New Roman"/>
                <w:b/>
                <w:sz w:val="24"/>
                <w:szCs w:val="24"/>
              </w:rPr>
              <w:t xml:space="preserve">» </w:t>
            </w:r>
            <w:r w:rsidRPr="0062135A">
              <w:rPr>
                <w:rFonts w:ascii="Times New Roman" w:hAnsi="Times New Roman" w:cs="Times New Roman"/>
                <w:b/>
                <w:sz w:val="24"/>
                <w:szCs w:val="24"/>
              </w:rPr>
              <w:t xml:space="preserve">згідно </w:t>
            </w:r>
            <w:r w:rsidR="0062135A">
              <w:rPr>
                <w:rFonts w:ascii="Times New Roman" w:hAnsi="Times New Roman" w:cs="Times New Roman"/>
                <w:b/>
                <w:sz w:val="24"/>
                <w:szCs w:val="24"/>
              </w:rPr>
              <w:t xml:space="preserve">з </w:t>
            </w:r>
            <w:r w:rsidRPr="0062135A">
              <w:rPr>
                <w:rFonts w:ascii="Times New Roman" w:hAnsi="Times New Roman" w:cs="Times New Roman"/>
                <w:b/>
                <w:sz w:val="24"/>
                <w:szCs w:val="24"/>
              </w:rPr>
              <w:t>Внутрішні</w:t>
            </w:r>
            <w:r w:rsidR="0062135A">
              <w:rPr>
                <w:rFonts w:ascii="Times New Roman" w:hAnsi="Times New Roman" w:cs="Times New Roman"/>
                <w:b/>
                <w:sz w:val="24"/>
                <w:szCs w:val="24"/>
              </w:rPr>
              <w:t>ми</w:t>
            </w:r>
            <w:r w:rsidRPr="0062135A">
              <w:rPr>
                <w:rFonts w:ascii="Times New Roman" w:hAnsi="Times New Roman" w:cs="Times New Roman"/>
                <w:b/>
                <w:sz w:val="24"/>
                <w:szCs w:val="24"/>
              </w:rPr>
              <w:t xml:space="preserve"> процедур</w:t>
            </w:r>
            <w:r w:rsidR="0062135A">
              <w:rPr>
                <w:rFonts w:ascii="Times New Roman" w:hAnsi="Times New Roman" w:cs="Times New Roman"/>
                <w:b/>
                <w:sz w:val="24"/>
                <w:szCs w:val="24"/>
              </w:rPr>
              <w:t>ами</w:t>
            </w:r>
            <w:r w:rsidRPr="0062135A">
              <w:rPr>
                <w:rFonts w:ascii="Times New Roman" w:hAnsi="Times New Roman" w:cs="Times New Roman"/>
                <w:b/>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62135A">
              <w:rPr>
                <w:rFonts w:ascii="Times New Roman" w:hAnsi="Times New Roman" w:cs="Times New Roman"/>
                <w:b/>
                <w:color w:val="000000" w:themeColor="text1"/>
                <w:sz w:val="24"/>
                <w:szCs w:val="24"/>
              </w:rPr>
              <w:t>за предметом</w:t>
            </w:r>
          </w:p>
          <w:p w14:paraId="61208AFE" w14:textId="441BA7A2" w:rsidR="0048481B" w:rsidRPr="0062135A" w:rsidRDefault="00864575" w:rsidP="0062135A">
            <w:pPr>
              <w:widowControl w:val="0"/>
              <w:autoSpaceDE w:val="0"/>
              <w:autoSpaceDN w:val="0"/>
              <w:adjustRightInd w:val="0"/>
              <w:spacing w:after="0" w:line="240" w:lineRule="auto"/>
              <w:contextualSpacing/>
              <w:jc w:val="center"/>
              <w:rPr>
                <w:rStyle w:val="fontstyle01"/>
                <w:rFonts w:ascii="Times New Roman" w:hAnsi="Times New Roman" w:cs="Times New Roman"/>
                <w:b/>
                <w:bCs/>
              </w:rPr>
            </w:pPr>
            <w:r w:rsidRPr="0062135A">
              <w:rPr>
                <w:rStyle w:val="fontstyle01"/>
                <w:rFonts w:ascii="Times New Roman" w:hAnsi="Times New Roman" w:cs="Times New Roman"/>
                <w:b/>
                <w:bCs/>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b/>
                <w:bCs/>
              </w:rPr>
              <w:t>Послуги з технічного обслуговування центрифуг та термошейкерів</w:t>
            </w:r>
            <w:r w:rsidRPr="0062135A">
              <w:rPr>
                <w:rStyle w:val="fontstyle01"/>
                <w:rFonts w:ascii="Times New Roman" w:hAnsi="Times New Roman" w:cs="Times New Roman"/>
                <w:b/>
                <w:bCs/>
              </w:rPr>
              <w:t>)</w:t>
            </w:r>
          </w:p>
          <w:p w14:paraId="6F53147F" w14:textId="591E42A2" w:rsidR="001A59F3" w:rsidRPr="0062135A" w:rsidRDefault="001A59F3" w:rsidP="0062135A">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lang w:val="ru-RU"/>
              </w:rPr>
            </w:pPr>
          </w:p>
          <w:p w14:paraId="136A4428" w14:textId="77777777" w:rsidR="00823203" w:rsidRPr="0062135A" w:rsidRDefault="00823203" w:rsidP="0062135A">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rPr>
            </w:pPr>
          </w:p>
        </w:tc>
      </w:tr>
      <w:tr w:rsidR="00823203" w:rsidRPr="0062135A" w14:paraId="2EC53972" w14:textId="77777777" w:rsidTr="00044613">
        <w:trPr>
          <w:trHeight w:val="2733"/>
        </w:trPr>
        <w:tc>
          <w:tcPr>
            <w:tcW w:w="9781" w:type="dxa"/>
          </w:tcPr>
          <w:p w14:paraId="60F504C7" w14:textId="49D9D0CC" w:rsidR="00823203" w:rsidRPr="0062135A" w:rsidRDefault="004A41EB" w:rsidP="0062135A">
            <w:pPr>
              <w:spacing w:after="0" w:line="240" w:lineRule="auto"/>
              <w:contextualSpacing/>
              <w:jc w:val="center"/>
              <w:rPr>
                <w:rFonts w:ascii="Times New Roman" w:hAnsi="Times New Roman" w:cs="Times New Roman"/>
                <w:bCs/>
                <w:color w:val="000000" w:themeColor="text1"/>
                <w:sz w:val="24"/>
                <w:szCs w:val="24"/>
              </w:rPr>
            </w:pPr>
            <w:r w:rsidRPr="0062135A">
              <w:rPr>
                <w:rFonts w:ascii="Times New Roman" w:hAnsi="Times New Roman" w:cs="Times New Roman"/>
                <w:color w:val="000000" w:themeColor="text1"/>
                <w:sz w:val="24"/>
                <w:szCs w:val="24"/>
                <w:lang w:eastAsia="ru-RU"/>
              </w:rPr>
              <w:t>Джерело фінансування</w:t>
            </w:r>
            <w:r w:rsidR="00044613" w:rsidRPr="0062135A">
              <w:rPr>
                <w:rFonts w:ascii="Times New Roman" w:hAnsi="Times New Roman" w:cs="Times New Roman"/>
                <w:color w:val="000000" w:themeColor="text1"/>
                <w:sz w:val="24"/>
                <w:szCs w:val="24"/>
                <w:lang w:eastAsia="ru-RU"/>
              </w:rPr>
              <w:t>:</w:t>
            </w:r>
            <w:r w:rsidRPr="0062135A">
              <w:rPr>
                <w:rFonts w:ascii="Times New Roman" w:hAnsi="Times New Roman" w:cs="Times New Roman"/>
                <w:color w:val="000000" w:themeColor="text1"/>
                <w:sz w:val="24"/>
                <w:szCs w:val="24"/>
                <w:lang w:eastAsia="ru-RU"/>
              </w:rPr>
              <w:t xml:space="preserve"> </w:t>
            </w:r>
            <w:r w:rsidR="006954D3" w:rsidRPr="0062135A">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5242E96F"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46413AE5" w14:textId="77777777" w:rsidR="001A59F3" w:rsidRPr="0062135A" w:rsidRDefault="001A59F3" w:rsidP="0062135A">
            <w:pPr>
              <w:spacing w:after="0" w:line="240" w:lineRule="auto"/>
              <w:contextualSpacing/>
              <w:jc w:val="center"/>
              <w:rPr>
                <w:rFonts w:ascii="Times New Roman" w:hAnsi="Times New Roman" w:cs="Times New Roman"/>
                <w:bCs/>
                <w:color w:val="000000" w:themeColor="text1"/>
                <w:sz w:val="24"/>
                <w:szCs w:val="24"/>
              </w:rPr>
            </w:pPr>
          </w:p>
          <w:p w14:paraId="156409AB"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078EC05E"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0065327B"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A02D91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19E15F85"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3923676"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822338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F4CF78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C021E04"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28465F5D" w14:textId="60DDC6E9"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r w:rsidRPr="0062135A">
              <w:rPr>
                <w:rFonts w:ascii="Times New Roman" w:hAnsi="Times New Roman" w:cs="Times New Roman"/>
                <w:bCs/>
                <w:color w:val="000000" w:themeColor="text1"/>
                <w:sz w:val="24"/>
                <w:szCs w:val="24"/>
              </w:rPr>
              <w:t>м. Київ 202</w:t>
            </w:r>
            <w:r w:rsidR="00ED319F" w:rsidRPr="0062135A">
              <w:rPr>
                <w:rFonts w:ascii="Times New Roman" w:hAnsi="Times New Roman" w:cs="Times New Roman"/>
                <w:bCs/>
                <w:color w:val="000000" w:themeColor="text1"/>
                <w:sz w:val="24"/>
                <w:szCs w:val="24"/>
              </w:rPr>
              <w:t>5</w:t>
            </w:r>
          </w:p>
        </w:tc>
      </w:tr>
    </w:tbl>
    <w:p w14:paraId="5F3988E7" w14:textId="77777777" w:rsidR="00823203" w:rsidRPr="0062135A" w:rsidRDefault="00823203" w:rsidP="0062135A">
      <w:pPr>
        <w:spacing w:after="0"/>
        <w:contextualSpacing/>
        <w:rPr>
          <w:rFonts w:ascii="Times New Roman" w:hAnsi="Times New Roman" w:cs="Times New Roman"/>
          <w:sz w:val="24"/>
          <w:szCs w:val="24"/>
        </w:rPr>
      </w:pPr>
      <w:r w:rsidRPr="0062135A">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62135A" w14:paraId="45B95C7B" w14:textId="77777777" w:rsidTr="58C441F2">
        <w:trPr>
          <w:trHeight w:val="416"/>
        </w:trPr>
        <w:tc>
          <w:tcPr>
            <w:tcW w:w="704" w:type="dxa"/>
            <w:vAlign w:val="center"/>
          </w:tcPr>
          <w:p w14:paraId="7464DEDB" w14:textId="77777777" w:rsidR="00823203" w:rsidRPr="0062135A" w:rsidRDefault="00823203"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62135A" w:rsidRDefault="00823203" w:rsidP="0062135A">
            <w:pPr>
              <w:spacing w:after="0" w:line="240" w:lineRule="auto"/>
              <w:contextualSpacing/>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Розділ 1. Загальні положення</w:t>
            </w:r>
          </w:p>
        </w:tc>
      </w:tr>
      <w:tr w:rsidR="00823203" w:rsidRPr="0062135A" w14:paraId="793626E8" w14:textId="77777777" w:rsidTr="00ED319F">
        <w:trPr>
          <w:trHeight w:val="845"/>
        </w:trPr>
        <w:tc>
          <w:tcPr>
            <w:tcW w:w="704" w:type="dxa"/>
          </w:tcPr>
          <w:p w14:paraId="0E111800" w14:textId="4F90D066"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.1</w:t>
            </w:r>
          </w:p>
        </w:tc>
        <w:tc>
          <w:tcPr>
            <w:tcW w:w="2835" w:type="dxa"/>
          </w:tcPr>
          <w:p w14:paraId="40D267E1" w14:textId="73DCA3F5"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П</w:t>
            </w:r>
            <w:r w:rsidR="00823203" w:rsidRPr="0062135A">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62135A" w:rsidRDefault="00823203"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62135A">
              <w:rPr>
                <w:rFonts w:ascii="Times New Roman" w:hAnsi="Times New Roman" w:cs="Times New Roman"/>
                <w:color w:val="000000" w:themeColor="text1"/>
                <w:sz w:val="24"/>
                <w:szCs w:val="24"/>
              </w:rPr>
              <w:t>Центр</w:t>
            </w:r>
            <w:r w:rsidRPr="0062135A">
              <w:rPr>
                <w:rFonts w:ascii="Times New Roman" w:hAnsi="Times New Roman" w:cs="Times New Roman"/>
                <w:color w:val="000000" w:themeColor="text1"/>
                <w:sz w:val="24"/>
                <w:szCs w:val="24"/>
              </w:rPr>
              <w:t>)</w:t>
            </w:r>
            <w:r w:rsidR="00ED319F" w:rsidRPr="0062135A">
              <w:rPr>
                <w:rFonts w:ascii="Times New Roman" w:hAnsi="Times New Roman" w:cs="Times New Roman"/>
                <w:color w:val="000000" w:themeColor="text1"/>
                <w:sz w:val="24"/>
                <w:szCs w:val="24"/>
              </w:rPr>
              <w:t>.</w:t>
            </w:r>
          </w:p>
        </w:tc>
      </w:tr>
      <w:tr w:rsidR="00823203" w:rsidRPr="0062135A" w14:paraId="4E6D381B" w14:textId="77777777" w:rsidTr="00F21A21">
        <w:trPr>
          <w:trHeight w:val="353"/>
        </w:trPr>
        <w:tc>
          <w:tcPr>
            <w:tcW w:w="704" w:type="dxa"/>
          </w:tcPr>
          <w:p w14:paraId="2D7F9B40" w14:textId="34EA5F07"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.2</w:t>
            </w:r>
          </w:p>
        </w:tc>
        <w:tc>
          <w:tcPr>
            <w:tcW w:w="2835" w:type="dxa"/>
          </w:tcPr>
          <w:p w14:paraId="1373C197" w14:textId="60DE4669"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М</w:t>
            </w:r>
            <w:r w:rsidR="00823203" w:rsidRPr="0062135A">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62135A" w:rsidRDefault="00823203" w:rsidP="0062135A">
            <w:pPr>
              <w:spacing w:after="0" w:line="240" w:lineRule="auto"/>
              <w:ind w:firstLine="42"/>
              <w:contextualSpacing/>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 xml:space="preserve">04071, м. Київ, вул. </w:t>
            </w:r>
            <w:r w:rsidR="005104F4" w:rsidRPr="0062135A">
              <w:rPr>
                <w:rFonts w:ascii="Times New Roman" w:hAnsi="Times New Roman" w:cs="Times New Roman"/>
                <w:color w:val="000000" w:themeColor="text1"/>
                <w:sz w:val="24"/>
                <w:szCs w:val="24"/>
              </w:rPr>
              <w:t>Ярославська 41</w:t>
            </w:r>
            <w:r w:rsidR="00ED319F" w:rsidRPr="0062135A">
              <w:rPr>
                <w:rFonts w:ascii="Times New Roman" w:hAnsi="Times New Roman" w:cs="Times New Roman"/>
                <w:color w:val="000000" w:themeColor="text1"/>
                <w:sz w:val="24"/>
                <w:szCs w:val="24"/>
              </w:rPr>
              <w:t>.</w:t>
            </w:r>
          </w:p>
        </w:tc>
      </w:tr>
      <w:tr w:rsidR="00823203" w:rsidRPr="0062135A" w14:paraId="77088B4B" w14:textId="77777777" w:rsidTr="58C441F2">
        <w:trPr>
          <w:trHeight w:val="1119"/>
        </w:trPr>
        <w:tc>
          <w:tcPr>
            <w:tcW w:w="704" w:type="dxa"/>
          </w:tcPr>
          <w:p w14:paraId="4F0E35DB" w14:textId="718B3345"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.3</w:t>
            </w:r>
          </w:p>
        </w:tc>
        <w:tc>
          <w:tcPr>
            <w:tcW w:w="2835" w:type="dxa"/>
          </w:tcPr>
          <w:p w14:paraId="6F34E86D" w14:textId="0974B4F8"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highlight w:val="white"/>
              </w:rPr>
              <w:t>П</w:t>
            </w:r>
            <w:r w:rsidR="00823203" w:rsidRPr="0062135A">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62135A">
              <w:rPr>
                <w:rFonts w:ascii="Times New Roman" w:eastAsia="Times New Roman" w:hAnsi="Times New Roman" w:cs="Times New Roman"/>
                <w:sz w:val="24"/>
                <w:szCs w:val="24"/>
                <w:highlight w:val="white"/>
              </w:rPr>
              <w:t>З</w:t>
            </w:r>
            <w:r w:rsidR="00823203" w:rsidRPr="0062135A">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62135A">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62135A" w:rsidRDefault="0040014F"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 xml:space="preserve">Петриченко Діана Вікторівна </w:t>
            </w:r>
            <w:r w:rsidR="00866ADE" w:rsidRPr="0062135A">
              <w:rPr>
                <w:rFonts w:ascii="Times New Roman" w:hAnsi="Times New Roman" w:cs="Times New Roman"/>
                <w:color w:val="000000" w:themeColor="text1"/>
                <w:sz w:val="24"/>
                <w:szCs w:val="24"/>
              </w:rPr>
              <w:t xml:space="preserve">- </w:t>
            </w:r>
            <w:r w:rsidRPr="0062135A">
              <w:rPr>
                <w:rFonts w:ascii="Times New Roman" w:hAnsi="Times New Roman" w:cs="Times New Roman"/>
                <w:color w:val="000000" w:themeColor="text1"/>
                <w:sz w:val="24"/>
                <w:szCs w:val="24"/>
              </w:rPr>
              <w:t xml:space="preserve">Головний метролог </w:t>
            </w:r>
            <w:r w:rsidR="00866ADE" w:rsidRPr="0062135A">
              <w:rPr>
                <w:rFonts w:ascii="Times New Roman" w:hAnsi="Times New Roman" w:cs="Times New Roman"/>
                <w:color w:val="000000" w:themeColor="text1"/>
                <w:sz w:val="24"/>
                <w:szCs w:val="24"/>
              </w:rPr>
              <w:t>Відділу організації лабораторної роботи</w:t>
            </w:r>
            <w:r w:rsidR="008519CB" w:rsidRPr="0062135A">
              <w:rPr>
                <w:rFonts w:ascii="Times New Roman" w:hAnsi="Times New Roman" w:cs="Times New Roman"/>
                <w:color w:val="000000" w:themeColor="text1"/>
                <w:sz w:val="24"/>
                <w:szCs w:val="24"/>
              </w:rPr>
              <w:t>.</w:t>
            </w:r>
          </w:p>
          <w:p w14:paraId="534A2C27" w14:textId="79B5F118" w:rsidR="00B22B33" w:rsidRPr="0062135A" w:rsidRDefault="00ED319F"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Pr="0062135A">
                <w:rPr>
                  <w:rFonts w:ascii="Times New Roman" w:hAnsi="Times New Roman" w:cs="Times New Roman"/>
                  <w:color w:val="000000" w:themeColor="text1"/>
                  <w:sz w:val="24"/>
                  <w:szCs w:val="24"/>
                </w:rPr>
                <w:t>тел.:</w:t>
              </w:r>
              <w:r w:rsidR="0040014F" w:rsidRPr="0062135A">
                <w:rPr>
                  <w:rFonts w:ascii="Times New Roman" w:hAnsi="Times New Roman" w:cs="Times New Roman"/>
                  <w:sz w:val="24"/>
                  <w:szCs w:val="24"/>
                </w:rPr>
                <w:t xml:space="preserve"> </w:t>
              </w:r>
              <w:r w:rsidR="0040014F" w:rsidRPr="0062135A">
                <w:rPr>
                  <w:rFonts w:ascii="Times New Roman" w:hAnsi="Times New Roman" w:cs="Times New Roman"/>
                  <w:color w:val="000000" w:themeColor="text1"/>
                  <w:sz w:val="24"/>
                  <w:szCs w:val="24"/>
                </w:rPr>
                <w:t>+38 096 349 05 36</w:t>
              </w:r>
            </w:hyperlink>
            <w:r w:rsidR="008519CB" w:rsidRPr="0062135A">
              <w:rPr>
                <w:rFonts w:ascii="Times New Roman" w:hAnsi="Times New Roman" w:cs="Times New Roman"/>
                <w:color w:val="000000" w:themeColor="text1"/>
                <w:sz w:val="24"/>
                <w:szCs w:val="24"/>
              </w:rPr>
              <w:t>.</w:t>
            </w:r>
          </w:p>
          <w:p w14:paraId="65DD4F79" w14:textId="77777777" w:rsidR="00866ADE" w:rsidRPr="0062135A" w:rsidRDefault="00866ADE"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62135A" w:rsidRDefault="00866ADE"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lang w:val="ru-RU"/>
              </w:rPr>
              <w:t>Бугай Анна Вал</w:t>
            </w:r>
            <w:r w:rsidRPr="0062135A">
              <w:rPr>
                <w:rFonts w:ascii="Times New Roman" w:hAnsi="Times New Roman" w:cs="Times New Roman"/>
                <w:color w:val="000000" w:themeColor="text1"/>
                <w:sz w:val="24"/>
                <w:szCs w:val="24"/>
              </w:rPr>
              <w:t xml:space="preserve">еріївна - </w:t>
            </w:r>
            <w:r w:rsidR="00ED319F" w:rsidRPr="0062135A">
              <w:rPr>
                <w:rFonts w:ascii="Times New Roman" w:hAnsi="Times New Roman" w:cs="Times New Roman"/>
                <w:color w:val="000000" w:themeColor="text1"/>
                <w:sz w:val="24"/>
                <w:szCs w:val="24"/>
              </w:rPr>
              <w:t>Г</w:t>
            </w:r>
            <w:r w:rsidR="001A62C5" w:rsidRPr="0062135A">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sidRPr="0062135A">
              <w:rPr>
                <w:rFonts w:ascii="Times New Roman" w:hAnsi="Times New Roman" w:cs="Times New Roman"/>
                <w:color w:val="000000" w:themeColor="text1"/>
                <w:sz w:val="24"/>
                <w:szCs w:val="24"/>
              </w:rPr>
              <w:t xml:space="preserve"> </w:t>
            </w:r>
          </w:p>
          <w:p w14:paraId="0337E450" w14:textId="070A4F16" w:rsidR="00823203"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 xml:space="preserve">тел.: +38 (044) 334 </w:t>
            </w:r>
            <w:r w:rsidR="00855A97" w:rsidRPr="0062135A">
              <w:rPr>
                <w:rFonts w:ascii="Times New Roman" w:hAnsi="Times New Roman" w:cs="Times New Roman"/>
                <w:color w:val="000000" w:themeColor="text1"/>
                <w:sz w:val="24"/>
                <w:szCs w:val="24"/>
              </w:rPr>
              <w:t>53 16</w:t>
            </w:r>
            <w:r w:rsidR="00ED319F" w:rsidRPr="0062135A">
              <w:rPr>
                <w:rFonts w:ascii="Times New Roman" w:hAnsi="Times New Roman" w:cs="Times New Roman"/>
                <w:color w:val="000000" w:themeColor="text1"/>
                <w:sz w:val="24"/>
                <w:szCs w:val="24"/>
              </w:rPr>
              <w:t>.</w:t>
            </w:r>
          </w:p>
          <w:p w14:paraId="70C2AA34" w14:textId="371457CD" w:rsidR="000D0411" w:rsidRPr="0062135A" w:rsidRDefault="000D0411"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Електронна пошта для</w:t>
            </w:r>
            <w:r w:rsidR="00C95A3D" w:rsidRPr="0062135A">
              <w:rPr>
                <w:rFonts w:ascii="Times New Roman" w:hAnsi="Times New Roman" w:cs="Times New Roman"/>
                <w:color w:val="000000" w:themeColor="text1"/>
                <w:sz w:val="24"/>
                <w:szCs w:val="24"/>
              </w:rPr>
              <w:t xml:space="preserve"> надання роз’яснень</w:t>
            </w:r>
            <w:r w:rsidRPr="0062135A">
              <w:rPr>
                <w:rFonts w:ascii="Times New Roman" w:hAnsi="Times New Roman" w:cs="Times New Roman"/>
                <w:color w:val="000000" w:themeColor="text1"/>
                <w:sz w:val="24"/>
                <w:szCs w:val="24"/>
              </w:rPr>
              <w:t xml:space="preserve">:  </w:t>
            </w:r>
            <w:hyperlink r:id="rId10" w:history="1">
              <w:r w:rsidRPr="0062135A">
                <w:rPr>
                  <w:rStyle w:val="ae"/>
                  <w:rFonts w:ascii="Times New Roman" w:hAnsi="Times New Roman" w:cs="Times New Roman"/>
                  <w:sz w:val="24"/>
                  <w:szCs w:val="24"/>
                  <w:lang w:val="en-US"/>
                </w:rPr>
                <w:t>tender</w:t>
              </w:r>
              <w:r w:rsidRPr="0062135A">
                <w:rPr>
                  <w:rStyle w:val="ae"/>
                  <w:rFonts w:ascii="Times New Roman" w:hAnsi="Times New Roman" w:cs="Times New Roman"/>
                  <w:sz w:val="24"/>
                  <w:szCs w:val="24"/>
                </w:rPr>
                <w:t>@phc.org.ua</w:t>
              </w:r>
            </w:hyperlink>
            <w:r w:rsidRPr="0062135A">
              <w:rPr>
                <w:rFonts w:ascii="Times New Roman" w:hAnsi="Times New Roman" w:cs="Times New Roman"/>
                <w:sz w:val="24"/>
                <w:szCs w:val="24"/>
                <w:lang w:val="ru-RU"/>
              </w:rPr>
              <w:t>.</w:t>
            </w:r>
            <w:r w:rsidRPr="0062135A">
              <w:rPr>
                <w:rFonts w:ascii="Times New Roman" w:hAnsi="Times New Roman" w:cs="Times New Roman"/>
                <w:sz w:val="24"/>
                <w:szCs w:val="24"/>
              </w:rPr>
              <w:t xml:space="preserve"> </w:t>
            </w:r>
          </w:p>
        </w:tc>
      </w:tr>
      <w:tr w:rsidR="00823203" w:rsidRPr="0062135A" w14:paraId="0092B089" w14:textId="77777777" w:rsidTr="58C441F2">
        <w:trPr>
          <w:trHeight w:val="1119"/>
        </w:trPr>
        <w:tc>
          <w:tcPr>
            <w:tcW w:w="704" w:type="dxa"/>
          </w:tcPr>
          <w:p w14:paraId="1DD4A692" w14:textId="59905CC4"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1.4</w:t>
            </w:r>
          </w:p>
        </w:tc>
        <w:tc>
          <w:tcPr>
            <w:tcW w:w="2835" w:type="dxa"/>
          </w:tcPr>
          <w:p w14:paraId="0206FF4B" w14:textId="77777777" w:rsidR="00823203" w:rsidRPr="0062135A" w:rsidRDefault="00823203"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62135A" w:rsidRDefault="005A2D2A"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b/>
                <w:color w:val="000000" w:themeColor="text1"/>
                <w:sz w:val="24"/>
                <w:szCs w:val="24"/>
              </w:rPr>
              <w:t>«</w:t>
            </w:r>
            <w:r w:rsidRPr="0062135A">
              <w:rPr>
                <w:rFonts w:ascii="Times New Roman" w:hAnsi="Times New Roman" w:cs="Times New Roman"/>
                <w:sz w:val="24"/>
                <w:szCs w:val="24"/>
              </w:rPr>
              <w:t xml:space="preserve">Відкриті торги» </w:t>
            </w:r>
            <w:r w:rsidR="00A2342F" w:rsidRPr="0062135A">
              <w:rPr>
                <w:rFonts w:ascii="Times New Roman" w:hAnsi="Times New Roman" w:cs="Times New Roman"/>
                <w:color w:val="000000" w:themeColor="text1"/>
                <w:sz w:val="24"/>
                <w:szCs w:val="24"/>
              </w:rPr>
              <w:t xml:space="preserve">у порядку визначеному </w:t>
            </w:r>
            <w:r w:rsidR="005D7595" w:rsidRPr="0062135A">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62135A">
              <w:rPr>
                <w:rFonts w:ascii="Times New Roman" w:hAnsi="Times New Roman" w:cs="Times New Roman"/>
                <w:color w:val="000000" w:themeColor="text1"/>
                <w:sz w:val="24"/>
                <w:szCs w:val="24"/>
              </w:rPr>
              <w:t xml:space="preserve">  та погоджені Глобальний фондом.</w:t>
            </w:r>
          </w:p>
        </w:tc>
      </w:tr>
      <w:tr w:rsidR="00F21A21" w:rsidRPr="0062135A" w14:paraId="5E597B33" w14:textId="77777777" w:rsidTr="00FC5F6E">
        <w:trPr>
          <w:trHeight w:val="640"/>
        </w:trPr>
        <w:tc>
          <w:tcPr>
            <w:tcW w:w="704" w:type="dxa"/>
          </w:tcPr>
          <w:p w14:paraId="4D7B03C4" w14:textId="6BB61099" w:rsidR="00F21A21" w:rsidRPr="0062135A" w:rsidRDefault="00F21A21"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1.5</w:t>
            </w:r>
          </w:p>
        </w:tc>
        <w:tc>
          <w:tcPr>
            <w:tcW w:w="2835" w:type="dxa"/>
          </w:tcPr>
          <w:p w14:paraId="034C50F2" w14:textId="42A79D1E" w:rsidR="00F21A21" w:rsidRPr="0062135A" w:rsidRDefault="00F21A21"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color w:val="000000"/>
                <w:sz w:val="24"/>
                <w:szCs w:val="24"/>
              </w:rPr>
              <w:t>Назва предмета закупівлі</w:t>
            </w:r>
          </w:p>
        </w:tc>
        <w:tc>
          <w:tcPr>
            <w:tcW w:w="6090" w:type="dxa"/>
          </w:tcPr>
          <w:p w14:paraId="21CA061E" w14:textId="793F61A1" w:rsidR="00F21A21" w:rsidRPr="0062135A" w:rsidRDefault="00864575" w:rsidP="0062135A">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Послуги з технічного обслуговування центрифуг та термошейкерів</w:t>
            </w:r>
            <w:r w:rsidRPr="0062135A">
              <w:rPr>
                <w:rStyle w:val="fontstyle01"/>
                <w:rFonts w:ascii="Times New Roman" w:hAnsi="Times New Roman" w:cs="Times New Roman"/>
              </w:rPr>
              <w:t>)</w:t>
            </w:r>
            <w:r w:rsidR="00ED319F" w:rsidRPr="0062135A">
              <w:rPr>
                <w:rStyle w:val="fontstyle01"/>
                <w:rFonts w:ascii="Times New Roman" w:hAnsi="Times New Roman" w:cs="Times New Roman"/>
              </w:rPr>
              <w:t>.</w:t>
            </w:r>
          </w:p>
        </w:tc>
      </w:tr>
      <w:tr w:rsidR="00FC5F6E" w:rsidRPr="0062135A" w14:paraId="2AE7D1A4" w14:textId="77777777" w:rsidTr="00FC5F6E">
        <w:trPr>
          <w:trHeight w:val="551"/>
        </w:trPr>
        <w:tc>
          <w:tcPr>
            <w:tcW w:w="704" w:type="dxa"/>
          </w:tcPr>
          <w:p w14:paraId="6158221D" w14:textId="2532E936"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1.6</w:t>
            </w:r>
          </w:p>
        </w:tc>
        <w:tc>
          <w:tcPr>
            <w:tcW w:w="2835" w:type="dxa"/>
          </w:tcPr>
          <w:p w14:paraId="0D218A0E" w14:textId="4CD3D280"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638C948" w:rsidR="00FC5F6E" w:rsidRPr="0062135A" w:rsidRDefault="000526D8" w:rsidP="0062135A">
            <w:pPr>
              <w:spacing w:after="0" w:line="240" w:lineRule="auto"/>
              <w:contextualSpacing/>
              <w:jc w:val="both"/>
              <w:rPr>
                <w:rFonts w:ascii="Times New Roman" w:hAnsi="Times New Roman" w:cs="Times New Roman"/>
                <w:color w:val="000000" w:themeColor="text1"/>
                <w:sz w:val="24"/>
                <w:szCs w:val="24"/>
                <w:lang w:val="en-US"/>
              </w:rPr>
            </w:pPr>
            <w:r w:rsidRPr="0062135A">
              <w:rPr>
                <w:rFonts w:ascii="Times New Roman" w:hAnsi="Times New Roman" w:cs="Times New Roman"/>
                <w:color w:val="000000" w:themeColor="text1"/>
                <w:sz w:val="24"/>
                <w:szCs w:val="24"/>
              </w:rPr>
              <w:t>9</w:t>
            </w:r>
            <w:r w:rsidR="0062135A">
              <w:rPr>
                <w:rFonts w:ascii="Times New Roman" w:hAnsi="Times New Roman" w:cs="Times New Roman"/>
                <w:color w:val="000000" w:themeColor="text1"/>
                <w:sz w:val="24"/>
                <w:szCs w:val="24"/>
              </w:rPr>
              <w:t>0</w:t>
            </w:r>
            <w:r w:rsidR="0040014F" w:rsidRPr="0062135A">
              <w:rPr>
                <w:rFonts w:ascii="Times New Roman" w:hAnsi="Times New Roman" w:cs="Times New Roman"/>
                <w:color w:val="000000" w:themeColor="text1"/>
                <w:sz w:val="24"/>
                <w:szCs w:val="24"/>
              </w:rPr>
              <w:t> 000,00</w:t>
            </w:r>
            <w:r w:rsidR="008519CB" w:rsidRPr="0062135A">
              <w:rPr>
                <w:rFonts w:ascii="Times New Roman" w:hAnsi="Times New Roman" w:cs="Times New Roman"/>
                <w:color w:val="000000" w:themeColor="text1"/>
                <w:sz w:val="24"/>
                <w:szCs w:val="24"/>
              </w:rPr>
              <w:t xml:space="preserve"> </w:t>
            </w:r>
            <w:r w:rsidR="00436172" w:rsidRPr="0062135A">
              <w:rPr>
                <w:rFonts w:ascii="Times New Roman" w:hAnsi="Times New Roman" w:cs="Times New Roman"/>
                <w:color w:val="000000" w:themeColor="text1"/>
                <w:sz w:val="24"/>
                <w:szCs w:val="24"/>
              </w:rPr>
              <w:t>грн без ПДВ</w:t>
            </w:r>
            <w:r w:rsidR="00DC4C50" w:rsidRPr="0062135A">
              <w:rPr>
                <w:rFonts w:ascii="Times New Roman" w:hAnsi="Times New Roman" w:cs="Times New Roman"/>
                <w:color w:val="000000" w:themeColor="text1"/>
                <w:sz w:val="24"/>
                <w:szCs w:val="24"/>
              </w:rPr>
              <w:t>.</w:t>
            </w:r>
          </w:p>
        </w:tc>
      </w:tr>
      <w:tr w:rsidR="00FC5F6E" w:rsidRPr="0062135A" w14:paraId="58EDC212" w14:textId="77777777" w:rsidTr="58C441F2">
        <w:trPr>
          <w:trHeight w:val="1119"/>
        </w:trPr>
        <w:tc>
          <w:tcPr>
            <w:tcW w:w="704" w:type="dxa"/>
          </w:tcPr>
          <w:p w14:paraId="3409F503" w14:textId="2D297A96"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1.7</w:t>
            </w:r>
          </w:p>
        </w:tc>
        <w:tc>
          <w:tcPr>
            <w:tcW w:w="2835" w:type="dxa"/>
          </w:tcPr>
          <w:p w14:paraId="7D093E0A" w14:textId="0703AA53"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62135A" w:rsidRDefault="00FC5F6E" w:rsidP="0062135A">
            <w:pPr>
              <w:spacing w:after="0" w:line="240" w:lineRule="auto"/>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62135A" w14:paraId="34D4AD7C" w14:textId="77777777" w:rsidTr="00ED319F">
        <w:trPr>
          <w:trHeight w:val="515"/>
        </w:trPr>
        <w:tc>
          <w:tcPr>
            <w:tcW w:w="704" w:type="dxa"/>
          </w:tcPr>
          <w:p w14:paraId="7791561E" w14:textId="2B50884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1.8</w:t>
            </w:r>
          </w:p>
        </w:tc>
        <w:tc>
          <w:tcPr>
            <w:tcW w:w="2835" w:type="dxa"/>
          </w:tcPr>
          <w:p w14:paraId="1DA1AA25" w14:textId="58E8FF1E" w:rsidR="00FC5F6E" w:rsidRPr="0062135A" w:rsidRDefault="006954D3"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Обсяг і місце надання </w:t>
            </w:r>
            <w:r w:rsidR="00FD3C97" w:rsidRPr="0062135A">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62135A" w:rsidRDefault="009E6497" w:rsidP="0062135A">
            <w:pPr>
              <w:spacing w:after="0" w:line="240" w:lineRule="auto"/>
              <w:rPr>
                <w:rFonts w:ascii="Times New Roman" w:hAnsi="Times New Roman" w:cs="Times New Roman"/>
                <w:bCs/>
                <w:color w:val="000000" w:themeColor="text1"/>
                <w:sz w:val="24"/>
                <w:szCs w:val="24"/>
              </w:rPr>
            </w:pPr>
            <w:r w:rsidRPr="0062135A">
              <w:rPr>
                <w:rFonts w:ascii="Times New Roman" w:hAnsi="Times New Roman" w:cs="Times New Roman"/>
                <w:bCs/>
                <w:color w:val="000000" w:themeColor="text1"/>
                <w:sz w:val="24"/>
                <w:szCs w:val="24"/>
              </w:rPr>
              <w:t>В</w:t>
            </w:r>
            <w:r w:rsidR="006954D3" w:rsidRPr="0062135A">
              <w:rPr>
                <w:rFonts w:ascii="Times New Roman" w:hAnsi="Times New Roman" w:cs="Times New Roman"/>
                <w:bCs/>
                <w:color w:val="000000" w:themeColor="text1"/>
                <w:sz w:val="24"/>
                <w:szCs w:val="24"/>
              </w:rPr>
              <w:t>ідповідно Додатку 2 до тендерної документації</w:t>
            </w:r>
            <w:r w:rsidR="00ED319F" w:rsidRPr="0062135A">
              <w:rPr>
                <w:rFonts w:ascii="Times New Roman" w:hAnsi="Times New Roman" w:cs="Times New Roman"/>
                <w:bCs/>
                <w:color w:val="000000" w:themeColor="text1"/>
                <w:sz w:val="24"/>
                <w:szCs w:val="24"/>
              </w:rPr>
              <w:t>.</w:t>
            </w:r>
          </w:p>
        </w:tc>
      </w:tr>
      <w:tr w:rsidR="00FC5F6E" w:rsidRPr="0062135A" w14:paraId="2FCA21E4" w14:textId="77777777" w:rsidTr="58C441F2">
        <w:trPr>
          <w:trHeight w:val="831"/>
        </w:trPr>
        <w:tc>
          <w:tcPr>
            <w:tcW w:w="704" w:type="dxa"/>
          </w:tcPr>
          <w:p w14:paraId="5E103E98" w14:textId="4B89306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1.9</w:t>
            </w:r>
          </w:p>
        </w:tc>
        <w:tc>
          <w:tcPr>
            <w:tcW w:w="2835" w:type="dxa"/>
          </w:tcPr>
          <w:p w14:paraId="303E312D" w14:textId="76A6C10B"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3AA682C" w:rsidR="00FC5F6E" w:rsidRPr="0062135A" w:rsidRDefault="00084C61"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 xml:space="preserve">до </w:t>
            </w:r>
            <w:r w:rsidR="0062135A">
              <w:rPr>
                <w:rFonts w:ascii="Times New Roman" w:hAnsi="Times New Roman" w:cs="Times New Roman"/>
                <w:color w:val="000000" w:themeColor="text1"/>
                <w:sz w:val="24"/>
                <w:szCs w:val="24"/>
              </w:rPr>
              <w:t>15.0</w:t>
            </w:r>
            <w:r w:rsidR="00A162CC">
              <w:rPr>
                <w:rFonts w:ascii="Times New Roman" w:hAnsi="Times New Roman" w:cs="Times New Roman"/>
                <w:color w:val="000000" w:themeColor="text1"/>
                <w:sz w:val="24"/>
                <w:szCs w:val="24"/>
              </w:rPr>
              <w:t>8</w:t>
            </w:r>
            <w:r w:rsidR="0062135A">
              <w:rPr>
                <w:rFonts w:ascii="Times New Roman" w:hAnsi="Times New Roman" w:cs="Times New Roman"/>
                <w:color w:val="000000" w:themeColor="text1"/>
                <w:sz w:val="24"/>
                <w:szCs w:val="24"/>
              </w:rPr>
              <w:t xml:space="preserve">.2025 </w:t>
            </w:r>
            <w:r w:rsidRPr="0062135A">
              <w:rPr>
                <w:rFonts w:ascii="Times New Roman" w:hAnsi="Times New Roman" w:cs="Times New Roman"/>
                <w:color w:val="000000" w:themeColor="text1"/>
                <w:sz w:val="24"/>
                <w:szCs w:val="24"/>
              </w:rPr>
              <w:t>року.</w:t>
            </w:r>
          </w:p>
        </w:tc>
      </w:tr>
      <w:tr w:rsidR="00FC5F6E" w:rsidRPr="0062135A" w14:paraId="34A27A9C" w14:textId="77777777" w:rsidTr="0038725F">
        <w:trPr>
          <w:trHeight w:val="561"/>
        </w:trPr>
        <w:tc>
          <w:tcPr>
            <w:tcW w:w="704" w:type="dxa"/>
          </w:tcPr>
          <w:p w14:paraId="54CB9345" w14:textId="66FBEABC"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1.10</w:t>
            </w:r>
          </w:p>
        </w:tc>
        <w:tc>
          <w:tcPr>
            <w:tcW w:w="2835" w:type="dxa"/>
          </w:tcPr>
          <w:p w14:paraId="20DD98E2" w14:textId="454537E7"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62135A" w:rsidRDefault="00FC5F6E"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62135A" w14:paraId="08631D4F" w14:textId="77777777" w:rsidTr="0038725F">
        <w:trPr>
          <w:trHeight w:val="556"/>
        </w:trPr>
        <w:tc>
          <w:tcPr>
            <w:tcW w:w="704" w:type="dxa"/>
          </w:tcPr>
          <w:p w14:paraId="78830243" w14:textId="6969157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1.11</w:t>
            </w:r>
          </w:p>
        </w:tc>
        <w:tc>
          <w:tcPr>
            <w:tcW w:w="2835" w:type="dxa"/>
          </w:tcPr>
          <w:p w14:paraId="54FACDC2" w14:textId="7FC16B8D"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Закупівля здійснюється щодо предмету закупівлі в цілому</w:t>
            </w:r>
            <w:r w:rsidR="00ED319F" w:rsidRPr="0062135A">
              <w:rPr>
                <w:rFonts w:ascii="Times New Roman" w:hAnsi="Times New Roman" w:cs="Times New Roman"/>
                <w:color w:val="000000" w:themeColor="text1"/>
                <w:sz w:val="24"/>
                <w:szCs w:val="24"/>
              </w:rPr>
              <w:t>.</w:t>
            </w:r>
          </w:p>
        </w:tc>
      </w:tr>
      <w:tr w:rsidR="00FC5F6E" w:rsidRPr="0062135A" w14:paraId="50EC82E2" w14:textId="77777777" w:rsidTr="58C441F2">
        <w:trPr>
          <w:trHeight w:val="841"/>
        </w:trPr>
        <w:tc>
          <w:tcPr>
            <w:tcW w:w="704" w:type="dxa"/>
          </w:tcPr>
          <w:p w14:paraId="0731C7EF" w14:textId="7F69A15D"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1.12</w:t>
            </w:r>
          </w:p>
        </w:tc>
        <w:tc>
          <w:tcPr>
            <w:tcW w:w="2835" w:type="dxa"/>
          </w:tcPr>
          <w:p w14:paraId="1BCFDD50" w14:textId="3824945E"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62135A">
              <w:rPr>
                <w:rFonts w:ascii="Times New Roman" w:eastAsia="Times New Roman" w:hAnsi="Times New Roman" w:cs="Times New Roman"/>
                <w:color w:val="000000"/>
                <w:sz w:val="24"/>
                <w:szCs w:val="24"/>
              </w:rPr>
              <w:t xml:space="preserve"> податків і</w:t>
            </w:r>
            <w:r w:rsidRPr="0062135A">
              <w:rPr>
                <w:rFonts w:ascii="Times New Roman" w:eastAsia="Times New Roman" w:hAnsi="Times New Roman" w:cs="Times New Roman"/>
                <w:color w:val="000000"/>
                <w:sz w:val="24"/>
                <w:szCs w:val="24"/>
              </w:rPr>
              <w:t xml:space="preserve"> зборів</w:t>
            </w:r>
            <w:r w:rsidR="009E44B9" w:rsidRPr="0062135A">
              <w:rPr>
                <w:rFonts w:ascii="Times New Roman" w:eastAsia="Times New Roman" w:hAnsi="Times New Roman" w:cs="Times New Roman"/>
                <w:color w:val="000000"/>
                <w:sz w:val="24"/>
                <w:szCs w:val="24"/>
              </w:rPr>
              <w:t>, окрім ПДВ</w:t>
            </w:r>
            <w:r w:rsidRPr="0062135A">
              <w:rPr>
                <w:rFonts w:ascii="Times New Roman" w:eastAsia="Times New Roman" w:hAnsi="Times New Roman" w:cs="Times New Roman"/>
                <w:color w:val="000000"/>
                <w:sz w:val="24"/>
                <w:szCs w:val="24"/>
              </w:rPr>
              <w:t>.</w:t>
            </w:r>
            <w:r w:rsidR="009E44B9" w:rsidRPr="0062135A">
              <w:rPr>
                <w:rFonts w:ascii="Times New Roman" w:eastAsia="Times New Roman" w:hAnsi="Times New Roman" w:cs="Times New Roman"/>
                <w:color w:val="000000"/>
                <w:sz w:val="24"/>
                <w:szCs w:val="24"/>
              </w:rPr>
              <w:t xml:space="preserve"> </w:t>
            </w:r>
          </w:p>
          <w:p w14:paraId="106A1677" w14:textId="70237364" w:rsidR="009E44B9" w:rsidRPr="0062135A" w:rsidRDefault="009E44B9" w:rsidP="0062135A">
            <w:pPr>
              <w:keepNext/>
              <w:keepLines/>
              <w:spacing w:after="0" w:line="240" w:lineRule="auto"/>
              <w:ind w:right="140"/>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lastRenderedPageBreak/>
              <w:t xml:space="preserve">Операції з оплати </w:t>
            </w:r>
            <w:r w:rsidR="00FD3C97" w:rsidRPr="0062135A">
              <w:rPr>
                <w:rFonts w:ascii="Times New Roman" w:hAnsi="Times New Roman" w:cs="Times New Roman"/>
                <w:color w:val="000000" w:themeColor="text1"/>
                <w:sz w:val="24"/>
                <w:szCs w:val="24"/>
              </w:rPr>
              <w:t>Товару</w:t>
            </w:r>
            <w:r w:rsidRPr="0062135A">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62135A" w14:paraId="12E4B63C" w14:textId="77777777" w:rsidTr="001A62C5">
        <w:trPr>
          <w:trHeight w:val="841"/>
        </w:trPr>
        <w:tc>
          <w:tcPr>
            <w:tcW w:w="704" w:type="dxa"/>
          </w:tcPr>
          <w:p w14:paraId="6D4FED1B" w14:textId="126067E5"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lastRenderedPageBreak/>
              <w:t>1.13</w:t>
            </w:r>
          </w:p>
        </w:tc>
        <w:tc>
          <w:tcPr>
            <w:tcW w:w="2835" w:type="dxa"/>
          </w:tcPr>
          <w:p w14:paraId="2E4808EA" w14:textId="2AC9CFDB" w:rsidR="00FC5F6E" w:rsidRPr="0062135A" w:rsidRDefault="00FC5F6E"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62135A" w:rsidRDefault="00FC5F6E" w:rsidP="0062135A">
            <w:pPr>
              <w:spacing w:after="0" w:line="240" w:lineRule="auto"/>
              <w:contextualSpacing/>
              <w:jc w:val="both"/>
              <w:rPr>
                <w:rFonts w:ascii="Times New Roman" w:hAnsi="Times New Roman" w:cs="Times New Roman"/>
                <w:sz w:val="24"/>
                <w:szCs w:val="24"/>
              </w:rPr>
            </w:pPr>
            <w:r w:rsidRPr="0062135A">
              <w:rPr>
                <w:rFonts w:ascii="Times New Roman" w:eastAsia="Times New Roman" w:hAnsi="Times New Roman" w:cs="Times New Roman"/>
                <w:sz w:val="24"/>
                <w:szCs w:val="24"/>
              </w:rPr>
              <w:t xml:space="preserve">Тендерні пропозиції вважаються дійсними </w:t>
            </w:r>
            <w:r w:rsidRPr="0062135A">
              <w:rPr>
                <w:rFonts w:ascii="Times New Roman" w:eastAsia="Times New Roman" w:hAnsi="Times New Roman" w:cs="Times New Roman"/>
                <w:bCs/>
                <w:sz w:val="24"/>
                <w:szCs w:val="24"/>
              </w:rPr>
              <w:t xml:space="preserve">протягом </w:t>
            </w:r>
            <w:r w:rsidRPr="0062135A">
              <w:rPr>
                <w:rFonts w:ascii="Times New Roman" w:eastAsia="Times New Roman" w:hAnsi="Times New Roman" w:cs="Times New Roman"/>
                <w:bCs/>
                <w:sz w:val="24"/>
                <w:szCs w:val="24"/>
              </w:rPr>
              <w:br/>
              <w:t xml:space="preserve">90 (дев'яносто) </w:t>
            </w:r>
            <w:r w:rsidR="006D0571" w:rsidRPr="0062135A">
              <w:rPr>
                <w:rFonts w:ascii="Times New Roman" w:eastAsia="Times New Roman" w:hAnsi="Times New Roman" w:cs="Times New Roman"/>
                <w:bCs/>
                <w:sz w:val="24"/>
                <w:szCs w:val="24"/>
              </w:rPr>
              <w:t xml:space="preserve">календарних </w:t>
            </w:r>
            <w:r w:rsidRPr="0062135A">
              <w:rPr>
                <w:rFonts w:ascii="Times New Roman" w:eastAsia="Times New Roman" w:hAnsi="Times New Roman" w:cs="Times New Roman"/>
                <w:bCs/>
                <w:sz w:val="24"/>
                <w:szCs w:val="24"/>
              </w:rPr>
              <w:t>днів з дати кінцевого ст</w:t>
            </w:r>
            <w:r w:rsidRPr="0062135A">
              <w:rPr>
                <w:rFonts w:ascii="Times New Roman" w:eastAsia="Times New Roman" w:hAnsi="Times New Roman" w:cs="Times New Roman"/>
                <w:sz w:val="24"/>
                <w:szCs w:val="24"/>
              </w:rPr>
              <w:t xml:space="preserve">року подання тендерних пропозицій. </w:t>
            </w:r>
          </w:p>
        </w:tc>
      </w:tr>
      <w:tr w:rsidR="00FC5F6E" w:rsidRPr="0062135A" w14:paraId="4BFD02B5" w14:textId="77777777" w:rsidTr="58C441F2">
        <w:trPr>
          <w:trHeight w:val="1119"/>
        </w:trPr>
        <w:tc>
          <w:tcPr>
            <w:tcW w:w="704" w:type="dxa"/>
          </w:tcPr>
          <w:p w14:paraId="5D680709" w14:textId="177E8074"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1.14</w:t>
            </w:r>
          </w:p>
        </w:tc>
        <w:tc>
          <w:tcPr>
            <w:tcW w:w="2835" w:type="dxa"/>
          </w:tcPr>
          <w:p w14:paraId="7AE2CBF8" w14:textId="6074C465"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 xml:space="preserve">Валюта, у якій повинна бути </w:t>
            </w:r>
            <w:r w:rsidR="00346624" w:rsidRPr="0062135A">
              <w:rPr>
                <w:rFonts w:ascii="Times New Roman" w:eastAsia="Times New Roman" w:hAnsi="Times New Roman" w:cs="Times New Roman"/>
                <w:bCs/>
                <w:color w:val="000000"/>
                <w:sz w:val="24"/>
                <w:szCs w:val="24"/>
              </w:rPr>
              <w:t xml:space="preserve">розрахована і </w:t>
            </w:r>
            <w:r w:rsidRPr="0062135A">
              <w:rPr>
                <w:rFonts w:ascii="Times New Roman" w:eastAsia="Times New Roman" w:hAnsi="Times New Roman" w:cs="Times New Roman"/>
                <w:bCs/>
                <w:color w:val="000000"/>
                <w:sz w:val="24"/>
                <w:szCs w:val="24"/>
              </w:rPr>
              <w:t>зазначена ціна тендерної пропозиції</w:t>
            </w:r>
            <w:r w:rsidRPr="0062135A">
              <w:rPr>
                <w:rFonts w:ascii="Times New Roman" w:hAnsi="Times New Roman" w:cs="Times New Roman"/>
                <w:bCs/>
                <w:sz w:val="24"/>
                <w:szCs w:val="24"/>
              </w:rPr>
              <w:t xml:space="preserve"> </w:t>
            </w:r>
          </w:p>
        </w:tc>
        <w:tc>
          <w:tcPr>
            <w:tcW w:w="6090" w:type="dxa"/>
          </w:tcPr>
          <w:p w14:paraId="69B7D1EB" w14:textId="3966A4CF"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Валютою тендерної пропозиції є гривня.</w:t>
            </w:r>
            <w:r w:rsidRPr="0062135A">
              <w:rPr>
                <w:rFonts w:ascii="Times New Roman" w:hAnsi="Times New Roman" w:cs="Times New Roman"/>
                <w:sz w:val="24"/>
                <w:szCs w:val="24"/>
              </w:rPr>
              <w:t xml:space="preserve"> </w:t>
            </w:r>
          </w:p>
        </w:tc>
      </w:tr>
      <w:tr w:rsidR="00FC5F6E" w:rsidRPr="0062135A" w14:paraId="775BB7CB" w14:textId="77777777" w:rsidTr="0038725F">
        <w:trPr>
          <w:trHeight w:val="556"/>
        </w:trPr>
        <w:tc>
          <w:tcPr>
            <w:tcW w:w="704" w:type="dxa"/>
          </w:tcPr>
          <w:p w14:paraId="445DA788" w14:textId="6E2EB8EA"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1.15</w:t>
            </w:r>
          </w:p>
        </w:tc>
        <w:tc>
          <w:tcPr>
            <w:tcW w:w="2835" w:type="dxa"/>
          </w:tcPr>
          <w:p w14:paraId="57F0D4B6"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2135A" w:rsidRDefault="00FC5F6E" w:rsidP="0062135A">
            <w:pPr>
              <w:spacing w:after="0" w:line="240" w:lineRule="auto"/>
              <w:contextualSpacing/>
              <w:jc w:val="both"/>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Виключення:</w:t>
            </w:r>
          </w:p>
          <w:p w14:paraId="2BBFC3E9" w14:textId="77777777"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62135A" w14:paraId="05EDAE15" w14:textId="77777777" w:rsidTr="00ED319F">
        <w:trPr>
          <w:trHeight w:val="557"/>
        </w:trPr>
        <w:tc>
          <w:tcPr>
            <w:tcW w:w="704" w:type="dxa"/>
          </w:tcPr>
          <w:p w14:paraId="35633AC1" w14:textId="6FB0DFC2"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1.16</w:t>
            </w:r>
          </w:p>
        </w:tc>
        <w:tc>
          <w:tcPr>
            <w:tcW w:w="2835" w:type="dxa"/>
          </w:tcPr>
          <w:p w14:paraId="3AD1BEDA" w14:textId="36E067AA" w:rsidR="00FC5F6E" w:rsidRPr="00F35FF0" w:rsidRDefault="00FC5F6E" w:rsidP="0062135A">
            <w:pPr>
              <w:spacing w:after="0" w:line="240" w:lineRule="auto"/>
              <w:contextualSpacing/>
              <w:rPr>
                <w:rFonts w:ascii="Times New Roman" w:eastAsia="Times New Roman" w:hAnsi="Times New Roman" w:cs="Times New Roman"/>
                <w:bCs/>
                <w:color w:val="000000"/>
                <w:sz w:val="24"/>
                <w:szCs w:val="24"/>
              </w:rPr>
            </w:pPr>
            <w:r w:rsidRPr="00F35FF0">
              <w:rPr>
                <w:rFonts w:ascii="Times New Roman" w:eastAsia="Times New Roman" w:hAnsi="Times New Roman" w:cs="Times New Roman"/>
                <w:bCs/>
                <w:color w:val="000000"/>
                <w:sz w:val="24"/>
                <w:szCs w:val="24"/>
              </w:rPr>
              <w:t>Кінцевий строк подання тендерн</w:t>
            </w:r>
            <w:r w:rsidR="008218BB" w:rsidRPr="00F35FF0">
              <w:rPr>
                <w:rFonts w:ascii="Times New Roman" w:eastAsia="Times New Roman" w:hAnsi="Times New Roman" w:cs="Times New Roman"/>
                <w:bCs/>
                <w:color w:val="000000"/>
                <w:sz w:val="24"/>
                <w:szCs w:val="24"/>
              </w:rPr>
              <w:t xml:space="preserve">их </w:t>
            </w:r>
            <w:r w:rsidRPr="00F35FF0">
              <w:rPr>
                <w:rFonts w:ascii="Times New Roman" w:eastAsia="Times New Roman" w:hAnsi="Times New Roman" w:cs="Times New Roman"/>
                <w:bCs/>
                <w:color w:val="000000"/>
                <w:sz w:val="24"/>
                <w:szCs w:val="24"/>
              </w:rPr>
              <w:t>пропозиці</w:t>
            </w:r>
            <w:r w:rsidR="008218BB" w:rsidRPr="00F35FF0">
              <w:rPr>
                <w:rFonts w:ascii="Times New Roman" w:eastAsia="Times New Roman" w:hAnsi="Times New Roman" w:cs="Times New Roman"/>
                <w:bCs/>
                <w:color w:val="000000"/>
                <w:sz w:val="24"/>
                <w:szCs w:val="24"/>
              </w:rPr>
              <w:t>й</w:t>
            </w:r>
          </w:p>
        </w:tc>
        <w:tc>
          <w:tcPr>
            <w:tcW w:w="6090" w:type="dxa"/>
          </w:tcPr>
          <w:p w14:paraId="66DB8327" w14:textId="57B63F70" w:rsidR="001A59F3"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35FF0">
              <w:rPr>
                <w:rFonts w:ascii="Times New Roman" w:eastAsia="Times New Roman" w:hAnsi="Times New Roman" w:cs="Times New Roman"/>
                <w:color w:val="000000"/>
                <w:sz w:val="24"/>
                <w:szCs w:val="24"/>
              </w:rPr>
              <w:br/>
              <w:t>«</w:t>
            </w:r>
            <w:r w:rsidR="00F35FF0" w:rsidRPr="00F35FF0">
              <w:rPr>
                <w:rFonts w:ascii="Times New Roman" w:eastAsia="Times New Roman" w:hAnsi="Times New Roman" w:cs="Times New Roman"/>
                <w:color w:val="000000"/>
                <w:sz w:val="24"/>
                <w:szCs w:val="24"/>
              </w:rPr>
              <w:t>05</w:t>
            </w:r>
            <w:r w:rsidR="001A59F3" w:rsidRPr="00F35FF0">
              <w:rPr>
                <w:rFonts w:ascii="Times New Roman" w:eastAsia="Times New Roman" w:hAnsi="Times New Roman" w:cs="Times New Roman"/>
                <w:color w:val="000000"/>
                <w:sz w:val="24"/>
                <w:szCs w:val="24"/>
              </w:rPr>
              <w:t xml:space="preserve">» </w:t>
            </w:r>
            <w:r w:rsidR="0062135A" w:rsidRPr="00F35FF0">
              <w:rPr>
                <w:rFonts w:ascii="Times New Roman" w:eastAsia="Times New Roman" w:hAnsi="Times New Roman" w:cs="Times New Roman"/>
                <w:color w:val="000000"/>
                <w:sz w:val="24"/>
                <w:szCs w:val="24"/>
              </w:rPr>
              <w:t>червня</w:t>
            </w:r>
            <w:r w:rsidR="00B83CF4" w:rsidRPr="00F35FF0">
              <w:rPr>
                <w:rFonts w:ascii="Times New Roman" w:eastAsia="Times New Roman" w:hAnsi="Times New Roman" w:cs="Times New Roman"/>
                <w:color w:val="000000"/>
                <w:sz w:val="24"/>
                <w:szCs w:val="24"/>
              </w:rPr>
              <w:t xml:space="preserve"> </w:t>
            </w:r>
            <w:r w:rsidR="001A59F3" w:rsidRPr="00F35FF0">
              <w:rPr>
                <w:rFonts w:ascii="Times New Roman" w:eastAsia="Times New Roman" w:hAnsi="Times New Roman" w:cs="Times New Roman"/>
                <w:color w:val="000000"/>
                <w:sz w:val="24"/>
                <w:szCs w:val="24"/>
              </w:rPr>
              <w:t>202</w:t>
            </w:r>
            <w:r w:rsidR="009F28E2" w:rsidRPr="00F35FF0">
              <w:rPr>
                <w:rFonts w:ascii="Times New Roman" w:eastAsia="Times New Roman" w:hAnsi="Times New Roman" w:cs="Times New Roman"/>
                <w:color w:val="000000"/>
                <w:sz w:val="24"/>
                <w:szCs w:val="24"/>
              </w:rPr>
              <w:t>5</w:t>
            </w:r>
            <w:r w:rsidR="001A59F3" w:rsidRPr="00F35FF0">
              <w:rPr>
                <w:rFonts w:ascii="Times New Roman" w:eastAsia="Times New Roman" w:hAnsi="Times New Roman" w:cs="Times New Roman"/>
                <w:color w:val="000000"/>
                <w:sz w:val="24"/>
                <w:szCs w:val="24"/>
              </w:rPr>
              <w:t xml:space="preserve"> року, </w:t>
            </w:r>
            <w:r w:rsidR="00ED319F" w:rsidRPr="00F35FF0">
              <w:rPr>
                <w:rFonts w:ascii="Times New Roman" w:eastAsia="Times New Roman" w:hAnsi="Times New Roman" w:cs="Times New Roman"/>
                <w:color w:val="000000"/>
                <w:sz w:val="24"/>
                <w:szCs w:val="24"/>
              </w:rPr>
              <w:t>12</w:t>
            </w:r>
            <w:r w:rsidR="001A59F3" w:rsidRPr="00F35FF0">
              <w:rPr>
                <w:rFonts w:ascii="Times New Roman" w:eastAsia="Times New Roman" w:hAnsi="Times New Roman" w:cs="Times New Roman"/>
                <w:color w:val="000000"/>
                <w:sz w:val="24"/>
                <w:szCs w:val="24"/>
              </w:rPr>
              <w:t>:00</w:t>
            </w:r>
            <w:r w:rsidR="00ED319F" w:rsidRPr="00F35FF0">
              <w:rPr>
                <w:rFonts w:ascii="Times New Roman" w:eastAsia="Times New Roman" w:hAnsi="Times New Roman" w:cs="Times New Roman"/>
                <w:color w:val="000000"/>
                <w:sz w:val="24"/>
                <w:szCs w:val="24"/>
              </w:rPr>
              <w:t>.</w:t>
            </w:r>
          </w:p>
          <w:p w14:paraId="4F5340E4" w14:textId="5E2A66A5" w:rsidR="00FC5F6E"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Отриман</w:t>
            </w:r>
            <w:r w:rsidR="008218BB" w:rsidRPr="00F35FF0">
              <w:rPr>
                <w:rFonts w:ascii="Times New Roman" w:eastAsia="Times New Roman" w:hAnsi="Times New Roman" w:cs="Times New Roman"/>
                <w:color w:val="000000"/>
                <w:sz w:val="24"/>
                <w:szCs w:val="24"/>
              </w:rPr>
              <w:t>а(-і)</w:t>
            </w:r>
            <w:r w:rsidRPr="00F35FF0">
              <w:rPr>
                <w:rFonts w:ascii="Times New Roman" w:eastAsia="Times New Roman" w:hAnsi="Times New Roman" w:cs="Times New Roman"/>
                <w:color w:val="000000"/>
                <w:sz w:val="24"/>
                <w:szCs w:val="24"/>
              </w:rPr>
              <w:t xml:space="preserve"> тендерн</w:t>
            </w:r>
            <w:r w:rsidR="008218BB" w:rsidRPr="00F35FF0">
              <w:rPr>
                <w:rFonts w:ascii="Times New Roman" w:eastAsia="Times New Roman" w:hAnsi="Times New Roman" w:cs="Times New Roman"/>
                <w:color w:val="000000"/>
                <w:sz w:val="24"/>
                <w:szCs w:val="24"/>
              </w:rPr>
              <w:t>а(-і)</w:t>
            </w:r>
            <w:r w:rsidRPr="00F35FF0">
              <w:rPr>
                <w:rFonts w:ascii="Times New Roman" w:eastAsia="Times New Roman" w:hAnsi="Times New Roman" w:cs="Times New Roman"/>
                <w:color w:val="000000"/>
                <w:sz w:val="24"/>
                <w:szCs w:val="24"/>
              </w:rPr>
              <w:t xml:space="preserve"> пропозиці</w:t>
            </w:r>
            <w:r w:rsidR="008218BB" w:rsidRPr="00F35FF0">
              <w:rPr>
                <w:rFonts w:ascii="Times New Roman" w:eastAsia="Times New Roman" w:hAnsi="Times New Roman" w:cs="Times New Roman"/>
                <w:color w:val="000000"/>
                <w:sz w:val="24"/>
                <w:szCs w:val="24"/>
              </w:rPr>
              <w:t>я(-ї)</w:t>
            </w:r>
            <w:r w:rsidRPr="00F35FF0">
              <w:rPr>
                <w:rFonts w:ascii="Times New Roman" w:eastAsia="Times New Roman" w:hAnsi="Times New Roman" w:cs="Times New Roman"/>
                <w:color w:val="000000"/>
                <w:sz w:val="24"/>
                <w:szCs w:val="24"/>
              </w:rPr>
              <w:t xml:space="preserve"> внос</w:t>
            </w:r>
            <w:r w:rsidR="008218BB" w:rsidRPr="00F35FF0">
              <w:rPr>
                <w:rFonts w:ascii="Times New Roman" w:eastAsia="Times New Roman" w:hAnsi="Times New Roman" w:cs="Times New Roman"/>
                <w:color w:val="000000"/>
                <w:sz w:val="24"/>
                <w:szCs w:val="24"/>
              </w:rPr>
              <w:t>яться</w:t>
            </w:r>
            <w:r w:rsidRPr="00F35FF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F35FF0">
              <w:rPr>
                <w:rFonts w:ascii="Times New Roman" w:eastAsia="Times New Roman" w:hAnsi="Times New Roman" w:cs="Times New Roman"/>
                <w:color w:val="000000"/>
                <w:sz w:val="24"/>
                <w:szCs w:val="24"/>
              </w:rPr>
              <w:t>.</w:t>
            </w:r>
          </w:p>
        </w:tc>
      </w:tr>
      <w:tr w:rsidR="00FC5F6E" w:rsidRPr="0062135A" w14:paraId="4A74AEF6" w14:textId="77777777" w:rsidTr="00ED319F">
        <w:trPr>
          <w:trHeight w:val="833"/>
        </w:trPr>
        <w:tc>
          <w:tcPr>
            <w:tcW w:w="704" w:type="dxa"/>
          </w:tcPr>
          <w:p w14:paraId="6DCDAB33" w14:textId="6F850544"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1.17</w:t>
            </w:r>
          </w:p>
        </w:tc>
        <w:tc>
          <w:tcPr>
            <w:tcW w:w="2835" w:type="dxa"/>
          </w:tcPr>
          <w:p w14:paraId="062DBC04" w14:textId="0C4B7AF6" w:rsidR="00FC5F6E" w:rsidRPr="0062135A" w:rsidRDefault="008519CB"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62135A" w14:paraId="4987AA04" w14:textId="77777777" w:rsidTr="58C441F2">
        <w:trPr>
          <w:trHeight w:val="1119"/>
        </w:trPr>
        <w:tc>
          <w:tcPr>
            <w:tcW w:w="704" w:type="dxa"/>
          </w:tcPr>
          <w:p w14:paraId="2420C59A" w14:textId="5D280234"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1.18</w:t>
            </w:r>
          </w:p>
        </w:tc>
        <w:tc>
          <w:tcPr>
            <w:tcW w:w="2835" w:type="dxa"/>
          </w:tcPr>
          <w:p w14:paraId="18495DAB" w14:textId="46B8E71D" w:rsidR="00FC5F6E" w:rsidRPr="0062135A" w:rsidRDefault="008519CB"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62135A" w14:paraId="0667C678" w14:textId="77777777" w:rsidTr="58C441F2">
        <w:trPr>
          <w:trHeight w:val="1119"/>
        </w:trPr>
        <w:tc>
          <w:tcPr>
            <w:tcW w:w="704" w:type="dxa"/>
          </w:tcPr>
          <w:p w14:paraId="181DAE1F" w14:textId="26AD36D6"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1.19</w:t>
            </w:r>
          </w:p>
        </w:tc>
        <w:tc>
          <w:tcPr>
            <w:tcW w:w="2835" w:type="dxa"/>
          </w:tcPr>
          <w:p w14:paraId="45ADA06C" w14:textId="0245071D" w:rsidR="00FC5F6E" w:rsidRPr="0062135A" w:rsidRDefault="00FC5F6E"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62135A" w:rsidRDefault="00FC5F6E"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Викладено в Додатку 1 до цієї тендерної документації</w:t>
            </w:r>
            <w:r w:rsidR="003D7475" w:rsidRPr="0062135A">
              <w:rPr>
                <w:rFonts w:ascii="Times New Roman" w:hAnsi="Times New Roman" w:cs="Times New Roman"/>
                <w:color w:val="000000" w:themeColor="text1"/>
                <w:sz w:val="24"/>
                <w:szCs w:val="24"/>
              </w:rPr>
              <w:t>.</w:t>
            </w:r>
          </w:p>
        </w:tc>
      </w:tr>
      <w:tr w:rsidR="003D7475" w:rsidRPr="0062135A" w14:paraId="5017EAB7" w14:textId="77777777" w:rsidTr="58C441F2">
        <w:trPr>
          <w:trHeight w:val="1119"/>
        </w:trPr>
        <w:tc>
          <w:tcPr>
            <w:tcW w:w="704" w:type="dxa"/>
          </w:tcPr>
          <w:p w14:paraId="41B20615" w14:textId="72CEF541" w:rsidR="003D7475" w:rsidRPr="0062135A" w:rsidRDefault="003D7475"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1.20</w:t>
            </w:r>
          </w:p>
        </w:tc>
        <w:tc>
          <w:tcPr>
            <w:tcW w:w="2835" w:type="dxa"/>
          </w:tcPr>
          <w:p w14:paraId="65A02BAB" w14:textId="65D4D5AF" w:rsidR="003D7475" w:rsidRPr="0062135A" w:rsidRDefault="003D7475"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62135A" w:rsidRDefault="003D7475"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62135A" w14:paraId="6041DDAE" w14:textId="77777777" w:rsidTr="58C441F2">
        <w:trPr>
          <w:trHeight w:val="501"/>
        </w:trPr>
        <w:tc>
          <w:tcPr>
            <w:tcW w:w="9629" w:type="dxa"/>
            <w:gridSpan w:val="3"/>
            <w:vAlign w:val="center"/>
          </w:tcPr>
          <w:p w14:paraId="14A6DB90" w14:textId="6EA7A9CA"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62135A" w14:paraId="494146E7" w14:textId="77777777" w:rsidTr="58C441F2">
        <w:trPr>
          <w:trHeight w:val="557"/>
        </w:trPr>
        <w:tc>
          <w:tcPr>
            <w:tcW w:w="704" w:type="dxa"/>
          </w:tcPr>
          <w:p w14:paraId="59E24928" w14:textId="433EE19F"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2.1</w:t>
            </w:r>
          </w:p>
        </w:tc>
        <w:tc>
          <w:tcPr>
            <w:tcW w:w="2835" w:type="dxa"/>
          </w:tcPr>
          <w:p w14:paraId="591D616A" w14:textId="317B156B" w:rsidR="00FC5F6E" w:rsidRPr="0062135A" w:rsidRDefault="00847938"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sz w:val="24"/>
                <w:szCs w:val="24"/>
              </w:rPr>
              <w:t>Н</w:t>
            </w:r>
            <w:r w:rsidR="00FC5F6E" w:rsidRPr="0062135A">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Потенційний </w:t>
            </w:r>
            <w:r w:rsidR="00596404" w:rsidRPr="0062135A">
              <w:rPr>
                <w:rFonts w:ascii="Times New Roman" w:eastAsia="Times New Roman" w:hAnsi="Times New Roman" w:cs="Times New Roman"/>
                <w:sz w:val="24"/>
                <w:szCs w:val="24"/>
              </w:rPr>
              <w:t>учасник</w:t>
            </w:r>
            <w:r w:rsidRPr="0062135A">
              <w:rPr>
                <w:rFonts w:ascii="Times New Roman" w:eastAsia="Times New Roman" w:hAnsi="Times New Roman" w:cs="Times New Roman"/>
                <w:sz w:val="24"/>
                <w:szCs w:val="24"/>
              </w:rPr>
              <w:t xml:space="preserve"> має право </w:t>
            </w:r>
            <w:r w:rsidRPr="0062135A">
              <w:rPr>
                <w:rFonts w:ascii="Times New Roman" w:eastAsia="Times New Roman" w:hAnsi="Times New Roman" w:cs="Times New Roman"/>
                <w:b/>
                <w:bCs/>
                <w:sz w:val="24"/>
                <w:szCs w:val="24"/>
              </w:rPr>
              <w:t>не пізніше ніж за 5 (п’ять)</w:t>
            </w:r>
            <w:r w:rsidR="008519CB" w:rsidRPr="0062135A">
              <w:rPr>
                <w:rFonts w:ascii="Times New Roman" w:eastAsia="Times New Roman" w:hAnsi="Times New Roman" w:cs="Times New Roman"/>
                <w:b/>
                <w:bCs/>
                <w:sz w:val="24"/>
                <w:szCs w:val="24"/>
              </w:rPr>
              <w:t xml:space="preserve"> </w:t>
            </w:r>
            <w:r w:rsidRPr="0062135A">
              <w:rPr>
                <w:rFonts w:ascii="Times New Roman" w:eastAsia="Times New Roman" w:hAnsi="Times New Roman" w:cs="Times New Roman"/>
                <w:b/>
                <w:bCs/>
                <w:sz w:val="24"/>
                <w:szCs w:val="24"/>
              </w:rPr>
              <w:t xml:space="preserve">робочих днів </w:t>
            </w:r>
            <w:r w:rsidRPr="0062135A">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62135A">
              <w:rPr>
                <w:rFonts w:ascii="Times New Roman" w:eastAsia="Times New Roman" w:hAnsi="Times New Roman" w:cs="Times New Roman"/>
                <w:color w:val="000000"/>
                <w:sz w:val="24"/>
                <w:szCs w:val="24"/>
              </w:rPr>
              <w:t>1.3 розділу 1 «</w:t>
            </w:r>
            <w:r w:rsidRPr="0062135A">
              <w:rPr>
                <w:rFonts w:ascii="Times New Roman" w:eastAsia="Times New Roman" w:hAnsi="Times New Roman" w:cs="Times New Roman"/>
                <w:bCs/>
                <w:sz w:val="24"/>
                <w:szCs w:val="24"/>
              </w:rPr>
              <w:t>Загальні положення»</w:t>
            </w:r>
            <w:r w:rsidRPr="0062135A">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sidRPr="0062135A">
              <w:rPr>
                <w:rFonts w:ascii="Times New Roman" w:eastAsia="Times New Roman" w:hAnsi="Times New Roman" w:cs="Times New Roman"/>
                <w:sz w:val="24"/>
                <w:szCs w:val="24"/>
              </w:rPr>
              <w:t>.</w:t>
            </w:r>
          </w:p>
          <w:p w14:paraId="096A0697" w14:textId="0AF26709" w:rsidR="00FC5F6E" w:rsidRPr="0062135A" w:rsidRDefault="00C95A3D"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 темі електронного листа звернення</w:t>
            </w:r>
            <w:r w:rsidR="00596404" w:rsidRPr="0062135A">
              <w:rPr>
                <w:rFonts w:ascii="Times New Roman" w:eastAsia="Times New Roman" w:hAnsi="Times New Roman" w:cs="Times New Roman"/>
                <w:sz w:val="24"/>
                <w:szCs w:val="24"/>
              </w:rPr>
              <w:t xml:space="preserve"> потенційному учаснику </w:t>
            </w:r>
            <w:r w:rsidRPr="0062135A">
              <w:rPr>
                <w:rFonts w:ascii="Times New Roman" w:eastAsia="Times New Roman" w:hAnsi="Times New Roman" w:cs="Times New Roman"/>
                <w:sz w:val="24"/>
                <w:szCs w:val="24"/>
              </w:rPr>
              <w:t xml:space="preserve">необхідно обов’язково вказати назву предмета закупівлі  що вказана в пункті </w:t>
            </w:r>
            <w:r w:rsidRPr="0062135A">
              <w:rPr>
                <w:rFonts w:ascii="Times New Roman" w:eastAsia="Times New Roman" w:hAnsi="Times New Roman" w:cs="Times New Roman"/>
                <w:color w:val="000000"/>
                <w:sz w:val="24"/>
                <w:szCs w:val="24"/>
              </w:rPr>
              <w:t>1.5 розділу 1 «</w:t>
            </w:r>
            <w:r w:rsidRPr="0062135A">
              <w:rPr>
                <w:rFonts w:ascii="Times New Roman" w:eastAsia="Times New Roman" w:hAnsi="Times New Roman" w:cs="Times New Roman"/>
                <w:bCs/>
                <w:sz w:val="24"/>
                <w:szCs w:val="24"/>
              </w:rPr>
              <w:t>Загальні положення»</w:t>
            </w:r>
            <w:r w:rsidRPr="0062135A">
              <w:rPr>
                <w:rFonts w:ascii="Times New Roman" w:eastAsia="Times New Roman" w:hAnsi="Times New Roman" w:cs="Times New Roman"/>
                <w:sz w:val="24"/>
                <w:szCs w:val="24"/>
              </w:rPr>
              <w:t xml:space="preserve"> тендерної документації. </w:t>
            </w:r>
            <w:r w:rsidR="00FC5F6E" w:rsidRPr="0062135A">
              <w:rPr>
                <w:rFonts w:ascii="Times New Roman" w:eastAsia="Times New Roman" w:hAnsi="Times New Roman" w:cs="Times New Roman"/>
                <w:sz w:val="24"/>
                <w:szCs w:val="24"/>
              </w:rPr>
              <w:t xml:space="preserve"> </w:t>
            </w:r>
          </w:p>
          <w:p w14:paraId="5B2C302E" w14:textId="5C05ADB8"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Замовник повинен </w:t>
            </w:r>
            <w:r w:rsidRPr="0062135A">
              <w:rPr>
                <w:rFonts w:ascii="Times New Roman" w:eastAsia="Times New Roman" w:hAnsi="Times New Roman" w:cs="Times New Roman"/>
                <w:b/>
                <w:bCs/>
                <w:sz w:val="24"/>
                <w:szCs w:val="24"/>
              </w:rPr>
              <w:t>протягом 3 (трьох) робочих днів</w:t>
            </w:r>
            <w:r w:rsidRPr="0062135A">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62135A" w14:paraId="678F6A00" w14:textId="77777777" w:rsidTr="58C441F2">
        <w:trPr>
          <w:trHeight w:val="557"/>
        </w:trPr>
        <w:tc>
          <w:tcPr>
            <w:tcW w:w="704" w:type="dxa"/>
          </w:tcPr>
          <w:p w14:paraId="6849DEDD" w14:textId="7E788072"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2.2</w:t>
            </w:r>
          </w:p>
        </w:tc>
        <w:tc>
          <w:tcPr>
            <w:tcW w:w="2835" w:type="dxa"/>
          </w:tcPr>
          <w:p w14:paraId="74F7A10B"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62135A">
              <w:rPr>
                <w:rFonts w:ascii="Times New Roman" w:eastAsia="Times New Roman" w:hAnsi="Times New Roman" w:cs="Times New Roman"/>
                <w:b/>
                <w:bCs/>
                <w:sz w:val="24"/>
                <w:szCs w:val="24"/>
              </w:rPr>
              <w:t>7 (сім) робочих днів</w:t>
            </w:r>
            <w:r w:rsidRPr="0062135A">
              <w:rPr>
                <w:rFonts w:ascii="Times New Roman" w:eastAsia="Times New Roman" w:hAnsi="Times New Roman" w:cs="Times New Roman"/>
                <w:sz w:val="24"/>
                <w:szCs w:val="24"/>
              </w:rPr>
              <w:t>.</w:t>
            </w:r>
          </w:p>
          <w:p w14:paraId="629775CF" w14:textId="60029DE1"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62135A" w14:paraId="23595A30" w14:textId="77777777" w:rsidTr="58C441F2">
        <w:trPr>
          <w:trHeight w:val="480"/>
        </w:trPr>
        <w:tc>
          <w:tcPr>
            <w:tcW w:w="9629" w:type="dxa"/>
            <w:gridSpan w:val="3"/>
            <w:vAlign w:val="center"/>
          </w:tcPr>
          <w:p w14:paraId="03E2801C" w14:textId="127A00B0"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 xml:space="preserve">Розділ 3. Порядок подання тендерних </w:t>
            </w:r>
            <w:r w:rsidR="0080391E" w:rsidRPr="0062135A">
              <w:rPr>
                <w:rFonts w:ascii="Times New Roman" w:eastAsia="Times New Roman" w:hAnsi="Times New Roman" w:cs="Times New Roman"/>
                <w:b/>
                <w:color w:val="000000"/>
                <w:sz w:val="24"/>
                <w:szCs w:val="24"/>
              </w:rPr>
              <w:t>пропозицій</w:t>
            </w:r>
          </w:p>
        </w:tc>
      </w:tr>
      <w:tr w:rsidR="00FC5F6E" w:rsidRPr="0062135A" w14:paraId="544BEB14" w14:textId="77777777" w:rsidTr="000F256C">
        <w:trPr>
          <w:trHeight w:val="555"/>
        </w:trPr>
        <w:tc>
          <w:tcPr>
            <w:tcW w:w="704" w:type="dxa"/>
          </w:tcPr>
          <w:p w14:paraId="35E596C4" w14:textId="2D1379C1" w:rsidR="00FC5F6E" w:rsidRPr="0062135A" w:rsidRDefault="00FC5F6E" w:rsidP="0062135A">
            <w:pPr>
              <w:spacing w:after="0" w:line="240" w:lineRule="auto"/>
              <w:contextualSpacing/>
              <w:jc w:val="center"/>
              <w:rPr>
                <w:rFonts w:ascii="Times New Roman" w:eastAsia="Times New Roman" w:hAnsi="Times New Roman" w:cs="Times New Roman"/>
                <w:bCs/>
                <w:sz w:val="24"/>
                <w:szCs w:val="24"/>
              </w:rPr>
            </w:pPr>
            <w:bookmarkStart w:id="0" w:name="_Hlk158631481"/>
            <w:r w:rsidRPr="0062135A">
              <w:rPr>
                <w:rFonts w:ascii="Times New Roman" w:eastAsia="Times New Roman" w:hAnsi="Times New Roman" w:cs="Times New Roman"/>
                <w:bCs/>
                <w:color w:val="000000"/>
                <w:sz w:val="24"/>
                <w:szCs w:val="24"/>
              </w:rPr>
              <w:t>3.1</w:t>
            </w:r>
          </w:p>
        </w:tc>
        <w:tc>
          <w:tcPr>
            <w:tcW w:w="2835" w:type="dxa"/>
          </w:tcPr>
          <w:p w14:paraId="43D5A0F0"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62135A" w:rsidRDefault="00FC5F6E" w:rsidP="0062135A">
            <w:pPr>
              <w:spacing w:after="0" w:line="240" w:lineRule="auto"/>
              <w:contextualSpacing/>
              <w:jc w:val="both"/>
              <w:rPr>
                <w:rFonts w:ascii="Times New Roman" w:eastAsia="Times New Roman" w:hAnsi="Times New Roman" w:cs="Times New Roman"/>
                <w:b/>
                <w:bCs/>
                <w:sz w:val="24"/>
                <w:szCs w:val="24"/>
              </w:rPr>
            </w:pPr>
            <w:r w:rsidRPr="0062135A">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62135A" w:rsidRDefault="00FC5F6E" w:rsidP="0062135A">
            <w:pPr>
              <w:pStyle w:val="af"/>
              <w:numPr>
                <w:ilvl w:val="0"/>
                <w:numId w:val="1"/>
              </w:numPr>
              <w:ind w:left="0" w:firstLine="0"/>
              <w:contextualSpacing/>
              <w:jc w:val="both"/>
              <w:rPr>
                <w:sz w:val="24"/>
                <w:szCs w:val="24"/>
                <w:lang w:val="uk-UA"/>
              </w:rPr>
            </w:pPr>
            <w:bookmarkStart w:id="1" w:name="_Hlk158378587"/>
            <w:r w:rsidRPr="0062135A">
              <w:rPr>
                <w:sz w:val="24"/>
                <w:szCs w:val="24"/>
                <w:lang w:val="uk-UA"/>
              </w:rPr>
              <w:t>інформації та документів, що підтверджують відповідність учасника кваліфікаційним критеріям</w:t>
            </w:r>
            <w:bookmarkEnd w:id="1"/>
            <w:r w:rsidRPr="0062135A">
              <w:rPr>
                <w:sz w:val="24"/>
                <w:szCs w:val="24"/>
                <w:lang w:val="uk-UA"/>
              </w:rPr>
              <w:t xml:space="preserve">, вимоги до надання яких визначено </w:t>
            </w:r>
            <w:r w:rsidR="003D59B9" w:rsidRPr="0062135A">
              <w:rPr>
                <w:sz w:val="24"/>
                <w:szCs w:val="24"/>
                <w:lang w:val="uk-UA"/>
              </w:rPr>
              <w:t xml:space="preserve">в </w:t>
            </w:r>
            <w:r w:rsidRPr="0062135A">
              <w:rPr>
                <w:sz w:val="24"/>
                <w:szCs w:val="24"/>
                <w:lang w:val="uk-UA"/>
              </w:rPr>
              <w:t>Додатк</w:t>
            </w:r>
            <w:r w:rsidR="003D59B9" w:rsidRPr="0062135A">
              <w:rPr>
                <w:sz w:val="24"/>
                <w:szCs w:val="24"/>
                <w:lang w:val="uk-UA"/>
              </w:rPr>
              <w:t>у</w:t>
            </w:r>
            <w:r w:rsidRPr="0062135A">
              <w:rPr>
                <w:sz w:val="24"/>
                <w:szCs w:val="24"/>
                <w:lang w:val="uk-UA"/>
              </w:rPr>
              <w:t xml:space="preserve"> 1 до цієї тендерної документації;</w:t>
            </w:r>
          </w:p>
          <w:p w14:paraId="677DC80F" w14:textId="69B3D128" w:rsidR="00FC5F6E" w:rsidRPr="0062135A" w:rsidRDefault="00FC5F6E" w:rsidP="0062135A">
            <w:pPr>
              <w:pStyle w:val="af"/>
              <w:numPr>
                <w:ilvl w:val="0"/>
                <w:numId w:val="1"/>
              </w:numPr>
              <w:ind w:left="0" w:firstLine="0"/>
              <w:contextualSpacing/>
              <w:jc w:val="both"/>
              <w:rPr>
                <w:sz w:val="24"/>
                <w:szCs w:val="24"/>
                <w:lang w:val="uk-UA"/>
              </w:rPr>
            </w:pPr>
            <w:r w:rsidRPr="0062135A">
              <w:rPr>
                <w:sz w:val="24"/>
                <w:szCs w:val="24"/>
                <w:lang w:val="uk-UA"/>
              </w:rPr>
              <w:t xml:space="preserve">інформації щодо відповідності запропонованого учасником </w:t>
            </w:r>
            <w:r w:rsidR="0013343C" w:rsidRPr="0062135A">
              <w:rPr>
                <w:sz w:val="24"/>
                <w:szCs w:val="24"/>
                <w:lang w:val="uk-UA"/>
              </w:rPr>
              <w:t>послуг</w:t>
            </w:r>
            <w:r w:rsidRPr="0062135A">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sidRPr="0062135A">
              <w:rPr>
                <w:sz w:val="24"/>
                <w:szCs w:val="24"/>
                <w:lang w:val="uk-UA"/>
              </w:rPr>
              <w:t>.</w:t>
            </w:r>
            <w:r w:rsidR="006B086D" w:rsidRPr="0062135A">
              <w:rPr>
                <w:sz w:val="24"/>
                <w:szCs w:val="24"/>
              </w:rPr>
              <w:t xml:space="preserve"> </w:t>
            </w:r>
            <w:r w:rsidR="006B086D" w:rsidRPr="0062135A">
              <w:rPr>
                <w:sz w:val="24"/>
                <w:szCs w:val="24"/>
                <w:lang w:val="uk-UA"/>
              </w:rPr>
              <w:t xml:space="preserve">На підтвердження відповідності тендерної пропозиції технічним, якісним, </w:t>
            </w:r>
            <w:r w:rsidR="006B086D" w:rsidRPr="0062135A">
              <w:rPr>
                <w:sz w:val="24"/>
                <w:szCs w:val="24"/>
                <w:lang w:val="uk-UA"/>
              </w:rPr>
              <w:lastRenderedPageBreak/>
              <w:t>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w:t>
            </w:r>
            <w:r w:rsidR="00422169">
              <w:rPr>
                <w:sz w:val="24"/>
                <w:szCs w:val="24"/>
                <w:lang w:val="uk-UA"/>
              </w:rPr>
              <w:t>ий</w:t>
            </w:r>
            <w:r w:rsidR="006B086D" w:rsidRPr="0062135A">
              <w:rPr>
                <w:sz w:val="24"/>
                <w:szCs w:val="24"/>
                <w:lang w:val="uk-UA"/>
              </w:rPr>
              <w:t xml:space="preserve"> печаткою (за її наявності) Додаток 2 до тендерної документації</w:t>
            </w:r>
            <w:r w:rsidRPr="0062135A">
              <w:rPr>
                <w:sz w:val="24"/>
                <w:szCs w:val="24"/>
                <w:lang w:val="uk-UA"/>
              </w:rPr>
              <w:t>;</w:t>
            </w:r>
          </w:p>
          <w:p w14:paraId="64962FBA" w14:textId="77777777" w:rsidR="00FC5F6E" w:rsidRPr="0062135A" w:rsidRDefault="00FC5F6E" w:rsidP="0062135A">
            <w:pPr>
              <w:pStyle w:val="af"/>
              <w:numPr>
                <w:ilvl w:val="0"/>
                <w:numId w:val="1"/>
              </w:numPr>
              <w:ind w:left="0" w:firstLine="0"/>
              <w:jc w:val="both"/>
              <w:rPr>
                <w:sz w:val="24"/>
                <w:szCs w:val="24"/>
                <w:lang w:val="uk-UA"/>
              </w:rPr>
            </w:pPr>
            <w:r w:rsidRPr="0062135A">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62135A" w:rsidRDefault="00FC5F6E" w:rsidP="0062135A">
            <w:pPr>
              <w:pStyle w:val="af"/>
              <w:numPr>
                <w:ilvl w:val="0"/>
                <w:numId w:val="1"/>
              </w:numPr>
              <w:ind w:left="0" w:firstLine="0"/>
              <w:contextualSpacing/>
              <w:jc w:val="both"/>
              <w:rPr>
                <w:sz w:val="24"/>
                <w:szCs w:val="24"/>
                <w:lang w:val="uk-UA"/>
              </w:rPr>
            </w:pPr>
            <w:r w:rsidRPr="0062135A">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62135A" w:rsidRDefault="008519CB" w:rsidP="0062135A">
            <w:pPr>
              <w:pStyle w:val="af"/>
              <w:numPr>
                <w:ilvl w:val="0"/>
                <w:numId w:val="1"/>
              </w:numPr>
              <w:ind w:left="0" w:firstLine="0"/>
              <w:contextualSpacing/>
              <w:jc w:val="both"/>
              <w:rPr>
                <w:sz w:val="24"/>
                <w:szCs w:val="24"/>
                <w:lang w:val="uk-UA"/>
              </w:rPr>
            </w:pPr>
            <w:r w:rsidRPr="0062135A">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5 до тендерної документації;</w:t>
            </w:r>
          </w:p>
          <w:p w14:paraId="0AEDDB67" w14:textId="0E9921F5" w:rsidR="00FC5F6E" w:rsidRPr="0062135A" w:rsidRDefault="00FC5F6E" w:rsidP="0062135A">
            <w:pPr>
              <w:pStyle w:val="af"/>
              <w:numPr>
                <w:ilvl w:val="0"/>
                <w:numId w:val="1"/>
              </w:numPr>
              <w:ind w:left="0" w:firstLine="0"/>
              <w:jc w:val="both"/>
              <w:rPr>
                <w:sz w:val="24"/>
                <w:szCs w:val="24"/>
                <w:lang w:val="uk-UA"/>
              </w:rPr>
            </w:pPr>
            <w:r w:rsidRPr="0062135A">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8519CB" w:rsidRPr="0062135A">
              <w:rPr>
                <w:sz w:val="24"/>
                <w:szCs w:val="24"/>
                <w:lang w:val="uk-UA"/>
              </w:rPr>
              <w:t>6</w:t>
            </w:r>
            <w:r w:rsidRPr="0062135A">
              <w:rPr>
                <w:sz w:val="24"/>
                <w:szCs w:val="24"/>
                <w:lang w:val="uk-UA"/>
              </w:rPr>
              <w:t xml:space="preserve"> до тендерної документації</w:t>
            </w:r>
            <w:r w:rsidR="00B570C2" w:rsidRPr="0062135A">
              <w:rPr>
                <w:sz w:val="24"/>
                <w:szCs w:val="24"/>
                <w:lang w:val="uk-UA"/>
              </w:rPr>
              <w:t>;</w:t>
            </w:r>
          </w:p>
          <w:p w14:paraId="0938A90E" w14:textId="217614D7" w:rsidR="008218BB" w:rsidRPr="0062135A" w:rsidRDefault="008218BB" w:rsidP="0062135A">
            <w:pPr>
              <w:pStyle w:val="af"/>
              <w:numPr>
                <w:ilvl w:val="0"/>
                <w:numId w:val="1"/>
              </w:numPr>
              <w:ind w:left="0" w:firstLine="0"/>
              <w:jc w:val="both"/>
              <w:rPr>
                <w:sz w:val="24"/>
                <w:szCs w:val="24"/>
                <w:lang w:val="uk-UA"/>
              </w:rPr>
            </w:pPr>
            <w:r w:rsidRPr="0062135A">
              <w:rPr>
                <w:sz w:val="24"/>
                <w:szCs w:val="24"/>
                <w:lang w:val="uk-UA"/>
              </w:rPr>
              <w:t>інш</w:t>
            </w:r>
            <w:r w:rsidR="003D7475" w:rsidRPr="0062135A">
              <w:rPr>
                <w:sz w:val="24"/>
                <w:szCs w:val="24"/>
                <w:lang w:val="uk-UA"/>
              </w:rPr>
              <w:t>ої інформації</w:t>
            </w:r>
            <w:r w:rsidRPr="0062135A">
              <w:rPr>
                <w:sz w:val="24"/>
                <w:szCs w:val="24"/>
                <w:lang w:val="uk-UA"/>
              </w:rPr>
              <w:t xml:space="preserve"> </w:t>
            </w:r>
            <w:r w:rsidR="003D7475" w:rsidRPr="0062135A">
              <w:rPr>
                <w:sz w:val="24"/>
                <w:szCs w:val="24"/>
                <w:lang w:val="uk-UA"/>
              </w:rPr>
              <w:t xml:space="preserve">та/або </w:t>
            </w:r>
            <w:r w:rsidRPr="0062135A">
              <w:rPr>
                <w:sz w:val="24"/>
                <w:szCs w:val="24"/>
                <w:lang w:val="uk-UA"/>
              </w:rPr>
              <w:t xml:space="preserve">документів, що передбачені </w:t>
            </w:r>
            <w:r w:rsidR="000614A6" w:rsidRPr="0062135A">
              <w:rPr>
                <w:sz w:val="24"/>
                <w:szCs w:val="24"/>
                <w:lang w:val="uk-UA"/>
              </w:rPr>
              <w:t xml:space="preserve">в </w:t>
            </w:r>
            <w:r w:rsidRPr="0062135A">
              <w:rPr>
                <w:sz w:val="24"/>
                <w:szCs w:val="24"/>
                <w:lang w:val="uk-UA"/>
              </w:rPr>
              <w:t>Додатк</w:t>
            </w:r>
            <w:r w:rsidR="000614A6" w:rsidRPr="0062135A">
              <w:rPr>
                <w:sz w:val="24"/>
                <w:szCs w:val="24"/>
                <w:lang w:val="uk-UA"/>
              </w:rPr>
              <w:t>у</w:t>
            </w:r>
            <w:r w:rsidRPr="0062135A">
              <w:rPr>
                <w:sz w:val="24"/>
                <w:szCs w:val="24"/>
                <w:lang w:val="uk-UA"/>
              </w:rPr>
              <w:t xml:space="preserve"> 7 до</w:t>
            </w:r>
            <w:r w:rsidR="000614A6" w:rsidRPr="0062135A">
              <w:rPr>
                <w:sz w:val="24"/>
                <w:szCs w:val="24"/>
                <w:lang w:val="uk-UA"/>
              </w:rPr>
              <w:t xml:space="preserve"> цієї</w:t>
            </w:r>
            <w:r w:rsidRPr="0062135A">
              <w:rPr>
                <w:sz w:val="24"/>
                <w:szCs w:val="24"/>
                <w:lang w:val="uk-UA"/>
              </w:rPr>
              <w:t xml:space="preserve"> тендерної документації.</w:t>
            </w:r>
          </w:p>
          <w:p w14:paraId="729D9FEA" w14:textId="77777777" w:rsidR="008519CB" w:rsidRPr="0062135A" w:rsidRDefault="008519CB" w:rsidP="0062135A">
            <w:pPr>
              <w:pStyle w:val="af"/>
              <w:ind w:left="0"/>
              <w:jc w:val="both"/>
              <w:rPr>
                <w:sz w:val="24"/>
                <w:szCs w:val="24"/>
                <w:lang w:val="uk-UA"/>
              </w:rPr>
            </w:pPr>
          </w:p>
          <w:p w14:paraId="7E04CB8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2F0FD76F"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r>
            <w:r w:rsidRPr="00F35FF0">
              <w:rPr>
                <w:rFonts w:ascii="Times New Roman" w:eastAsia="Times New Roman" w:hAnsi="Times New Roman" w:cs="Times New Roman"/>
                <w:b/>
                <w:sz w:val="24"/>
                <w:szCs w:val="24"/>
              </w:rPr>
              <w:t xml:space="preserve">«НЕ РОЗКРИВАТИ ДО 16:00 </w:t>
            </w:r>
            <w:r w:rsidR="00F35FF0" w:rsidRPr="00F35FF0">
              <w:rPr>
                <w:rFonts w:ascii="Times New Roman" w:eastAsia="Times New Roman" w:hAnsi="Times New Roman" w:cs="Times New Roman"/>
                <w:b/>
                <w:sz w:val="24"/>
                <w:szCs w:val="24"/>
              </w:rPr>
              <w:t>05</w:t>
            </w:r>
            <w:r w:rsidRPr="00F35FF0">
              <w:rPr>
                <w:rFonts w:ascii="Times New Roman" w:eastAsia="Times New Roman" w:hAnsi="Times New Roman" w:cs="Times New Roman"/>
                <w:b/>
                <w:sz w:val="24"/>
                <w:szCs w:val="24"/>
              </w:rPr>
              <w:t>.</w:t>
            </w:r>
            <w:r w:rsidR="00BA5CA6" w:rsidRPr="00F35FF0">
              <w:rPr>
                <w:rFonts w:ascii="Times New Roman" w:eastAsia="Times New Roman" w:hAnsi="Times New Roman" w:cs="Times New Roman"/>
                <w:b/>
                <w:sz w:val="24"/>
                <w:szCs w:val="24"/>
              </w:rPr>
              <w:t>0</w:t>
            </w:r>
            <w:r w:rsidR="0062135A" w:rsidRPr="00F35FF0">
              <w:rPr>
                <w:rFonts w:ascii="Times New Roman" w:eastAsia="Times New Roman" w:hAnsi="Times New Roman" w:cs="Times New Roman"/>
                <w:b/>
                <w:sz w:val="24"/>
                <w:szCs w:val="24"/>
              </w:rPr>
              <w:t>6</w:t>
            </w:r>
            <w:r w:rsidRPr="00F35FF0">
              <w:rPr>
                <w:rFonts w:ascii="Times New Roman" w:eastAsia="Times New Roman" w:hAnsi="Times New Roman" w:cs="Times New Roman"/>
                <w:b/>
                <w:sz w:val="24"/>
                <w:szCs w:val="24"/>
              </w:rPr>
              <w:t>.202</w:t>
            </w:r>
            <w:r w:rsidR="00BA5CA6" w:rsidRPr="00F35FF0">
              <w:rPr>
                <w:rFonts w:ascii="Times New Roman" w:eastAsia="Times New Roman" w:hAnsi="Times New Roman" w:cs="Times New Roman"/>
                <w:b/>
                <w:sz w:val="24"/>
                <w:szCs w:val="24"/>
              </w:rPr>
              <w:t>5</w:t>
            </w:r>
            <w:r w:rsidRPr="00F35FF0">
              <w:rPr>
                <w:rFonts w:ascii="Times New Roman" w:eastAsia="Times New Roman" w:hAnsi="Times New Roman" w:cs="Times New Roman"/>
                <w:b/>
                <w:sz w:val="24"/>
                <w:szCs w:val="24"/>
              </w:rPr>
              <w:t xml:space="preserve"> року»</w:t>
            </w:r>
          </w:p>
          <w:p w14:paraId="623D427E"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найменування і адреса Центру;</w:t>
            </w:r>
          </w:p>
          <w:p w14:paraId="632CD3A8"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 xml:space="preserve">Усі аркуші тендерної пропозиції повинні бути пронумеровані та прошиті, а місце з’єднання аркушів </w:t>
            </w:r>
            <w:r w:rsidRPr="0062135A">
              <w:rPr>
                <w:rFonts w:ascii="Times New Roman" w:eastAsia="Times New Roman" w:hAnsi="Times New Roman" w:cs="Times New Roman"/>
                <w:b/>
                <w:sz w:val="24"/>
                <w:szCs w:val="24"/>
              </w:rPr>
              <w:lastRenderedPageBreak/>
              <w:t>має бути засвідчений підписом уповноваженого представника учасника та відбитком печатки учасника (за наявності) .</w:t>
            </w:r>
          </w:p>
          <w:p w14:paraId="4C4390A8" w14:textId="77777777" w:rsidR="00FC5F6E"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sidRPr="0062135A">
              <w:rPr>
                <w:rFonts w:ascii="Times New Roman" w:eastAsia="Times New Roman" w:hAnsi="Times New Roman" w:cs="Times New Roman"/>
                <w:b/>
                <w:sz w:val="24"/>
                <w:szCs w:val="24"/>
              </w:rPr>
              <w:t xml:space="preserve"> </w:t>
            </w:r>
          </w:p>
          <w:p w14:paraId="11616DCA" w14:textId="2EC8BA06" w:rsidR="004A3599" w:rsidRPr="0062135A" w:rsidRDefault="009F28E2" w:rsidP="0062135A">
            <w:pPr>
              <w:spacing w:after="0" w:line="240" w:lineRule="auto"/>
              <w:contextualSpacing/>
              <w:jc w:val="both"/>
              <w:rPr>
                <w:rFonts w:ascii="Times New Roman" w:hAnsi="Times New Roman" w:cs="Times New Roman"/>
                <w:b/>
                <w:bCs/>
                <w:color w:val="000000" w:themeColor="text1"/>
                <w:sz w:val="24"/>
                <w:szCs w:val="24"/>
              </w:rPr>
            </w:pPr>
            <w:r w:rsidRPr="0062135A">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62135A">
              <w:rPr>
                <w:rFonts w:ascii="Times New Roman" w:hAnsi="Times New Roman" w:cs="Times New Roman"/>
                <w:b/>
                <w:bCs/>
                <w:color w:val="000000" w:themeColor="text1"/>
                <w:sz w:val="24"/>
                <w:szCs w:val="24"/>
              </w:rPr>
              <w:t xml:space="preserve">04071, м. Київ, </w:t>
            </w:r>
            <w:r w:rsidR="008519CB" w:rsidRPr="0062135A">
              <w:rPr>
                <w:rFonts w:ascii="Times New Roman" w:hAnsi="Times New Roman" w:cs="Times New Roman"/>
                <w:b/>
                <w:bCs/>
                <w:color w:val="000000" w:themeColor="text1"/>
                <w:sz w:val="24"/>
                <w:szCs w:val="24"/>
              </w:rPr>
              <w:br/>
            </w:r>
            <w:r w:rsidRPr="0062135A">
              <w:rPr>
                <w:rFonts w:ascii="Times New Roman" w:hAnsi="Times New Roman" w:cs="Times New Roman"/>
                <w:b/>
                <w:bCs/>
                <w:color w:val="000000" w:themeColor="text1"/>
                <w:sz w:val="24"/>
                <w:szCs w:val="24"/>
              </w:rPr>
              <w:t>вул. Ярославська 41, кабінет 21</w:t>
            </w:r>
            <w:r w:rsidR="005F68D2" w:rsidRPr="0062135A">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62135A" w:rsidRDefault="005F68D2"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62135A" w14:paraId="5DDA95C9" w14:textId="77777777" w:rsidTr="0042142B">
        <w:trPr>
          <w:trHeight w:val="329"/>
        </w:trPr>
        <w:tc>
          <w:tcPr>
            <w:tcW w:w="9629" w:type="dxa"/>
            <w:gridSpan w:val="3"/>
            <w:vAlign w:val="center"/>
          </w:tcPr>
          <w:p w14:paraId="352B6BFD" w14:textId="73613636" w:rsidR="00FC5F6E" w:rsidRPr="0062135A" w:rsidRDefault="00FC5F6E" w:rsidP="0062135A">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62135A">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62135A" w14:paraId="749CE29C" w14:textId="77777777" w:rsidTr="00B83CF4">
        <w:trPr>
          <w:trHeight w:val="558"/>
        </w:trPr>
        <w:tc>
          <w:tcPr>
            <w:tcW w:w="704" w:type="dxa"/>
          </w:tcPr>
          <w:p w14:paraId="25B127CC" w14:textId="0CA15972"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4.1</w:t>
            </w:r>
          </w:p>
        </w:tc>
        <w:tc>
          <w:tcPr>
            <w:tcW w:w="2835" w:type="dxa"/>
          </w:tcPr>
          <w:p w14:paraId="1850868B" w14:textId="0D702054"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62135A" w:rsidRDefault="00FC5F6E"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1E7D1223" w:rsidR="00BF2271" w:rsidRPr="0062135A" w:rsidRDefault="00BF2271"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Час розкриття </w:t>
            </w:r>
            <w:r w:rsidR="007E1B22" w:rsidRPr="0062135A">
              <w:rPr>
                <w:rFonts w:ascii="Times New Roman" w:eastAsia="Times New Roman" w:hAnsi="Times New Roman" w:cs="Times New Roman"/>
                <w:sz w:val="24"/>
                <w:szCs w:val="24"/>
              </w:rPr>
              <w:t>тендерних пропозицій</w:t>
            </w:r>
            <w:r w:rsidRPr="0062135A">
              <w:rPr>
                <w:rFonts w:ascii="Times New Roman" w:eastAsia="Times New Roman" w:hAnsi="Times New Roman" w:cs="Times New Roman"/>
                <w:sz w:val="24"/>
                <w:szCs w:val="24"/>
              </w:rPr>
              <w:t>:</w:t>
            </w:r>
            <w:r w:rsidR="00A233D2" w:rsidRPr="0062135A">
              <w:rPr>
                <w:rFonts w:ascii="Times New Roman" w:eastAsia="Times New Roman" w:hAnsi="Times New Roman" w:cs="Times New Roman"/>
                <w:sz w:val="24"/>
                <w:szCs w:val="24"/>
              </w:rPr>
              <w:t xml:space="preserve"> </w:t>
            </w:r>
            <w:r w:rsidR="00F35FF0" w:rsidRPr="00F35FF0">
              <w:rPr>
                <w:rFonts w:ascii="Times New Roman" w:eastAsia="Times New Roman" w:hAnsi="Times New Roman" w:cs="Times New Roman"/>
                <w:sz w:val="24"/>
                <w:szCs w:val="24"/>
              </w:rPr>
              <w:t>0</w:t>
            </w:r>
            <w:r w:rsidR="00F35FF0">
              <w:rPr>
                <w:rFonts w:ascii="Times New Roman" w:eastAsia="Times New Roman" w:hAnsi="Times New Roman" w:cs="Times New Roman"/>
                <w:sz w:val="24"/>
                <w:szCs w:val="24"/>
              </w:rPr>
              <w:t>5</w:t>
            </w:r>
            <w:r w:rsidR="00A233D2" w:rsidRPr="00F35FF0">
              <w:rPr>
                <w:rFonts w:ascii="Times New Roman" w:eastAsia="Times New Roman" w:hAnsi="Times New Roman" w:cs="Times New Roman"/>
                <w:sz w:val="24"/>
                <w:szCs w:val="24"/>
              </w:rPr>
              <w:t xml:space="preserve"> </w:t>
            </w:r>
            <w:r w:rsidR="0062135A" w:rsidRPr="00F35FF0">
              <w:rPr>
                <w:rFonts w:ascii="Times New Roman" w:eastAsia="Times New Roman" w:hAnsi="Times New Roman" w:cs="Times New Roman"/>
                <w:sz w:val="24"/>
                <w:szCs w:val="24"/>
              </w:rPr>
              <w:t>червня</w:t>
            </w:r>
            <w:r w:rsidR="00130AEE" w:rsidRPr="00F35FF0">
              <w:rPr>
                <w:rFonts w:ascii="Times New Roman" w:eastAsia="Times New Roman" w:hAnsi="Times New Roman" w:cs="Times New Roman"/>
                <w:sz w:val="24"/>
                <w:szCs w:val="24"/>
              </w:rPr>
              <w:br/>
            </w:r>
            <w:r w:rsidR="007E1B22" w:rsidRPr="00F35FF0">
              <w:rPr>
                <w:rFonts w:ascii="Times New Roman" w:eastAsia="Times New Roman" w:hAnsi="Times New Roman" w:cs="Times New Roman"/>
                <w:sz w:val="24"/>
                <w:szCs w:val="24"/>
              </w:rPr>
              <w:t>202</w:t>
            </w:r>
            <w:r w:rsidR="00A233D2" w:rsidRPr="00F35FF0">
              <w:rPr>
                <w:rFonts w:ascii="Times New Roman" w:eastAsia="Times New Roman" w:hAnsi="Times New Roman" w:cs="Times New Roman"/>
                <w:sz w:val="24"/>
                <w:szCs w:val="24"/>
              </w:rPr>
              <w:t>5</w:t>
            </w:r>
            <w:r w:rsidR="007E1B22" w:rsidRPr="00F35FF0">
              <w:rPr>
                <w:rFonts w:ascii="Times New Roman" w:eastAsia="Times New Roman" w:hAnsi="Times New Roman" w:cs="Times New Roman"/>
                <w:sz w:val="24"/>
                <w:szCs w:val="24"/>
              </w:rPr>
              <w:t xml:space="preserve"> року</w:t>
            </w:r>
            <w:r w:rsidRPr="00F35FF0">
              <w:rPr>
                <w:rFonts w:ascii="Times New Roman" w:eastAsia="Times New Roman" w:hAnsi="Times New Roman" w:cs="Times New Roman"/>
                <w:sz w:val="24"/>
                <w:szCs w:val="24"/>
              </w:rPr>
              <w:t>, 16:00 год.</w:t>
            </w:r>
          </w:p>
          <w:p w14:paraId="2943E2A8" w14:textId="25218C8E" w:rsidR="007E1B22" w:rsidRPr="0062135A" w:rsidRDefault="00BF2271" w:rsidP="0062135A">
            <w:pPr>
              <w:keepNext/>
              <w:keepLines/>
              <w:spacing w:after="0" w:line="240" w:lineRule="auto"/>
              <w:ind w:right="120"/>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sz w:val="24"/>
                <w:szCs w:val="24"/>
              </w:rPr>
              <w:t xml:space="preserve">Місце розкриття тендерних пропозицій: </w:t>
            </w:r>
            <w:r w:rsidRPr="0062135A">
              <w:rPr>
                <w:rFonts w:ascii="Times New Roman" w:hAnsi="Times New Roman" w:cs="Times New Roman"/>
                <w:color w:val="000000" w:themeColor="text1"/>
                <w:sz w:val="24"/>
                <w:szCs w:val="24"/>
              </w:rPr>
              <w:t>04071, м. Київ, вул. Ярославська 41, кабінет 209.</w:t>
            </w:r>
          </w:p>
          <w:p w14:paraId="52ED0584" w14:textId="77777777" w:rsidR="00FC5F6E" w:rsidRPr="0062135A" w:rsidRDefault="00FC5F6E"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62135A" w:rsidRPr="0062135A" w14:paraId="619DF950" w14:textId="77777777" w:rsidTr="00611123">
        <w:trPr>
          <w:trHeight w:val="560"/>
        </w:trPr>
        <w:tc>
          <w:tcPr>
            <w:tcW w:w="704" w:type="dxa"/>
          </w:tcPr>
          <w:p w14:paraId="41AE69F1" w14:textId="1994A185"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4.2</w:t>
            </w:r>
          </w:p>
        </w:tc>
        <w:tc>
          <w:tcPr>
            <w:tcW w:w="2835" w:type="dxa"/>
            <w:tcBorders>
              <w:top w:val="single" w:sz="8" w:space="0" w:color="000000"/>
              <w:left w:val="nil"/>
              <w:bottom w:val="single" w:sz="8" w:space="0" w:color="000000"/>
              <w:right w:val="single" w:sz="8" w:space="0" w:color="000000"/>
            </w:tcBorders>
          </w:tcPr>
          <w:p w14:paraId="5B231259" w14:textId="1E758844"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090" w:type="dxa"/>
            <w:tcBorders>
              <w:top w:val="single" w:sz="8" w:space="0" w:color="000000"/>
              <w:left w:val="nil"/>
              <w:bottom w:val="single" w:sz="8" w:space="0" w:color="000000"/>
              <w:right w:val="single" w:sz="8" w:space="0" w:color="000000"/>
            </w:tcBorders>
            <w:vAlign w:val="center"/>
          </w:tcPr>
          <w:p w14:paraId="1DF9685B"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 xml:space="preserve">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w:t>
            </w:r>
            <w:r w:rsidRPr="00F1004D">
              <w:rPr>
                <w:rFonts w:ascii="Times New Roman" w:eastAsia="Times New Roman" w:hAnsi="Times New Roman" w:cs="Times New Roman"/>
                <w:color w:val="000000"/>
                <w:sz w:val="24"/>
                <w:szCs w:val="24"/>
              </w:rPr>
              <w:lastRenderedPageBreak/>
              <w:t>кваліфікацією та/або в тендерній документації про закупівлю.</w:t>
            </w:r>
          </w:p>
          <w:p w14:paraId="042521C3"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Замовник надсилає на електронну адресу Учасника, повідомлення з вимогою про виправлення таких невідповідностей.</w:t>
            </w:r>
          </w:p>
          <w:p w14:paraId="1F8CD9E2"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798F74BC"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0F7E5500"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F1004D">
                <w:rPr>
                  <w:rStyle w:val="ae"/>
                  <w:rFonts w:ascii="Times New Roman" w:eastAsia="Times New Roman" w:hAnsi="Times New Roman" w:cs="Times New Roman"/>
                  <w:sz w:val="24"/>
                  <w:szCs w:val="24"/>
                </w:rPr>
                <w:t>tender@phc.org.ua</w:t>
              </w:r>
            </w:hyperlink>
            <w:r w:rsidRPr="00F1004D">
              <w:rPr>
                <w:rFonts w:ascii="Times New Roman" w:eastAsia="Times New Roman" w:hAnsi="Times New Roman" w:cs="Times New Roman"/>
                <w:color w:val="000000"/>
                <w:sz w:val="24"/>
                <w:szCs w:val="24"/>
              </w:rPr>
              <w:t>  та/або  особисто представником учасника та/або служби кур’єрської доставки на адресу 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1C00B149" w14:textId="7C8F887C"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Замовник розглядає подані тендерні пропозиції з урахуванням виправлення або не виправлення Учасником виявлених невідповідностей.</w:t>
            </w:r>
          </w:p>
        </w:tc>
      </w:tr>
      <w:tr w:rsidR="0062135A" w:rsidRPr="0062135A" w14:paraId="0440637E" w14:textId="77777777" w:rsidTr="58C441F2">
        <w:trPr>
          <w:trHeight w:val="560"/>
        </w:trPr>
        <w:tc>
          <w:tcPr>
            <w:tcW w:w="704" w:type="dxa"/>
          </w:tcPr>
          <w:p w14:paraId="0459B832" w14:textId="7A2D1457"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835" w:type="dxa"/>
          </w:tcPr>
          <w:p w14:paraId="00FC1149" w14:textId="35F6802D"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4CA02154"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362B6B55"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Єдиний критерій оцінки є ціна – 100%.</w:t>
            </w:r>
          </w:p>
          <w:p w14:paraId="3AC17139"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Найбільш економічно вигідною пропозицією буде вважатися пропозиція з найнижчою ціною з урахуванням усіх податків та зборів.</w:t>
            </w:r>
          </w:p>
          <w:p w14:paraId="2A216D4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5F6A00E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00B17C08"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33EFF7C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612FDD0F" w14:textId="180161F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62135A" w:rsidRPr="0062135A" w14:paraId="54834F66" w14:textId="77777777" w:rsidTr="58C441F2">
        <w:trPr>
          <w:trHeight w:val="512"/>
        </w:trPr>
        <w:tc>
          <w:tcPr>
            <w:tcW w:w="9629" w:type="dxa"/>
            <w:gridSpan w:val="3"/>
            <w:vAlign w:val="center"/>
          </w:tcPr>
          <w:p w14:paraId="1D868439" w14:textId="77777777" w:rsidR="0062135A" w:rsidRPr="0062135A" w:rsidRDefault="0062135A" w:rsidP="0062135A">
            <w:pPr>
              <w:spacing w:after="0" w:line="240" w:lineRule="auto"/>
              <w:contextualSpacing/>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62135A" w:rsidRPr="0062135A" w14:paraId="13F70CDB" w14:textId="77777777" w:rsidTr="58C441F2">
        <w:trPr>
          <w:trHeight w:val="1266"/>
        </w:trPr>
        <w:tc>
          <w:tcPr>
            <w:tcW w:w="704" w:type="dxa"/>
          </w:tcPr>
          <w:p w14:paraId="4C89E015" w14:textId="02E8B38C"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5.1</w:t>
            </w:r>
          </w:p>
        </w:tc>
        <w:tc>
          <w:tcPr>
            <w:tcW w:w="2835" w:type="dxa"/>
          </w:tcPr>
          <w:p w14:paraId="60667246" w14:textId="343CAD2B" w:rsidR="0062135A" w:rsidRPr="0062135A" w:rsidRDefault="0062135A"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62135A" w:rsidRPr="0062135A" w:rsidRDefault="0062135A" w:rsidP="0062135A">
            <w:pPr>
              <w:widowControl w:val="0"/>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w:t>
            </w:r>
            <w:r w:rsidRPr="0062135A">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w:t>
            </w:r>
            <w:r w:rsidRPr="0062135A">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w:t>
            </w:r>
            <w:r w:rsidRPr="0062135A">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62135A">
              <w:rPr>
                <w:rFonts w:ascii="Times New Roman" w:eastAsia="Times New Roman" w:hAnsi="Times New Roman" w:cs="Times New Roman"/>
                <w:sz w:val="24"/>
                <w:szCs w:val="24"/>
              </w:rPr>
              <w:t>4)</w:t>
            </w:r>
            <w:r w:rsidRPr="0062135A">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62135A" w:rsidRPr="0062135A" w14:paraId="2A8B62F7" w14:textId="77777777" w:rsidTr="58C441F2">
        <w:trPr>
          <w:trHeight w:val="1119"/>
        </w:trPr>
        <w:tc>
          <w:tcPr>
            <w:tcW w:w="704" w:type="dxa"/>
          </w:tcPr>
          <w:p w14:paraId="07B4D713" w14:textId="29302776"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5.2</w:t>
            </w:r>
          </w:p>
        </w:tc>
        <w:tc>
          <w:tcPr>
            <w:tcW w:w="2835" w:type="dxa"/>
          </w:tcPr>
          <w:p w14:paraId="3FAB9924" w14:textId="08FC578D"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62135A" w:rsidRPr="0062135A" w:rsidRDefault="0062135A"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2)</w:t>
            </w:r>
            <w:r w:rsidRPr="0062135A">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w:t>
            </w:r>
            <w:r w:rsidRPr="0062135A">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w:t>
            </w:r>
            <w:r w:rsidRPr="0062135A">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62135A" w:rsidRPr="0062135A" w:rsidRDefault="0062135A" w:rsidP="0062135A">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w:t>
            </w:r>
            <w:r w:rsidRPr="0062135A">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7)</w:t>
            </w:r>
            <w:r w:rsidRPr="0062135A">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62135A" w:rsidRPr="0062135A" w:rsidRDefault="0062135A"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62135A" w:rsidRPr="0062135A" w14:paraId="784A9F3E" w14:textId="77777777" w:rsidTr="58C441F2">
        <w:trPr>
          <w:trHeight w:val="1119"/>
        </w:trPr>
        <w:tc>
          <w:tcPr>
            <w:tcW w:w="704" w:type="dxa"/>
          </w:tcPr>
          <w:p w14:paraId="406054CE" w14:textId="76FDFB78"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lastRenderedPageBreak/>
              <w:t>5.3</w:t>
            </w:r>
          </w:p>
        </w:tc>
        <w:tc>
          <w:tcPr>
            <w:tcW w:w="2835" w:type="dxa"/>
          </w:tcPr>
          <w:p w14:paraId="4AA229B8" w14:textId="77ECE5BE"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62135A" w:rsidRPr="0062135A" w:rsidRDefault="0062135A" w:rsidP="0062135A">
            <w:pPr>
              <w:keepNext/>
              <w:keepLine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w:t>
            </w:r>
            <w:r w:rsidRPr="0062135A">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w:t>
            </w:r>
            <w:r w:rsidRPr="0062135A">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w:t>
            </w:r>
            <w:r w:rsidRPr="0062135A">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w:t>
            </w:r>
            <w:r w:rsidRPr="0062135A">
              <w:rPr>
                <w:rFonts w:ascii="Times New Roman" w:eastAsia="Times New Roman" w:hAnsi="Times New Roman" w:cs="Times New Roman"/>
                <w:color w:val="000000"/>
                <w:sz w:val="24"/>
                <w:szCs w:val="24"/>
              </w:rPr>
              <w:lastRenderedPageBreak/>
              <w:t>Замовником усім учасникам протягом 1 (одного) дня з дня прийняття відповідного рішення.</w:t>
            </w:r>
          </w:p>
        </w:tc>
      </w:tr>
    </w:tbl>
    <w:p w14:paraId="4090ED2B" w14:textId="77777777" w:rsidR="00422169" w:rsidRDefault="00422169" w:rsidP="0062135A">
      <w:pPr>
        <w:spacing w:after="0" w:line="240" w:lineRule="auto"/>
        <w:ind w:left="6804"/>
        <w:contextualSpacing/>
        <w:rPr>
          <w:rFonts w:ascii="Times New Roman" w:eastAsia="Times New Roman" w:hAnsi="Times New Roman" w:cs="Times New Roman"/>
          <w:b/>
          <w:color w:val="000000"/>
          <w:sz w:val="24"/>
          <w:szCs w:val="24"/>
        </w:rPr>
        <w:sectPr w:rsidR="00422169" w:rsidSect="0062135A">
          <w:footerReference w:type="default" r:id="rId12"/>
          <w:type w:val="continuous"/>
          <w:pgSz w:w="11906" w:h="16838"/>
          <w:pgMar w:top="850" w:right="850" w:bottom="850" w:left="1417" w:header="709" w:footer="709" w:gutter="0"/>
          <w:pgNumType w:start="1"/>
          <w:cols w:space="720"/>
          <w:docGrid w:linePitch="299"/>
        </w:sectPr>
      </w:pPr>
      <w:bookmarkStart w:id="4" w:name="_Hlk105501637"/>
    </w:p>
    <w:p w14:paraId="46B098E8" w14:textId="77777777" w:rsidR="00823203" w:rsidRPr="0062135A" w:rsidRDefault="00823203" w:rsidP="0062135A">
      <w:pPr>
        <w:spacing w:after="0" w:line="240" w:lineRule="auto"/>
        <w:ind w:left="6804"/>
        <w:contextualSpacing/>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lastRenderedPageBreak/>
        <w:t>ДОДАТОК 1</w:t>
      </w:r>
    </w:p>
    <w:p w14:paraId="7FE6C9C1" w14:textId="77777777" w:rsidR="00823203" w:rsidRPr="0062135A" w:rsidRDefault="00823203" w:rsidP="0062135A">
      <w:pPr>
        <w:spacing w:after="0" w:line="240" w:lineRule="auto"/>
        <w:ind w:left="6804"/>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53D6EA45" w14:textId="77777777" w:rsidR="00823203" w:rsidRPr="0062135A" w:rsidRDefault="00823203" w:rsidP="0062135A">
      <w:pPr>
        <w:spacing w:after="0"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62135A" w:rsidRDefault="007E09DD" w:rsidP="0062135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Інформація</w:t>
      </w:r>
      <w:r w:rsidR="00A541B5" w:rsidRPr="0062135A">
        <w:rPr>
          <w:rFonts w:ascii="Times New Roman" w:eastAsia="Times New Roman" w:hAnsi="Times New Roman" w:cs="Times New Roman"/>
          <w:b/>
          <w:color w:val="000000"/>
          <w:sz w:val="24"/>
          <w:szCs w:val="24"/>
        </w:rPr>
        <w:t xml:space="preserve"> </w:t>
      </w:r>
      <w:r w:rsidRPr="0062135A">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62135A" w:rsidRDefault="00FC0BBB" w:rsidP="0062135A">
      <w:pPr>
        <w:shd w:val="clear" w:color="auto" w:fill="FFFFFF"/>
        <w:spacing w:after="0"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62135A"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 xml:space="preserve">№ </w:t>
            </w:r>
          </w:p>
          <w:p w14:paraId="012A5BFC" w14:textId="3F602BD1"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з. п.</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62135A" w:rsidRDefault="00FC0BBB" w:rsidP="0062135A">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62135A"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62135A">
              <w:rPr>
                <w:rFonts w:ascii="Times New Roman" w:eastAsia="Times New Roman" w:hAnsi="Times New Roman" w:cs="Times New Roman"/>
                <w:bCs/>
                <w:sz w:val="24"/>
                <w:szCs w:val="24"/>
              </w:rPr>
              <w:t>1.</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62135A" w:rsidRDefault="00FC0BBB" w:rsidP="0062135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62135A" w:rsidRDefault="00FC0BBB" w:rsidP="0062135A">
            <w:pPr>
              <w:spacing w:after="0" w:line="240" w:lineRule="auto"/>
              <w:ind w:firstLine="471"/>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681C1CE7" w14:textId="77749D95" w:rsidR="00FC0BBB" w:rsidRPr="0062135A" w:rsidRDefault="00FC0BBB" w:rsidP="0062135A">
            <w:pPr>
              <w:spacing w:after="0" w:line="240" w:lineRule="auto"/>
              <w:ind w:firstLine="471"/>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1.1.1. довідку за формою 1, з інформацією про виконання в повному обсягу </w:t>
            </w:r>
            <w:r w:rsidR="0062135A">
              <w:rPr>
                <w:rFonts w:ascii="Times New Roman" w:eastAsia="Times New Roman" w:hAnsi="Times New Roman" w:cs="Times New Roman"/>
                <w:color w:val="000000"/>
                <w:sz w:val="24"/>
                <w:szCs w:val="24"/>
              </w:rPr>
              <w:t>У</w:t>
            </w:r>
            <w:r w:rsidRPr="0062135A">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6BDB439C" w14:textId="0B14E671" w:rsidR="00FC0BBB" w:rsidRPr="0062135A" w:rsidRDefault="00FC0BBB" w:rsidP="0062135A">
            <w:pPr>
              <w:spacing w:after="0" w:line="240" w:lineRule="auto"/>
              <w:ind w:firstLine="471"/>
              <w:contextualSpacing/>
              <w:jc w:val="right"/>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Форма 1</w:t>
            </w:r>
          </w:p>
          <w:p w14:paraId="55BDA24B" w14:textId="77777777" w:rsidR="00FC0BBB" w:rsidRPr="0062135A" w:rsidRDefault="00FC0BBB" w:rsidP="0062135A">
            <w:pPr>
              <w:spacing w:after="0" w:line="240" w:lineRule="auto"/>
              <w:jc w:val="center"/>
              <w:rPr>
                <w:rFonts w:ascii="Times New Roman" w:hAnsi="Times New Roman" w:cs="Times New Roman"/>
                <w:b/>
                <w:bCs/>
                <w:sz w:val="24"/>
                <w:szCs w:val="24"/>
                <w:lang w:eastAsia="en-US"/>
              </w:rPr>
            </w:pPr>
            <w:r w:rsidRPr="0062135A">
              <w:rPr>
                <w:rFonts w:ascii="Times New Roman" w:hAnsi="Times New Roman" w:cs="Times New Roman"/>
                <w:b/>
                <w:bCs/>
                <w:sz w:val="24"/>
                <w:szCs w:val="24"/>
                <w:lang w:eastAsia="en-US"/>
              </w:rPr>
              <w:t>Довідка</w:t>
            </w:r>
          </w:p>
          <w:p w14:paraId="6708035E" w14:textId="77777777" w:rsidR="00FC0BBB" w:rsidRPr="0062135A" w:rsidRDefault="00FC0BBB" w:rsidP="0062135A">
            <w:pPr>
              <w:spacing w:after="0" w:line="240" w:lineRule="auto"/>
              <w:jc w:val="center"/>
              <w:rPr>
                <w:rFonts w:ascii="Times New Roman" w:hAnsi="Times New Roman" w:cs="Times New Roman"/>
                <w:b/>
                <w:bCs/>
                <w:sz w:val="24"/>
                <w:szCs w:val="24"/>
                <w:lang w:eastAsia="en-US"/>
              </w:rPr>
            </w:pPr>
            <w:r w:rsidRPr="0062135A">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62135A" w:rsidRDefault="00FC0BBB" w:rsidP="0062135A">
            <w:pPr>
              <w:spacing w:after="0" w:line="240" w:lineRule="auto"/>
              <w:jc w:val="center"/>
              <w:rPr>
                <w:rFonts w:ascii="Times New Roman" w:hAnsi="Times New Roman" w:cs="Times New Roman"/>
                <w:sz w:val="24"/>
                <w:szCs w:val="24"/>
                <w:lang w:eastAsia="en-US"/>
              </w:rPr>
            </w:pPr>
          </w:p>
          <w:p w14:paraId="00950279" w14:textId="77777777" w:rsidR="00FC0BBB" w:rsidRPr="0062135A" w:rsidRDefault="00FC0BBB" w:rsidP="0062135A">
            <w:pPr>
              <w:spacing w:after="0" w:line="240" w:lineRule="auto"/>
              <w:jc w:val="both"/>
              <w:rPr>
                <w:rFonts w:ascii="Times New Roman" w:hAnsi="Times New Roman" w:cs="Times New Roman"/>
                <w:sz w:val="24"/>
                <w:szCs w:val="24"/>
                <w:lang w:eastAsia="en-US"/>
              </w:rPr>
            </w:pPr>
            <w:r w:rsidRPr="0062135A">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62135A" w14:paraId="41493E3A" w14:textId="77777777" w:rsidTr="00882D03">
              <w:tc>
                <w:tcPr>
                  <w:tcW w:w="323" w:type="dxa"/>
                  <w:shd w:val="clear" w:color="auto" w:fill="auto"/>
                  <w:vAlign w:val="center"/>
                </w:tcPr>
                <w:p w14:paraId="7EDD41B1"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 з/п</w:t>
                  </w:r>
                </w:p>
              </w:tc>
              <w:tc>
                <w:tcPr>
                  <w:tcW w:w="1280" w:type="dxa"/>
                  <w:vAlign w:val="center"/>
                </w:tcPr>
                <w:p w14:paraId="092E1F29"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Документ(и), що підтверджують виконання договору</w:t>
                  </w:r>
                </w:p>
              </w:tc>
            </w:tr>
            <w:tr w:rsidR="00FC0BBB" w:rsidRPr="0062135A" w14:paraId="6C60505A" w14:textId="77777777" w:rsidTr="00882D03">
              <w:tc>
                <w:tcPr>
                  <w:tcW w:w="323" w:type="dxa"/>
                  <w:shd w:val="clear" w:color="auto" w:fill="auto"/>
                </w:tcPr>
                <w:p w14:paraId="31E509DE"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80" w:type="dxa"/>
                </w:tcPr>
                <w:p w14:paraId="3AB85879"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4D26F718"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6AE22517"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76" w:type="dxa"/>
                </w:tcPr>
                <w:p w14:paraId="00B5C73D"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684" w:type="dxa"/>
                  <w:shd w:val="clear" w:color="auto" w:fill="auto"/>
                </w:tcPr>
                <w:p w14:paraId="58A92794"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r>
          </w:tbl>
          <w:p w14:paraId="45F76E1A" w14:textId="77777777" w:rsidR="00FC0BBB" w:rsidRPr="0062135A" w:rsidRDefault="00FC0BBB" w:rsidP="0062135A">
            <w:pPr>
              <w:spacing w:after="0" w:line="240" w:lineRule="auto"/>
              <w:ind w:right="320" w:firstLine="471"/>
              <w:contextualSpacing/>
              <w:jc w:val="right"/>
              <w:rPr>
                <w:rFonts w:ascii="Times New Roman" w:eastAsia="Times New Roman" w:hAnsi="Times New Roman" w:cs="Times New Roman"/>
                <w:color w:val="000000"/>
                <w:sz w:val="24"/>
                <w:szCs w:val="24"/>
              </w:rPr>
            </w:pPr>
          </w:p>
          <w:p w14:paraId="3858C7E7" w14:textId="50CDF7AA" w:rsidR="0040014F" w:rsidRPr="0062135A" w:rsidRDefault="00FC0BBB" w:rsidP="0062135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b/>
                <w:bCs/>
                <w:color w:val="000000" w:themeColor="text1"/>
                <w:sz w:val="24"/>
                <w:szCs w:val="24"/>
              </w:rPr>
            </w:pPr>
            <w:r w:rsidRPr="0062135A">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sidRPr="0062135A">
              <w:rPr>
                <w:rFonts w:ascii="Times New Roman" w:eastAsia="Times New Roman" w:hAnsi="Times New Roman" w:cs="Times New Roman"/>
                <w:color w:val="000000" w:themeColor="text1"/>
                <w:sz w:val="24"/>
                <w:szCs w:val="24"/>
              </w:rPr>
              <w:t>и</w:t>
            </w:r>
            <w:r w:rsidRPr="0062135A">
              <w:rPr>
                <w:rFonts w:ascii="Times New Roman" w:eastAsia="Times New Roman" w:hAnsi="Times New Roman" w:cs="Times New Roman"/>
                <w:color w:val="000000" w:themeColor="text1"/>
                <w:sz w:val="24"/>
                <w:szCs w:val="24"/>
              </w:rPr>
              <w:t xml:space="preserve"> </w:t>
            </w:r>
            <w:r w:rsidR="0040014F" w:rsidRPr="0062135A">
              <w:rPr>
                <w:rFonts w:ascii="Times New Roman" w:eastAsia="Times New Roman" w:hAnsi="Times New Roman" w:cs="Times New Roman"/>
                <w:b/>
                <w:bCs/>
                <w:color w:val="000000" w:themeColor="text1"/>
                <w:sz w:val="24"/>
                <w:szCs w:val="24"/>
              </w:rPr>
              <w:t>послуги з</w:t>
            </w:r>
            <w:r w:rsidR="0040014F" w:rsidRPr="0062135A">
              <w:rPr>
                <w:rFonts w:ascii="Times New Roman" w:eastAsia="Times New Roman" w:hAnsi="Times New Roman" w:cs="Times New Roman"/>
                <w:color w:val="000000" w:themeColor="text1"/>
                <w:sz w:val="24"/>
                <w:szCs w:val="24"/>
              </w:rPr>
              <w:t xml:space="preserve"> </w:t>
            </w:r>
            <w:r w:rsidR="0040014F" w:rsidRPr="0062135A">
              <w:rPr>
                <w:rFonts w:ascii="Times New Roman" w:eastAsia="Times New Roman" w:hAnsi="Times New Roman" w:cs="Times New Roman"/>
                <w:b/>
                <w:bCs/>
                <w:color w:val="000000" w:themeColor="text1"/>
                <w:sz w:val="24"/>
                <w:szCs w:val="24"/>
              </w:rPr>
              <w:t xml:space="preserve">технічного обслуговування </w:t>
            </w:r>
            <w:r w:rsidR="0062135A" w:rsidRPr="0062135A">
              <w:rPr>
                <w:rFonts w:ascii="Times New Roman" w:eastAsia="Times New Roman" w:hAnsi="Times New Roman" w:cs="Times New Roman"/>
                <w:b/>
                <w:bCs/>
                <w:color w:val="000000" w:themeColor="text1"/>
                <w:sz w:val="24"/>
                <w:szCs w:val="24"/>
              </w:rPr>
              <w:t>центрифуг та</w:t>
            </w:r>
            <w:r w:rsidR="0062135A">
              <w:rPr>
                <w:rFonts w:ascii="Times New Roman" w:eastAsia="Times New Roman" w:hAnsi="Times New Roman" w:cs="Times New Roman"/>
                <w:b/>
                <w:bCs/>
                <w:color w:val="000000" w:themeColor="text1"/>
                <w:sz w:val="24"/>
                <w:szCs w:val="24"/>
              </w:rPr>
              <w:t>/або</w:t>
            </w:r>
            <w:r w:rsidR="0062135A" w:rsidRPr="0062135A">
              <w:rPr>
                <w:rFonts w:ascii="Times New Roman" w:eastAsia="Times New Roman" w:hAnsi="Times New Roman" w:cs="Times New Roman"/>
                <w:b/>
                <w:bCs/>
                <w:color w:val="000000" w:themeColor="text1"/>
                <w:sz w:val="24"/>
                <w:szCs w:val="24"/>
              </w:rPr>
              <w:t xml:space="preserve"> термошейкерів</w:t>
            </w:r>
            <w:r w:rsidR="00084C61" w:rsidRPr="0062135A">
              <w:rPr>
                <w:rFonts w:ascii="Times New Roman" w:eastAsia="Times New Roman" w:hAnsi="Times New Roman" w:cs="Times New Roman"/>
                <w:b/>
                <w:bCs/>
                <w:color w:val="000000" w:themeColor="text1"/>
                <w:sz w:val="24"/>
                <w:szCs w:val="24"/>
              </w:rPr>
              <w:t xml:space="preserve"> або інші предмети закупівлі, які подібні за процесом надання </w:t>
            </w:r>
            <w:r w:rsidR="00A61BBD">
              <w:rPr>
                <w:rFonts w:ascii="Times New Roman" w:eastAsia="Times New Roman" w:hAnsi="Times New Roman" w:cs="Times New Roman"/>
                <w:b/>
                <w:bCs/>
                <w:color w:val="000000" w:themeColor="text1"/>
                <w:sz w:val="24"/>
                <w:szCs w:val="24"/>
              </w:rPr>
              <w:t xml:space="preserve">послуг </w:t>
            </w:r>
            <w:r w:rsidR="00E40B67" w:rsidRPr="0062135A">
              <w:rPr>
                <w:rFonts w:ascii="Times New Roman" w:eastAsia="Times New Roman" w:hAnsi="Times New Roman" w:cs="Times New Roman"/>
                <w:b/>
                <w:bCs/>
                <w:color w:val="000000" w:themeColor="text1"/>
                <w:sz w:val="24"/>
                <w:szCs w:val="24"/>
              </w:rPr>
              <w:t>з ремонту і технічного обслуговування обладнання.</w:t>
            </w:r>
          </w:p>
          <w:p w14:paraId="1AC5FA66" w14:textId="15C9D14D" w:rsidR="00FC0BBB" w:rsidRPr="0062135A" w:rsidRDefault="00FC0BBB" w:rsidP="0062135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1.1.2. не менше 1 копії договору, зазначеного у довідці</w:t>
            </w:r>
            <w:r w:rsidR="0062135A">
              <w:rPr>
                <w:rFonts w:ascii="Times New Roman" w:eastAsia="Times New Roman" w:hAnsi="Times New Roman" w:cs="Times New Roman"/>
                <w:color w:val="000000"/>
                <w:sz w:val="24"/>
                <w:szCs w:val="24"/>
              </w:rPr>
              <w:t>,</w:t>
            </w:r>
            <w:r w:rsidRPr="0062135A">
              <w:rPr>
                <w:rFonts w:ascii="Times New Roman" w:eastAsia="Times New Roman" w:hAnsi="Times New Roman" w:cs="Times New Roman"/>
                <w:color w:val="000000"/>
                <w:sz w:val="24"/>
                <w:szCs w:val="24"/>
              </w:rPr>
              <w:t xml:space="preserve"> і </w:t>
            </w:r>
            <w:r w:rsidR="0062135A">
              <w:rPr>
                <w:rFonts w:ascii="Times New Roman" w:eastAsia="Times New Roman" w:hAnsi="Times New Roman" w:cs="Times New Roman"/>
                <w:color w:val="000000"/>
                <w:sz w:val="24"/>
                <w:szCs w:val="24"/>
              </w:rPr>
              <w:t xml:space="preserve">який </w:t>
            </w:r>
            <w:r w:rsidRPr="0062135A">
              <w:rPr>
                <w:rFonts w:ascii="Times New Roman" w:eastAsia="Times New Roman" w:hAnsi="Times New Roman" w:cs="Times New Roman"/>
                <w:color w:val="000000"/>
                <w:sz w:val="24"/>
                <w:szCs w:val="24"/>
              </w:rPr>
              <w:t>виконаний у повному обсязі (з усіма укладеними додатковими угодами, додатками та специфікаціями до договору), </w:t>
            </w:r>
          </w:p>
          <w:p w14:paraId="3823E8C2" w14:textId="580B706F" w:rsidR="00FC0BBB" w:rsidRPr="0062135A" w:rsidRDefault="00FC0BBB" w:rsidP="0062135A">
            <w:pPr>
              <w:spacing w:after="0" w:line="240" w:lineRule="auto"/>
              <w:ind w:left="37" w:right="93" w:firstLine="425"/>
              <w:jc w:val="both"/>
              <w:rPr>
                <w:rFonts w:ascii="Times New Roman" w:eastAsia="Times New Roman" w:hAnsi="Times New Roman" w:cs="Times New Roman"/>
                <w:sz w:val="24"/>
                <w:szCs w:val="24"/>
                <w:lang w:bidi="en-US"/>
              </w:rPr>
            </w:pPr>
            <w:r w:rsidRPr="0062135A">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w:t>
            </w:r>
            <w:r w:rsidR="0062135A">
              <w:rPr>
                <w:rFonts w:ascii="Times New Roman" w:eastAsia="Times New Roman" w:hAnsi="Times New Roman" w:cs="Times New Roman"/>
                <w:color w:val="000000"/>
                <w:sz w:val="24"/>
                <w:szCs w:val="24"/>
              </w:rPr>
              <w:t xml:space="preserve">обов’язковим </w:t>
            </w:r>
            <w:r w:rsidRPr="0062135A">
              <w:rPr>
                <w:rFonts w:ascii="Times New Roman" w:eastAsia="Times New Roman" w:hAnsi="Times New Roman" w:cs="Times New Roman"/>
                <w:color w:val="000000"/>
                <w:sz w:val="24"/>
                <w:szCs w:val="24"/>
              </w:rPr>
              <w:t>посиланням на наданий Учасником договір).</w:t>
            </w:r>
          </w:p>
        </w:tc>
      </w:tr>
    </w:tbl>
    <w:p w14:paraId="0FBD757E" w14:textId="77777777" w:rsidR="00E524F6" w:rsidRDefault="00E524F6" w:rsidP="0062135A">
      <w:pPr>
        <w:spacing w:after="0" w:line="240" w:lineRule="auto"/>
        <w:ind w:left="6804" w:firstLine="10"/>
        <w:contextualSpacing/>
        <w:rPr>
          <w:rFonts w:ascii="Times New Roman" w:eastAsia="Times New Roman" w:hAnsi="Times New Roman" w:cs="Times New Roman"/>
          <w:b/>
          <w:color w:val="000000"/>
          <w:sz w:val="24"/>
          <w:szCs w:val="24"/>
        </w:rPr>
        <w:sectPr w:rsidR="00E524F6" w:rsidSect="00422169">
          <w:pgSz w:w="11906" w:h="16838"/>
          <w:pgMar w:top="850" w:right="850" w:bottom="850" w:left="1417" w:header="709" w:footer="709" w:gutter="0"/>
          <w:pgNumType w:start="1"/>
          <w:cols w:space="720"/>
          <w:docGrid w:linePitch="299"/>
        </w:sectPr>
      </w:pPr>
      <w:bookmarkStart w:id="5" w:name="_Hlk47079990"/>
    </w:p>
    <w:p w14:paraId="77AE6430" w14:textId="77777777" w:rsidR="00823203" w:rsidRPr="0062135A" w:rsidRDefault="00823203" w:rsidP="0062135A">
      <w:pPr>
        <w:spacing w:after="0" w:line="240" w:lineRule="auto"/>
        <w:ind w:left="6804" w:firstLine="10"/>
        <w:contextualSpacing/>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lastRenderedPageBreak/>
        <w:t>ДОДАТОК 2</w:t>
      </w:r>
    </w:p>
    <w:p w14:paraId="784681D1" w14:textId="0EBAC274" w:rsidR="00823203" w:rsidRPr="0062135A" w:rsidRDefault="00823203" w:rsidP="0062135A">
      <w:pPr>
        <w:spacing w:after="0" w:line="240" w:lineRule="auto"/>
        <w:ind w:left="6804" w:firstLine="10"/>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653A9533" w14:textId="77777777"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62135A">
        <w:rPr>
          <w:rFonts w:ascii="Times New Roman" w:eastAsia="Times New Roman" w:hAnsi="Times New Roman" w:cs="Times New Roman"/>
          <w:b/>
          <w:sz w:val="24"/>
          <w:szCs w:val="24"/>
          <w:lang w:eastAsia="en-US" w:bidi="en-US"/>
        </w:rPr>
        <w:t xml:space="preserve">ТЕХНІЧНА СПЕЦИФІКАЦІЯ </w:t>
      </w:r>
    </w:p>
    <w:p w14:paraId="41D20FD7" w14:textId="68EA5D86"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sidRPr="0062135A">
        <w:rPr>
          <w:rFonts w:ascii="Times New Roman" w:eastAsia="Times New Roman" w:hAnsi="Times New Roman" w:cs="Times New Roman"/>
          <w:sz w:val="24"/>
          <w:szCs w:val="24"/>
          <w:lang w:eastAsia="en-US" w:bidi="en-US"/>
        </w:rPr>
        <w:t>ДК 021:2015:50420000-5 - Послуги з ремонту і технічного обслуговування медичного та хірургічного обладнання (</w:t>
      </w:r>
      <w:r w:rsidR="0062135A">
        <w:rPr>
          <w:rFonts w:ascii="Times New Roman" w:eastAsia="Times New Roman" w:hAnsi="Times New Roman" w:cs="Times New Roman"/>
          <w:sz w:val="24"/>
          <w:szCs w:val="24"/>
          <w:lang w:eastAsia="en-US" w:bidi="en-US"/>
        </w:rPr>
        <w:t>Послуги з технічного обслуговування центрифуг та термошейкерів</w:t>
      </w:r>
      <w:r w:rsidRPr="0062135A">
        <w:rPr>
          <w:rFonts w:ascii="Times New Roman" w:eastAsia="Times New Roman" w:hAnsi="Times New Roman" w:cs="Times New Roman"/>
          <w:sz w:val="24"/>
          <w:szCs w:val="24"/>
          <w:lang w:eastAsia="en-US" w:bidi="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03"/>
        <w:gridCol w:w="2693"/>
      </w:tblGrid>
      <w:tr w:rsidR="00E524F6" w:rsidRPr="00E524F6" w14:paraId="772E3BD3" w14:textId="77777777" w:rsidTr="00E524F6">
        <w:trPr>
          <w:trHeight w:val="293"/>
        </w:trPr>
        <w:tc>
          <w:tcPr>
            <w:tcW w:w="1980" w:type="dxa"/>
            <w:shd w:val="clear" w:color="auto" w:fill="auto"/>
          </w:tcPr>
          <w:p w14:paraId="3F1E75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Назва Послуги</w:t>
            </w:r>
          </w:p>
        </w:tc>
        <w:tc>
          <w:tcPr>
            <w:tcW w:w="7796" w:type="dxa"/>
            <w:gridSpan w:val="2"/>
            <w:shd w:val="clear" w:color="auto" w:fill="auto"/>
          </w:tcPr>
          <w:p w14:paraId="0E914C71" w14:textId="77777777" w:rsidR="00E524F6" w:rsidRPr="00E524F6" w:rsidRDefault="00E524F6" w:rsidP="00E524F6">
            <w:pPr>
              <w:tabs>
                <w:tab w:val="left" w:pos="0"/>
                <w:tab w:val="center" w:pos="4153"/>
                <w:tab w:val="right" w:pos="8306"/>
              </w:tabs>
              <w:spacing w:after="0" w:line="240" w:lineRule="auto"/>
              <w:jc w:val="both"/>
              <w:rPr>
                <w:rFonts w:ascii="Times New Roman" w:eastAsia="Times New Roman" w:hAnsi="Times New Roman" w:cs="Times New Roman"/>
                <w:b/>
                <w:szCs w:val="24"/>
                <w:lang w:eastAsia="ru-RU"/>
              </w:rPr>
            </w:pPr>
            <w:r w:rsidRPr="00E524F6">
              <w:rPr>
                <w:rFonts w:ascii="Times New Roman" w:eastAsia="Times New Roman" w:hAnsi="Times New Roman" w:cs="Times New Roman"/>
                <w:sz w:val="24"/>
                <w:szCs w:val="24"/>
                <w:lang w:eastAsia="ru-RU"/>
              </w:rPr>
              <w:t xml:space="preserve">ДК 021:2015:50420000-5 - </w:t>
            </w:r>
            <w:r w:rsidRPr="00E524F6">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(Послуги з технічного обслуговування центрифуг та термошейкерів)</w:t>
            </w:r>
          </w:p>
        </w:tc>
      </w:tr>
      <w:tr w:rsidR="00E524F6" w:rsidRPr="00E524F6" w14:paraId="317D64AE" w14:textId="77777777" w:rsidTr="00E524F6">
        <w:tc>
          <w:tcPr>
            <w:tcW w:w="1980" w:type="dxa"/>
            <w:shd w:val="clear" w:color="auto" w:fill="auto"/>
          </w:tcPr>
          <w:p w14:paraId="43BA17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 xml:space="preserve">Обсяг Послуги </w:t>
            </w:r>
          </w:p>
        </w:tc>
        <w:tc>
          <w:tcPr>
            <w:tcW w:w="7796" w:type="dxa"/>
            <w:gridSpan w:val="2"/>
            <w:shd w:val="clear" w:color="auto" w:fill="auto"/>
          </w:tcPr>
          <w:p w14:paraId="551F6BF4" w14:textId="77777777" w:rsidR="00E524F6" w:rsidRPr="00E524F6" w:rsidRDefault="00E524F6" w:rsidP="00E524F6">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E524F6">
              <w:rPr>
                <w:rFonts w:ascii="Times New Roman" w:eastAsia="Times New Roman" w:hAnsi="Times New Roman" w:cs="Times New Roman"/>
                <w:sz w:val="24"/>
                <w:szCs w:val="24"/>
                <w:lang w:eastAsia="ru-RU"/>
              </w:rPr>
              <w:t xml:space="preserve">Послуга включає в себе технічне обслуговування  </w:t>
            </w:r>
            <w:bookmarkStart w:id="7" w:name="_Hlk166492181"/>
            <w:r w:rsidRPr="00E524F6">
              <w:rPr>
                <w:rFonts w:ascii="Times New Roman" w:eastAsia="Times New Roman" w:hAnsi="Times New Roman" w:cs="Times New Roman"/>
                <w:sz w:val="24"/>
                <w:szCs w:val="24"/>
                <w:lang w:eastAsia="ru-RU"/>
              </w:rPr>
              <w:t>центрифуг та термошейкерів</w:t>
            </w:r>
            <w:bookmarkEnd w:id="7"/>
            <w:r w:rsidRPr="00E524F6">
              <w:rPr>
                <w:rFonts w:ascii="Times New Roman" w:eastAsia="Times New Roman" w:hAnsi="Times New Roman" w:cs="Times New Roman"/>
                <w:sz w:val="24"/>
                <w:szCs w:val="24"/>
                <w:lang w:eastAsia="ru-RU"/>
              </w:rPr>
              <w:t xml:space="preserve"> лабораторій ДУ «Центр громадського здоров’я МОЗ України»</w:t>
            </w:r>
          </w:p>
        </w:tc>
      </w:tr>
      <w:tr w:rsidR="00E524F6" w:rsidRPr="00E524F6" w14:paraId="4B1F2C10" w14:textId="77777777" w:rsidTr="00E524F6">
        <w:tc>
          <w:tcPr>
            <w:tcW w:w="1980" w:type="dxa"/>
            <w:tcBorders>
              <w:bottom w:val="single" w:sz="4" w:space="0" w:color="auto"/>
            </w:tcBorders>
            <w:shd w:val="clear" w:color="auto" w:fill="auto"/>
          </w:tcPr>
          <w:p w14:paraId="328C366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 xml:space="preserve">Строк та місце надання Послуги </w:t>
            </w:r>
          </w:p>
        </w:tc>
        <w:tc>
          <w:tcPr>
            <w:tcW w:w="7796" w:type="dxa"/>
            <w:gridSpan w:val="2"/>
            <w:tcBorders>
              <w:bottom w:val="single" w:sz="4" w:space="0" w:color="auto"/>
            </w:tcBorders>
            <w:shd w:val="clear" w:color="auto" w:fill="auto"/>
          </w:tcPr>
          <w:p w14:paraId="481033C2" w14:textId="2976DDC5" w:rsidR="00E524F6" w:rsidRPr="00E524F6" w:rsidRDefault="00E524F6" w:rsidP="00E524F6">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sz w:val="24"/>
                <w:szCs w:val="24"/>
                <w:shd w:val="clear" w:color="auto" w:fill="FFFFFF"/>
                <w:lang w:eastAsia="ru-RU"/>
              </w:rPr>
              <w:t>Виконавець має надати послуги до 15.0</w:t>
            </w:r>
            <w:r w:rsidR="00A162CC">
              <w:rPr>
                <w:rFonts w:ascii="Times New Roman" w:eastAsia="Times New Roman" w:hAnsi="Times New Roman" w:cs="Times New Roman"/>
                <w:color w:val="000000"/>
                <w:sz w:val="24"/>
                <w:szCs w:val="24"/>
                <w:shd w:val="clear" w:color="auto" w:fill="FFFFFF"/>
                <w:lang w:eastAsia="ru-RU"/>
              </w:rPr>
              <w:t>8</w:t>
            </w:r>
            <w:r w:rsidRPr="00E524F6">
              <w:rPr>
                <w:rFonts w:ascii="Times New Roman" w:eastAsia="Times New Roman" w:hAnsi="Times New Roman" w:cs="Times New Roman"/>
                <w:color w:val="000000"/>
                <w:sz w:val="24"/>
                <w:szCs w:val="24"/>
                <w:shd w:val="clear" w:color="auto" w:fill="FFFFFF"/>
                <w:lang w:eastAsia="ru-RU"/>
              </w:rPr>
              <w:t>.2025 року, згідно із заявкою замовника, яку він надсилає на електронну адресу виконавця.</w:t>
            </w:r>
          </w:p>
          <w:p w14:paraId="309E7C9C" w14:textId="77777777" w:rsidR="00E524F6" w:rsidRPr="00E524F6" w:rsidRDefault="00E524F6" w:rsidP="00E524F6">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E524F6" w:rsidRPr="00E524F6" w14:paraId="40529B64" w14:textId="77777777" w:rsidTr="00E524F6">
        <w:trPr>
          <w:trHeight w:val="216"/>
        </w:trPr>
        <w:tc>
          <w:tcPr>
            <w:tcW w:w="1980" w:type="dxa"/>
            <w:vMerge w:val="restart"/>
            <w:shd w:val="clear" w:color="auto" w:fill="auto"/>
          </w:tcPr>
          <w:p w14:paraId="05EA2EE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О</w:t>
            </w:r>
            <w:r w:rsidRPr="00E524F6">
              <w:rPr>
                <w:rFonts w:ascii="Times New Roman" w:eastAsia="Times New Roman" w:hAnsi="Times New Roman" w:cs="Times New Roman"/>
                <w:b/>
                <w:szCs w:val="20"/>
                <w:lang w:eastAsia="ru-RU"/>
              </w:rPr>
              <w:t>бладнання</w:t>
            </w:r>
          </w:p>
        </w:tc>
        <w:tc>
          <w:tcPr>
            <w:tcW w:w="5103" w:type="dxa"/>
            <w:shd w:val="clear" w:color="auto" w:fill="auto"/>
            <w:vAlign w:val="center"/>
          </w:tcPr>
          <w:p w14:paraId="04169D5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bCs/>
                <w:sz w:val="24"/>
                <w:szCs w:val="24"/>
                <w:lang w:eastAsia="ru-RU"/>
              </w:rPr>
              <w:t>Найменування обладнання</w:t>
            </w:r>
          </w:p>
        </w:tc>
        <w:tc>
          <w:tcPr>
            <w:tcW w:w="2693" w:type="dxa"/>
            <w:shd w:val="clear" w:color="auto" w:fill="auto"/>
            <w:vAlign w:val="center"/>
          </w:tcPr>
          <w:p w14:paraId="729E5C9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sz w:val="24"/>
                <w:szCs w:val="24"/>
                <w:lang w:eastAsia="ru-RU"/>
              </w:rPr>
              <w:t>Заводський номер</w:t>
            </w:r>
          </w:p>
        </w:tc>
      </w:tr>
      <w:tr w:rsidR="00E524F6" w:rsidRPr="00E524F6" w14:paraId="42B2C514" w14:textId="77777777" w:rsidTr="00E524F6">
        <w:trPr>
          <w:trHeight w:val="33"/>
        </w:trPr>
        <w:tc>
          <w:tcPr>
            <w:tcW w:w="1980" w:type="dxa"/>
            <w:vMerge/>
            <w:shd w:val="clear" w:color="auto" w:fill="auto"/>
          </w:tcPr>
          <w:p w14:paraId="3C202E7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7796" w:type="dxa"/>
            <w:gridSpan w:val="2"/>
            <w:shd w:val="clear" w:color="auto" w:fill="auto"/>
          </w:tcPr>
          <w:p w14:paraId="39A32442"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E524F6">
              <w:rPr>
                <w:rFonts w:ascii="Times New Roman" w:eastAsia="Times New Roman" w:hAnsi="Times New Roman" w:cs="Times New Roman"/>
                <w:b/>
                <w:bCs/>
                <w:sz w:val="24"/>
                <w:szCs w:val="24"/>
                <w:lang w:eastAsia="ru-RU"/>
              </w:rPr>
              <w:t>вул. Ярославська, 41</w:t>
            </w:r>
          </w:p>
        </w:tc>
      </w:tr>
      <w:tr w:rsidR="00E524F6" w:rsidRPr="00E524F6" w14:paraId="5A8DAC99" w14:textId="77777777" w:rsidTr="00E524F6">
        <w:trPr>
          <w:trHeight w:val="310"/>
        </w:trPr>
        <w:tc>
          <w:tcPr>
            <w:tcW w:w="1980" w:type="dxa"/>
            <w:vMerge/>
            <w:shd w:val="clear" w:color="auto" w:fill="auto"/>
          </w:tcPr>
          <w:p w14:paraId="5F3F669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4F4590" w14:textId="77777777" w:rsidR="00E524F6" w:rsidRPr="00E524F6" w:rsidRDefault="00E524F6" w:rsidP="00E524F6">
            <w:pPr>
              <w:spacing w:after="0" w:line="240" w:lineRule="auto"/>
              <w:rPr>
                <w:rFonts w:ascii="Times New Roman" w:eastAsia="Times New Roman" w:hAnsi="Times New Roman" w:cs="Times New Roman"/>
                <w:color w:val="000000"/>
                <w:szCs w:val="24"/>
                <w:shd w:val="clear" w:color="auto" w:fill="FFFFFF"/>
                <w:lang w:eastAsia="en-US" w:bidi="en-US"/>
              </w:rPr>
            </w:pPr>
            <w:r w:rsidRPr="00E524F6">
              <w:rPr>
                <w:rFonts w:ascii="Times New Roman" w:eastAsia="Times New Roman" w:hAnsi="Times New Roman" w:cs="Times New Roman"/>
                <w:color w:val="000000"/>
                <w:lang w:val="en-US" w:eastAsia="en-US" w:bidi="en-US"/>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622C5A3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535535108</w:t>
            </w:r>
          </w:p>
        </w:tc>
      </w:tr>
      <w:tr w:rsidR="00E524F6" w:rsidRPr="00E524F6" w14:paraId="5481773C" w14:textId="77777777" w:rsidTr="00E524F6">
        <w:trPr>
          <w:trHeight w:val="33"/>
        </w:trPr>
        <w:tc>
          <w:tcPr>
            <w:tcW w:w="1980" w:type="dxa"/>
            <w:vMerge/>
            <w:shd w:val="clear" w:color="auto" w:fill="auto"/>
          </w:tcPr>
          <w:p w14:paraId="0823416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B90BB6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lang w:val="ru-RU" w:eastAsia="ru-RU"/>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0A720DA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535535109</w:t>
            </w:r>
          </w:p>
        </w:tc>
      </w:tr>
      <w:tr w:rsidR="00E524F6" w:rsidRPr="00E524F6" w14:paraId="7DFBCC57" w14:textId="77777777" w:rsidTr="00E524F6">
        <w:trPr>
          <w:trHeight w:val="33"/>
        </w:trPr>
        <w:tc>
          <w:tcPr>
            <w:tcW w:w="1980" w:type="dxa"/>
            <w:vMerge/>
            <w:shd w:val="clear" w:color="auto" w:fill="auto"/>
          </w:tcPr>
          <w:p w14:paraId="05C816E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6823A1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lang w:val="ru-RU" w:eastAsia="ru-RU"/>
              </w:rPr>
              <w:t xml:space="preserve">Термоміксер Thermomixer comfort Eppendorf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39F8199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535535077</w:t>
            </w:r>
          </w:p>
        </w:tc>
      </w:tr>
      <w:tr w:rsidR="00E524F6" w:rsidRPr="00E524F6" w14:paraId="34178265" w14:textId="77777777" w:rsidTr="00E524F6">
        <w:trPr>
          <w:trHeight w:val="33"/>
        </w:trPr>
        <w:tc>
          <w:tcPr>
            <w:tcW w:w="1980" w:type="dxa"/>
            <w:vMerge/>
            <w:shd w:val="clear" w:color="auto" w:fill="auto"/>
          </w:tcPr>
          <w:p w14:paraId="3FDB0EC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1D3CF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lang w:val="ru-RU" w:eastAsia="ru-RU"/>
              </w:rPr>
              <w:t>Магнітна</w:t>
            </w:r>
            <w:r w:rsidRPr="00E524F6">
              <w:rPr>
                <w:rFonts w:ascii="Times New Roman" w:eastAsia="Times New Roman" w:hAnsi="Times New Roman" w:cs="Times New Roman"/>
                <w:color w:val="000000"/>
                <w:lang w:val="en-GB" w:eastAsia="ru-RU"/>
              </w:rPr>
              <w:t xml:space="preserve"> </w:t>
            </w:r>
            <w:r w:rsidRPr="00E524F6">
              <w:rPr>
                <w:rFonts w:ascii="Times New Roman" w:eastAsia="Times New Roman" w:hAnsi="Times New Roman" w:cs="Times New Roman"/>
                <w:color w:val="000000"/>
                <w:lang w:val="ru-RU" w:eastAsia="ru-RU"/>
              </w:rPr>
              <w:t>мішалка</w:t>
            </w:r>
            <w:r w:rsidRPr="00E524F6">
              <w:rPr>
                <w:rFonts w:ascii="Times New Roman" w:eastAsia="Times New Roman" w:hAnsi="Times New Roman" w:cs="Times New Roman"/>
                <w:color w:val="000000"/>
                <w:lang w:val="en-GB" w:eastAsia="ru-RU"/>
              </w:rPr>
              <w:t xml:space="preserve"> MSH-B, Biosan Yellow line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12F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01.584887</w:t>
            </w:r>
          </w:p>
        </w:tc>
      </w:tr>
      <w:tr w:rsidR="00E524F6" w:rsidRPr="00E524F6" w14:paraId="4248C8FE" w14:textId="77777777" w:rsidTr="00E524F6">
        <w:trPr>
          <w:trHeight w:val="33"/>
        </w:trPr>
        <w:tc>
          <w:tcPr>
            <w:tcW w:w="1980" w:type="dxa"/>
            <w:vMerge/>
            <w:shd w:val="clear" w:color="auto" w:fill="auto"/>
          </w:tcPr>
          <w:p w14:paraId="04F22F6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A11BD5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val="ru-RU" w:eastAsia="ru-RU"/>
              </w:rPr>
              <w:t>Магнітна</w:t>
            </w:r>
            <w:r w:rsidRPr="00E524F6">
              <w:rPr>
                <w:rFonts w:ascii="Times New Roman" w:eastAsia="Times New Roman" w:hAnsi="Times New Roman" w:cs="Times New Roman"/>
                <w:color w:val="000000"/>
                <w:lang w:val="en-GB" w:eastAsia="ru-RU"/>
              </w:rPr>
              <w:t xml:space="preserve"> </w:t>
            </w:r>
            <w:r w:rsidRPr="00E524F6">
              <w:rPr>
                <w:rFonts w:ascii="Times New Roman" w:eastAsia="Times New Roman" w:hAnsi="Times New Roman" w:cs="Times New Roman"/>
                <w:color w:val="000000"/>
                <w:lang w:val="ru-RU" w:eastAsia="ru-RU"/>
              </w:rPr>
              <w:t>мішалка</w:t>
            </w:r>
            <w:r w:rsidRPr="00E524F6">
              <w:rPr>
                <w:rFonts w:ascii="Times New Roman" w:eastAsia="Times New Roman" w:hAnsi="Times New Roman" w:cs="Times New Roman"/>
                <w:color w:val="000000"/>
                <w:lang w:val="en-GB" w:eastAsia="ru-RU"/>
              </w:rPr>
              <w:t xml:space="preserve"> MSH-B, Biosan Yellow line</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759A7A0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01.596325</w:t>
            </w:r>
          </w:p>
        </w:tc>
      </w:tr>
      <w:tr w:rsidR="00E524F6" w:rsidRPr="00E524F6" w14:paraId="351DC312" w14:textId="77777777" w:rsidTr="00E524F6">
        <w:trPr>
          <w:trHeight w:val="33"/>
        </w:trPr>
        <w:tc>
          <w:tcPr>
            <w:tcW w:w="1980" w:type="dxa"/>
            <w:vMerge/>
            <w:shd w:val="clear" w:color="auto" w:fill="auto"/>
          </w:tcPr>
          <w:p w14:paraId="7D539FB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0C245CA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Центрифуга настільна з  ротором </w:t>
            </w:r>
            <w:r w:rsidRPr="00E524F6">
              <w:rPr>
                <w:rFonts w:ascii="Times New Roman" w:eastAsia="Times New Roman" w:hAnsi="Times New Roman" w:cs="Times New Roman"/>
                <w:color w:val="000000"/>
                <w:lang w:val="ru-RU" w:eastAsia="ru-RU"/>
              </w:rPr>
              <w:t>Eppendorf</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EPPE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AG</w:t>
            </w:r>
            <w:r w:rsidRPr="00E524F6">
              <w:rPr>
                <w:rFonts w:ascii="Times New Roman" w:eastAsia="Times New Roman" w:hAnsi="Times New Roman" w:cs="Times New Roman"/>
                <w:color w:val="000000"/>
                <w:lang w:eastAsia="ru-RU"/>
              </w:rPr>
              <w:t xml:space="preserve"> 5702</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6A03F6B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0014232</w:t>
            </w:r>
          </w:p>
        </w:tc>
      </w:tr>
      <w:tr w:rsidR="00E524F6" w:rsidRPr="00E524F6" w14:paraId="7C870CC9" w14:textId="77777777" w:rsidTr="00E524F6">
        <w:trPr>
          <w:trHeight w:val="33"/>
        </w:trPr>
        <w:tc>
          <w:tcPr>
            <w:tcW w:w="1980" w:type="dxa"/>
            <w:vMerge/>
            <w:shd w:val="clear" w:color="auto" w:fill="auto"/>
          </w:tcPr>
          <w:p w14:paraId="51D1608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687116D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Центрифуга настільна з охолодженням та ротором </w:t>
            </w:r>
            <w:r w:rsidRPr="00E524F6">
              <w:rPr>
                <w:rFonts w:ascii="Times New Roman" w:eastAsia="Times New Roman" w:hAnsi="Times New Roman" w:cs="Times New Roman"/>
                <w:color w:val="000000"/>
                <w:lang w:val="ru-RU" w:eastAsia="ru-RU"/>
              </w:rPr>
              <w:t>Eppendorf</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EPPE</w:t>
            </w:r>
            <w:r w:rsidRPr="00E524F6">
              <w:rPr>
                <w:rFonts w:ascii="Times New Roman" w:eastAsia="Times New Roman" w:hAnsi="Times New Roman" w:cs="Times New Roman"/>
                <w:color w:val="000000"/>
                <w:lang w:eastAsia="ru-RU"/>
              </w:rPr>
              <w:t xml:space="preserve"> 5415</w:t>
            </w:r>
            <w:r w:rsidRPr="00E524F6">
              <w:rPr>
                <w:rFonts w:ascii="Times New Roman" w:eastAsia="Times New Roman" w:hAnsi="Times New Roman" w:cs="Times New Roman"/>
                <w:color w:val="000000"/>
                <w:lang w:val="ru-RU" w:eastAsia="ru-RU"/>
              </w:rPr>
              <w:t>R</w:t>
            </w:r>
          </w:p>
        </w:tc>
        <w:tc>
          <w:tcPr>
            <w:tcW w:w="2693" w:type="dxa"/>
            <w:tcBorders>
              <w:top w:val="nil"/>
              <w:left w:val="single" w:sz="4" w:space="0" w:color="000000"/>
              <w:bottom w:val="nil"/>
              <w:right w:val="single" w:sz="4" w:space="0" w:color="000000"/>
            </w:tcBorders>
            <w:shd w:val="clear" w:color="auto" w:fill="auto"/>
            <w:vAlign w:val="center"/>
          </w:tcPr>
          <w:p w14:paraId="5585793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0021209</w:t>
            </w:r>
          </w:p>
        </w:tc>
      </w:tr>
      <w:tr w:rsidR="00E524F6" w:rsidRPr="00E524F6" w14:paraId="313B022D" w14:textId="77777777" w:rsidTr="00E524F6">
        <w:trPr>
          <w:trHeight w:val="33"/>
        </w:trPr>
        <w:tc>
          <w:tcPr>
            <w:tcW w:w="1980" w:type="dxa"/>
            <w:vMerge/>
            <w:shd w:val="clear" w:color="auto" w:fill="auto"/>
          </w:tcPr>
          <w:p w14:paraId="64027FD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EF0436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val="ru-RU" w:eastAsia="ru-RU"/>
              </w:rPr>
              <w:t>Центрифуга «Фуга / вортекс Комбиспин FVL-2400 N»</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57E6B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010202-1004-0240</w:t>
            </w:r>
          </w:p>
        </w:tc>
      </w:tr>
      <w:tr w:rsidR="00E524F6" w:rsidRPr="00E524F6" w14:paraId="3BD7D1AC" w14:textId="77777777" w:rsidTr="00E524F6">
        <w:trPr>
          <w:trHeight w:val="270"/>
        </w:trPr>
        <w:tc>
          <w:tcPr>
            <w:tcW w:w="1980" w:type="dxa"/>
            <w:vMerge/>
            <w:shd w:val="clear" w:color="auto" w:fill="auto"/>
          </w:tcPr>
          <w:p w14:paraId="3FCF506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0F4BD03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r w:rsidRPr="00E524F6">
              <w:rPr>
                <w:rFonts w:ascii="Times New Roman" w:eastAsia="Times New Roman" w:hAnsi="Times New Roman" w:cs="Times New Roman"/>
                <w:color w:val="000000"/>
                <w:lang w:val="ru-RU" w:eastAsia="ru-RU"/>
              </w:rPr>
              <w:t>FastGene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BLUE</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12 пробірок, NIPPON Genetics</w:t>
            </w:r>
          </w:p>
        </w:tc>
        <w:tc>
          <w:tcPr>
            <w:tcW w:w="2693" w:type="dxa"/>
            <w:tcBorders>
              <w:top w:val="nil"/>
              <w:left w:val="single" w:sz="4" w:space="0" w:color="000000"/>
              <w:bottom w:val="nil"/>
              <w:right w:val="single" w:sz="4" w:space="0" w:color="000000"/>
            </w:tcBorders>
            <w:shd w:val="clear" w:color="auto" w:fill="auto"/>
            <w:vAlign w:val="center"/>
          </w:tcPr>
          <w:p w14:paraId="6A7F972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029-16157-23020045</w:t>
            </w:r>
          </w:p>
        </w:tc>
      </w:tr>
      <w:tr w:rsidR="00E524F6" w:rsidRPr="00E524F6" w14:paraId="4ED68543" w14:textId="77777777" w:rsidTr="00E524F6">
        <w:trPr>
          <w:trHeight w:val="33"/>
        </w:trPr>
        <w:tc>
          <w:tcPr>
            <w:tcW w:w="1980" w:type="dxa"/>
            <w:vMerge/>
            <w:shd w:val="clear" w:color="auto" w:fill="auto"/>
          </w:tcPr>
          <w:p w14:paraId="6193870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73B005A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r w:rsidRPr="00E524F6">
              <w:rPr>
                <w:rFonts w:ascii="Times New Roman" w:eastAsia="Times New Roman" w:hAnsi="Times New Roman" w:cs="Times New Roman"/>
                <w:color w:val="000000"/>
                <w:lang w:val="ru-RU" w:eastAsia="ru-RU"/>
              </w:rPr>
              <w:t>FastGene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Green</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12 пробірок, NIPPON Genetics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0B3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029-16157-22110013</w:t>
            </w:r>
          </w:p>
        </w:tc>
      </w:tr>
      <w:tr w:rsidR="00E524F6" w:rsidRPr="00E524F6" w14:paraId="3DA37C0B" w14:textId="77777777" w:rsidTr="00E524F6">
        <w:trPr>
          <w:trHeight w:val="33"/>
        </w:trPr>
        <w:tc>
          <w:tcPr>
            <w:tcW w:w="1980" w:type="dxa"/>
            <w:vMerge/>
            <w:shd w:val="clear" w:color="auto" w:fill="auto"/>
          </w:tcPr>
          <w:p w14:paraId="16C3495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CE1349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r w:rsidRPr="00E524F6">
              <w:rPr>
                <w:rFonts w:ascii="Times New Roman" w:eastAsia="Times New Roman" w:hAnsi="Times New Roman" w:cs="Times New Roman"/>
                <w:color w:val="000000"/>
                <w:lang w:val="ru-RU" w:eastAsia="ru-RU"/>
              </w:rPr>
              <w:t>FastGene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PINK</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12 пробірок, NIPPON Genetics</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AB889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029-16157-22110042</w:t>
            </w:r>
          </w:p>
        </w:tc>
      </w:tr>
      <w:tr w:rsidR="00E524F6" w:rsidRPr="00E524F6" w14:paraId="49D5707E" w14:textId="77777777" w:rsidTr="00E524F6">
        <w:trPr>
          <w:trHeight w:val="33"/>
        </w:trPr>
        <w:tc>
          <w:tcPr>
            <w:tcW w:w="1980" w:type="dxa"/>
            <w:vMerge/>
            <w:shd w:val="clear" w:color="auto" w:fill="auto"/>
          </w:tcPr>
          <w:p w14:paraId="43DA89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31DA466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r w:rsidRPr="00E524F6">
              <w:rPr>
                <w:rFonts w:ascii="Times New Roman" w:eastAsia="Times New Roman" w:hAnsi="Times New Roman" w:cs="Times New Roman"/>
                <w:color w:val="000000"/>
                <w:lang w:val="ru-RU" w:eastAsia="ru-RU"/>
              </w:rPr>
              <w:t>FastGene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RED</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12 пробірок, NIPPON Genetics</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DCC834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029-16157-22020064</w:t>
            </w:r>
          </w:p>
        </w:tc>
      </w:tr>
      <w:tr w:rsidR="00E524F6" w:rsidRPr="00E524F6" w14:paraId="761EBF57" w14:textId="77777777" w:rsidTr="00E524F6">
        <w:trPr>
          <w:trHeight w:val="33"/>
        </w:trPr>
        <w:tc>
          <w:tcPr>
            <w:tcW w:w="1980" w:type="dxa"/>
            <w:vMerge/>
            <w:shd w:val="clear" w:color="auto" w:fill="auto"/>
          </w:tcPr>
          <w:p w14:paraId="1C497DF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A72780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eastAsia="ru-RU"/>
              </w:rPr>
              <w:t xml:space="preserve">Центрифуга настільна </w:t>
            </w:r>
            <w:r w:rsidRPr="00E524F6">
              <w:rPr>
                <w:rFonts w:ascii="Times New Roman" w:eastAsia="Times New Roman" w:hAnsi="Times New Roman" w:cs="Times New Roman"/>
                <w:color w:val="000000"/>
                <w:lang w:val="ru-RU" w:eastAsia="ru-RU"/>
              </w:rPr>
              <w:t>Centra</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CL</w:t>
            </w:r>
            <w:r w:rsidRPr="00E524F6">
              <w:rPr>
                <w:rFonts w:ascii="Times New Roman" w:eastAsia="Times New Roman" w:hAnsi="Times New Roman" w:cs="Times New Roman"/>
                <w:color w:val="000000"/>
                <w:lang w:eastAsia="ru-RU"/>
              </w:rPr>
              <w:t>30</w:t>
            </w:r>
            <w:r w:rsidRPr="00E524F6">
              <w:rPr>
                <w:rFonts w:ascii="Times New Roman" w:eastAsia="Times New Roman" w:hAnsi="Times New Roman" w:cs="Times New Roman"/>
                <w:color w:val="000000"/>
                <w:lang w:val="ru-RU" w:eastAsia="ru-RU"/>
              </w:rPr>
              <w:t>R</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THERMO</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4734B5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3070010576</w:t>
            </w:r>
          </w:p>
        </w:tc>
      </w:tr>
      <w:tr w:rsidR="00E524F6" w:rsidRPr="00E524F6" w14:paraId="1DABF273" w14:textId="77777777" w:rsidTr="00E524F6">
        <w:trPr>
          <w:trHeight w:val="33"/>
        </w:trPr>
        <w:tc>
          <w:tcPr>
            <w:tcW w:w="1980" w:type="dxa"/>
            <w:vMerge/>
            <w:shd w:val="clear" w:color="auto" w:fill="auto"/>
          </w:tcPr>
          <w:p w14:paraId="149F724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3EFE96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Мініцентрифуга Вортекс FV-2400</w:t>
            </w:r>
          </w:p>
        </w:tc>
        <w:tc>
          <w:tcPr>
            <w:tcW w:w="2693" w:type="dxa"/>
            <w:tcBorders>
              <w:top w:val="nil"/>
              <w:left w:val="nil"/>
              <w:bottom w:val="single" w:sz="4" w:space="0" w:color="auto"/>
              <w:right w:val="single" w:sz="4" w:space="0" w:color="auto"/>
            </w:tcBorders>
            <w:shd w:val="clear" w:color="auto" w:fill="auto"/>
            <w:vAlign w:val="center"/>
          </w:tcPr>
          <w:p w14:paraId="65DB006B"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910024</w:t>
            </w:r>
          </w:p>
        </w:tc>
      </w:tr>
      <w:tr w:rsidR="00E524F6" w:rsidRPr="00E524F6" w14:paraId="33904AC6" w14:textId="77777777" w:rsidTr="00E524F6">
        <w:trPr>
          <w:trHeight w:val="33"/>
        </w:trPr>
        <w:tc>
          <w:tcPr>
            <w:tcW w:w="1980" w:type="dxa"/>
            <w:vMerge/>
            <w:shd w:val="clear" w:color="auto" w:fill="auto"/>
          </w:tcPr>
          <w:p w14:paraId="6880D6A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1B6C8D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лабораторна NUVE NF800R </w:t>
            </w:r>
          </w:p>
        </w:tc>
        <w:tc>
          <w:tcPr>
            <w:tcW w:w="2693" w:type="dxa"/>
            <w:tcBorders>
              <w:top w:val="nil"/>
              <w:left w:val="nil"/>
              <w:bottom w:val="single" w:sz="4" w:space="0" w:color="auto"/>
              <w:right w:val="single" w:sz="4" w:space="0" w:color="auto"/>
            </w:tcBorders>
            <w:shd w:val="clear" w:color="auto" w:fill="auto"/>
            <w:vAlign w:val="center"/>
          </w:tcPr>
          <w:p w14:paraId="4C42A3B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03-0789</w:t>
            </w:r>
          </w:p>
        </w:tc>
      </w:tr>
      <w:tr w:rsidR="00E524F6" w:rsidRPr="00E524F6" w14:paraId="75E86A6D" w14:textId="77777777" w:rsidTr="00E524F6">
        <w:trPr>
          <w:trHeight w:val="33"/>
        </w:trPr>
        <w:tc>
          <w:tcPr>
            <w:tcW w:w="1980" w:type="dxa"/>
            <w:vMerge/>
            <w:shd w:val="clear" w:color="auto" w:fill="auto"/>
          </w:tcPr>
          <w:p w14:paraId="419161D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0163AC7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ФУГА FY-2400</w:t>
            </w:r>
          </w:p>
        </w:tc>
        <w:tc>
          <w:tcPr>
            <w:tcW w:w="2693" w:type="dxa"/>
            <w:tcBorders>
              <w:top w:val="nil"/>
              <w:left w:val="nil"/>
              <w:bottom w:val="single" w:sz="4" w:space="0" w:color="auto"/>
              <w:right w:val="single" w:sz="4" w:space="0" w:color="auto"/>
            </w:tcBorders>
            <w:shd w:val="clear" w:color="auto" w:fill="auto"/>
            <w:vAlign w:val="center"/>
          </w:tcPr>
          <w:p w14:paraId="67DBCA2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500910016</w:t>
            </w:r>
          </w:p>
        </w:tc>
      </w:tr>
      <w:tr w:rsidR="00E524F6" w:rsidRPr="00E524F6" w14:paraId="4672576D" w14:textId="77777777" w:rsidTr="00E524F6">
        <w:trPr>
          <w:trHeight w:val="33"/>
        </w:trPr>
        <w:tc>
          <w:tcPr>
            <w:tcW w:w="1980" w:type="dxa"/>
            <w:vMerge/>
            <w:shd w:val="clear" w:color="auto" w:fill="auto"/>
          </w:tcPr>
          <w:p w14:paraId="7047DED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03CD91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Мініцентрифуга-вортекс MSC-3000, Мульті-Спін в комплекті з ротором SR-32 на 4 стріпи (8 позицій под пробірки 0,2мл)</w:t>
            </w:r>
          </w:p>
        </w:tc>
        <w:tc>
          <w:tcPr>
            <w:tcW w:w="2693" w:type="dxa"/>
            <w:tcBorders>
              <w:top w:val="nil"/>
              <w:left w:val="nil"/>
              <w:bottom w:val="single" w:sz="4" w:space="0" w:color="auto"/>
              <w:right w:val="single" w:sz="4" w:space="0" w:color="auto"/>
            </w:tcBorders>
            <w:shd w:val="clear" w:color="auto" w:fill="auto"/>
            <w:vAlign w:val="center"/>
          </w:tcPr>
          <w:p w14:paraId="0960178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1020522070070,00</w:t>
            </w:r>
          </w:p>
        </w:tc>
      </w:tr>
      <w:tr w:rsidR="00E524F6" w:rsidRPr="00E524F6" w14:paraId="4A29A621" w14:textId="77777777" w:rsidTr="00E524F6">
        <w:trPr>
          <w:trHeight w:val="33"/>
        </w:trPr>
        <w:tc>
          <w:tcPr>
            <w:tcW w:w="1980" w:type="dxa"/>
            <w:vMerge/>
            <w:shd w:val="clear" w:color="auto" w:fill="auto"/>
          </w:tcPr>
          <w:p w14:paraId="2B90C6D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C29029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лабораторна </w:t>
            </w:r>
            <w:r w:rsidRPr="00E524F6">
              <w:rPr>
                <w:rFonts w:ascii="Times New Roman" w:eastAsia="Times New Roman" w:hAnsi="Times New Roman" w:cs="Times New Roman"/>
                <w:lang w:eastAsia="ru-RU"/>
              </w:rPr>
              <w:t xml:space="preserve">з охолодженням </w:t>
            </w:r>
            <w:r w:rsidRPr="00E524F6">
              <w:rPr>
                <w:rFonts w:ascii="Times New Roman" w:eastAsia="Times New Roman" w:hAnsi="Times New Roman" w:cs="Times New Roman"/>
                <w:lang w:val="ru-RU" w:eastAsia="ru-RU"/>
              </w:rPr>
              <w:t>Allegra Х-12</w:t>
            </w:r>
          </w:p>
        </w:tc>
        <w:tc>
          <w:tcPr>
            <w:tcW w:w="2693" w:type="dxa"/>
            <w:tcBorders>
              <w:top w:val="nil"/>
              <w:left w:val="nil"/>
              <w:bottom w:val="single" w:sz="4" w:space="0" w:color="auto"/>
              <w:right w:val="single" w:sz="4" w:space="0" w:color="auto"/>
            </w:tcBorders>
            <w:shd w:val="clear" w:color="auto" w:fill="auto"/>
            <w:vAlign w:val="center"/>
          </w:tcPr>
          <w:p w14:paraId="7C54540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ALX07F10</w:t>
            </w:r>
          </w:p>
        </w:tc>
      </w:tr>
      <w:tr w:rsidR="00E524F6" w:rsidRPr="00E524F6" w14:paraId="3A4613DB" w14:textId="77777777" w:rsidTr="00E524F6">
        <w:trPr>
          <w:trHeight w:val="33"/>
        </w:trPr>
        <w:tc>
          <w:tcPr>
            <w:tcW w:w="1980" w:type="dxa"/>
            <w:vMerge/>
            <w:shd w:val="clear" w:color="auto" w:fill="auto"/>
          </w:tcPr>
          <w:p w14:paraId="3AD722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A4E5CF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shd w:val="clear" w:color="auto" w:fill="auto"/>
            <w:vAlign w:val="center"/>
          </w:tcPr>
          <w:p w14:paraId="5B507FD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35936</w:t>
            </w:r>
          </w:p>
        </w:tc>
      </w:tr>
      <w:tr w:rsidR="00E524F6" w:rsidRPr="00E524F6" w14:paraId="5988B91B" w14:textId="77777777" w:rsidTr="00E524F6">
        <w:trPr>
          <w:trHeight w:val="33"/>
        </w:trPr>
        <w:tc>
          <w:tcPr>
            <w:tcW w:w="1980" w:type="dxa"/>
            <w:vMerge/>
            <w:shd w:val="clear" w:color="auto" w:fill="auto"/>
          </w:tcPr>
          <w:p w14:paraId="2D7498D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D18599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5A325F8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500707003</w:t>
            </w:r>
          </w:p>
        </w:tc>
      </w:tr>
      <w:tr w:rsidR="00E524F6" w:rsidRPr="00E524F6" w14:paraId="54957866" w14:textId="77777777" w:rsidTr="00E524F6">
        <w:trPr>
          <w:trHeight w:val="33"/>
        </w:trPr>
        <w:tc>
          <w:tcPr>
            <w:tcW w:w="1980" w:type="dxa"/>
            <w:vMerge/>
            <w:shd w:val="clear" w:color="auto" w:fill="auto"/>
          </w:tcPr>
          <w:p w14:paraId="6D3217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5BF494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з охолодженням Eppendorf 5415R</w:t>
            </w:r>
          </w:p>
        </w:tc>
        <w:tc>
          <w:tcPr>
            <w:tcW w:w="2693" w:type="dxa"/>
            <w:tcBorders>
              <w:top w:val="nil"/>
              <w:left w:val="nil"/>
              <w:bottom w:val="single" w:sz="4" w:space="0" w:color="auto"/>
              <w:right w:val="single" w:sz="4" w:space="0" w:color="auto"/>
            </w:tcBorders>
            <w:shd w:val="clear" w:color="auto" w:fill="auto"/>
            <w:vAlign w:val="center"/>
          </w:tcPr>
          <w:p w14:paraId="066B11C5"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17118</w:t>
            </w:r>
          </w:p>
        </w:tc>
      </w:tr>
      <w:tr w:rsidR="00E524F6" w:rsidRPr="00E524F6" w14:paraId="71292828" w14:textId="77777777" w:rsidTr="00E524F6">
        <w:trPr>
          <w:trHeight w:val="33"/>
        </w:trPr>
        <w:tc>
          <w:tcPr>
            <w:tcW w:w="1980" w:type="dxa"/>
            <w:vMerge/>
            <w:shd w:val="clear" w:color="auto" w:fill="auto"/>
          </w:tcPr>
          <w:p w14:paraId="0538C5F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FFFFFF"/>
            <w:vAlign w:val="center"/>
          </w:tcPr>
          <w:p w14:paraId="6E1021B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lang w:val="ru-RU" w:eastAsia="ru-RU"/>
              </w:rPr>
            </w:pPr>
            <w:r w:rsidRPr="00E524F6">
              <w:rPr>
                <w:rFonts w:ascii="Times New Roman" w:eastAsia="Times New Roman" w:hAnsi="Times New Roman" w:cs="Times New Roman"/>
                <w:lang w:val="ru-RU" w:eastAsia="ru-RU"/>
              </w:rPr>
              <w:t>Центрифуга лабораторна  MiniSpin plus G в комлекті з ротором</w:t>
            </w:r>
          </w:p>
        </w:tc>
        <w:tc>
          <w:tcPr>
            <w:tcW w:w="2693" w:type="dxa"/>
            <w:tcBorders>
              <w:top w:val="nil"/>
              <w:left w:val="nil"/>
              <w:bottom w:val="single" w:sz="4" w:space="0" w:color="auto"/>
              <w:right w:val="single" w:sz="4" w:space="0" w:color="auto"/>
            </w:tcBorders>
            <w:shd w:val="clear" w:color="auto" w:fill="FFFFFF"/>
            <w:vAlign w:val="center"/>
          </w:tcPr>
          <w:p w14:paraId="7BEA937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lang w:val="ru-RU" w:eastAsia="ru-RU"/>
              </w:rPr>
            </w:pPr>
            <w:r w:rsidRPr="00E524F6">
              <w:rPr>
                <w:rFonts w:ascii="Times New Roman" w:eastAsia="Times New Roman" w:hAnsi="Times New Roman" w:cs="Times New Roman"/>
                <w:lang w:val="ru-RU" w:eastAsia="ru-RU"/>
              </w:rPr>
              <w:t>5453КО008960</w:t>
            </w:r>
          </w:p>
        </w:tc>
      </w:tr>
      <w:tr w:rsidR="00E524F6" w:rsidRPr="00E524F6" w14:paraId="4607B746" w14:textId="77777777" w:rsidTr="00E524F6">
        <w:trPr>
          <w:trHeight w:val="33"/>
        </w:trPr>
        <w:tc>
          <w:tcPr>
            <w:tcW w:w="1980" w:type="dxa"/>
            <w:vMerge/>
            <w:shd w:val="clear" w:color="auto" w:fill="auto"/>
          </w:tcPr>
          <w:p w14:paraId="52F6693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nil"/>
              <w:bottom w:val="single" w:sz="4" w:space="0" w:color="auto"/>
              <w:right w:val="single" w:sz="4" w:space="0" w:color="auto"/>
            </w:tcBorders>
            <w:shd w:val="clear" w:color="auto" w:fill="FFFFFF"/>
            <w:vAlign w:val="center"/>
          </w:tcPr>
          <w:p w14:paraId="522F1E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Центрифуга-вортекс для ПЛР-планшетів CVP-2 з ротором для 2 планшетів та адаптерами для планшетів з напівюбкою та без юбки</w:t>
            </w:r>
          </w:p>
        </w:tc>
        <w:tc>
          <w:tcPr>
            <w:tcW w:w="2693" w:type="dxa"/>
            <w:tcBorders>
              <w:top w:val="nil"/>
              <w:left w:val="nil"/>
              <w:bottom w:val="single" w:sz="4" w:space="0" w:color="auto"/>
              <w:right w:val="single" w:sz="4" w:space="0" w:color="auto"/>
            </w:tcBorders>
            <w:shd w:val="clear" w:color="auto" w:fill="FFFFFF"/>
            <w:vAlign w:val="center"/>
          </w:tcPr>
          <w:p w14:paraId="74C5096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010219621090309</w:t>
            </w:r>
          </w:p>
        </w:tc>
      </w:tr>
      <w:tr w:rsidR="00E524F6" w:rsidRPr="00E524F6" w14:paraId="2DFE2B7C" w14:textId="77777777" w:rsidTr="00E524F6">
        <w:trPr>
          <w:trHeight w:val="33"/>
        </w:trPr>
        <w:tc>
          <w:tcPr>
            <w:tcW w:w="1980" w:type="dxa"/>
            <w:vMerge/>
            <w:shd w:val="clear" w:color="auto" w:fill="auto"/>
          </w:tcPr>
          <w:p w14:paraId="310ECB1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1F917F2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eastAsia="ru-RU"/>
              </w:rPr>
              <w:t xml:space="preserve">Центрифуга лабораторна </w:t>
            </w:r>
            <w:r w:rsidRPr="00E524F6">
              <w:rPr>
                <w:rFonts w:ascii="Times New Roman" w:eastAsia="Times New Roman" w:hAnsi="Times New Roman" w:cs="Times New Roman"/>
                <w:lang w:val="ru-RU" w:eastAsia="ru-RU"/>
              </w:rPr>
              <w:t>Megafuge</w:t>
            </w:r>
            <w:r w:rsidRPr="00E524F6">
              <w:rPr>
                <w:rFonts w:ascii="Times New Roman" w:eastAsia="Times New Roman" w:hAnsi="Times New Roman" w:cs="Times New Roman"/>
                <w:lang w:eastAsia="ru-RU"/>
              </w:rPr>
              <w:t xml:space="preserve"> 1.</w:t>
            </w:r>
            <w:r w:rsidRPr="00E524F6">
              <w:rPr>
                <w:rFonts w:ascii="Times New Roman" w:eastAsia="Times New Roman" w:hAnsi="Times New Roman" w:cs="Times New Roman"/>
                <w:lang w:val="ru-RU" w:eastAsia="ru-RU"/>
              </w:rPr>
              <w:t>OR</w:t>
            </w:r>
            <w:r w:rsidRPr="00E524F6">
              <w:rPr>
                <w:rFonts w:ascii="Times New Roman" w:eastAsia="Times New Roman" w:hAnsi="Times New Roman" w:cs="Times New Roman"/>
                <w:lang w:eastAsia="ru-RU"/>
              </w:rPr>
              <w:t xml:space="preserve"> </w:t>
            </w:r>
            <w:r w:rsidRPr="00E524F6">
              <w:rPr>
                <w:rFonts w:ascii="Times New Roman" w:eastAsia="Times New Roman" w:hAnsi="Times New Roman" w:cs="Times New Roman"/>
                <w:lang w:val="ru-RU" w:eastAsia="ru-RU"/>
              </w:rPr>
              <w:t>Heraeus</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C7E08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264720</w:t>
            </w:r>
          </w:p>
        </w:tc>
      </w:tr>
      <w:tr w:rsidR="00E524F6" w:rsidRPr="00E524F6" w14:paraId="7CA9DF85" w14:textId="77777777" w:rsidTr="00E524F6">
        <w:trPr>
          <w:trHeight w:val="33"/>
        </w:trPr>
        <w:tc>
          <w:tcPr>
            <w:tcW w:w="1980" w:type="dxa"/>
            <w:vMerge/>
            <w:shd w:val="clear" w:color="auto" w:fill="auto"/>
          </w:tcPr>
          <w:p w14:paraId="0AD6F89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40C33D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лабораторна Nuve NF800R </w:t>
            </w:r>
          </w:p>
        </w:tc>
        <w:tc>
          <w:tcPr>
            <w:tcW w:w="2693" w:type="dxa"/>
            <w:tcBorders>
              <w:top w:val="nil"/>
              <w:left w:val="nil"/>
              <w:bottom w:val="single" w:sz="4" w:space="0" w:color="auto"/>
              <w:right w:val="single" w:sz="4" w:space="0" w:color="auto"/>
            </w:tcBorders>
            <w:shd w:val="clear" w:color="auto" w:fill="auto"/>
            <w:vAlign w:val="center"/>
          </w:tcPr>
          <w:p w14:paraId="132E9229"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03-0790</w:t>
            </w:r>
          </w:p>
        </w:tc>
      </w:tr>
      <w:tr w:rsidR="00E524F6" w:rsidRPr="00E524F6" w14:paraId="289A5F3D" w14:textId="77777777" w:rsidTr="00E524F6">
        <w:trPr>
          <w:trHeight w:val="33"/>
        </w:trPr>
        <w:tc>
          <w:tcPr>
            <w:tcW w:w="1980" w:type="dxa"/>
            <w:vMerge/>
            <w:shd w:val="clear" w:color="auto" w:fill="auto"/>
          </w:tcPr>
          <w:p w14:paraId="1BF0ED1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04C4B49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w:t>
            </w:r>
            <w:r w:rsidRPr="00E524F6">
              <w:rPr>
                <w:rFonts w:ascii="Times New Roman" w:eastAsia="Times New Roman" w:hAnsi="Times New Roman" w:cs="Times New Roman"/>
                <w:lang w:val="en-GB" w:eastAsia="ru-RU"/>
              </w:rPr>
              <w:t xml:space="preserve"> </w:t>
            </w:r>
            <w:r w:rsidRPr="00E524F6">
              <w:rPr>
                <w:rFonts w:ascii="Times New Roman" w:eastAsia="Times New Roman" w:hAnsi="Times New Roman" w:cs="Times New Roman"/>
                <w:lang w:val="ru-RU" w:eastAsia="ru-RU"/>
              </w:rPr>
              <w:t>лабораторна</w:t>
            </w:r>
            <w:r w:rsidRPr="00E524F6">
              <w:rPr>
                <w:rFonts w:ascii="Times New Roman" w:eastAsia="Times New Roman" w:hAnsi="Times New Roman" w:cs="Times New Roman"/>
                <w:lang w:val="en-GB" w:eastAsia="ru-RU"/>
              </w:rPr>
              <w:t xml:space="preserve"> THERMO FISHER SCIENTIFIC</w:t>
            </w:r>
          </w:p>
        </w:tc>
        <w:tc>
          <w:tcPr>
            <w:tcW w:w="2693" w:type="dxa"/>
            <w:tcBorders>
              <w:top w:val="nil"/>
              <w:left w:val="nil"/>
              <w:bottom w:val="single" w:sz="4" w:space="0" w:color="auto"/>
              <w:right w:val="single" w:sz="4" w:space="0" w:color="auto"/>
            </w:tcBorders>
            <w:shd w:val="clear" w:color="auto" w:fill="auto"/>
            <w:vAlign w:val="center"/>
          </w:tcPr>
          <w:p w14:paraId="0951F7C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42528619</w:t>
            </w:r>
          </w:p>
        </w:tc>
      </w:tr>
      <w:tr w:rsidR="00E524F6" w:rsidRPr="00E524F6" w14:paraId="421F2DDA" w14:textId="77777777" w:rsidTr="00E524F6">
        <w:trPr>
          <w:trHeight w:val="33"/>
        </w:trPr>
        <w:tc>
          <w:tcPr>
            <w:tcW w:w="1980" w:type="dxa"/>
            <w:vMerge/>
            <w:shd w:val="clear" w:color="auto" w:fill="auto"/>
          </w:tcPr>
          <w:p w14:paraId="45445C82"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A9DCDA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shd w:val="clear" w:color="auto" w:fill="auto"/>
            <w:vAlign w:val="center"/>
          </w:tcPr>
          <w:p w14:paraId="42E7651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35947</w:t>
            </w:r>
          </w:p>
        </w:tc>
      </w:tr>
      <w:tr w:rsidR="00E524F6" w:rsidRPr="00E524F6" w14:paraId="618BCCDA" w14:textId="77777777" w:rsidTr="00E524F6">
        <w:trPr>
          <w:trHeight w:val="33"/>
        </w:trPr>
        <w:tc>
          <w:tcPr>
            <w:tcW w:w="1980" w:type="dxa"/>
            <w:vMerge/>
            <w:shd w:val="clear" w:color="auto" w:fill="auto"/>
          </w:tcPr>
          <w:p w14:paraId="412EEA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FFA1A9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з охолодженням Eppendorf 5415R</w:t>
            </w:r>
          </w:p>
        </w:tc>
        <w:tc>
          <w:tcPr>
            <w:tcW w:w="2693" w:type="dxa"/>
            <w:tcBorders>
              <w:top w:val="nil"/>
              <w:left w:val="nil"/>
              <w:bottom w:val="single" w:sz="4" w:space="0" w:color="auto"/>
              <w:right w:val="single" w:sz="4" w:space="0" w:color="auto"/>
            </w:tcBorders>
            <w:shd w:val="clear" w:color="auto" w:fill="auto"/>
            <w:vAlign w:val="center"/>
          </w:tcPr>
          <w:p w14:paraId="78DA160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17116</w:t>
            </w:r>
          </w:p>
        </w:tc>
      </w:tr>
      <w:tr w:rsidR="00E524F6" w:rsidRPr="00E524F6" w14:paraId="5BB1570B" w14:textId="77777777" w:rsidTr="00E524F6">
        <w:trPr>
          <w:trHeight w:val="33"/>
        </w:trPr>
        <w:tc>
          <w:tcPr>
            <w:tcW w:w="1980" w:type="dxa"/>
            <w:vMerge/>
            <w:shd w:val="clear" w:color="auto" w:fill="auto"/>
          </w:tcPr>
          <w:p w14:paraId="4B3EBDF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10A360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Вортекс DAIGGER Genie 2</w:t>
            </w:r>
          </w:p>
        </w:tc>
        <w:tc>
          <w:tcPr>
            <w:tcW w:w="2693" w:type="dxa"/>
            <w:tcBorders>
              <w:top w:val="nil"/>
              <w:left w:val="nil"/>
              <w:bottom w:val="single" w:sz="4" w:space="0" w:color="auto"/>
              <w:right w:val="single" w:sz="4" w:space="0" w:color="auto"/>
            </w:tcBorders>
            <w:shd w:val="clear" w:color="auto" w:fill="auto"/>
            <w:vAlign w:val="center"/>
          </w:tcPr>
          <w:p w14:paraId="3FC74BB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2-126676</w:t>
            </w:r>
          </w:p>
        </w:tc>
      </w:tr>
      <w:tr w:rsidR="00E524F6" w:rsidRPr="00E524F6" w14:paraId="7CE7E689" w14:textId="77777777" w:rsidTr="00E524F6">
        <w:trPr>
          <w:trHeight w:val="33"/>
        </w:trPr>
        <w:tc>
          <w:tcPr>
            <w:tcW w:w="1980" w:type="dxa"/>
            <w:vMerge/>
            <w:shd w:val="clear" w:color="auto" w:fill="auto"/>
          </w:tcPr>
          <w:p w14:paraId="3D65227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BE8883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eastAsia="ru-RU"/>
              </w:rPr>
              <w:t xml:space="preserve">Мініцентрифуга-вортекс </w:t>
            </w:r>
            <w:r w:rsidRPr="00E524F6">
              <w:rPr>
                <w:rFonts w:ascii="Times New Roman" w:eastAsia="Times New Roman" w:hAnsi="Times New Roman" w:cs="Times New Roman"/>
                <w:lang w:val="ru-RU" w:eastAsia="ru-RU"/>
              </w:rPr>
              <w:t>FV</w:t>
            </w:r>
            <w:r w:rsidRPr="00E524F6">
              <w:rPr>
                <w:rFonts w:ascii="Times New Roman" w:eastAsia="Times New Roman" w:hAnsi="Times New Roman" w:cs="Times New Roman"/>
                <w:lang w:eastAsia="ru-RU"/>
              </w:rPr>
              <w:t xml:space="preserve">-2400 </w:t>
            </w:r>
            <w:r w:rsidRPr="00E524F6">
              <w:rPr>
                <w:rFonts w:ascii="Times New Roman" w:eastAsia="Times New Roman" w:hAnsi="Times New Roman" w:cs="Times New Roman"/>
                <w:lang w:val="ru-RU" w:eastAsia="ru-RU"/>
              </w:rPr>
              <w:t>Microspin</w:t>
            </w:r>
            <w:r w:rsidRPr="00E524F6">
              <w:rPr>
                <w:rFonts w:ascii="Times New Roman" w:eastAsia="Times New Roman" w:hAnsi="Times New Roman" w:cs="Times New Roman"/>
                <w:lang w:eastAsia="ru-RU"/>
              </w:rPr>
              <w:t xml:space="preserve"> у комплекті з роторами </w:t>
            </w:r>
            <w:r w:rsidRPr="00E524F6">
              <w:rPr>
                <w:rFonts w:ascii="Times New Roman" w:eastAsia="Times New Roman" w:hAnsi="Times New Roman" w:cs="Times New Roman"/>
                <w:lang w:val="ru-RU" w:eastAsia="ru-RU"/>
              </w:rPr>
              <w:t>R</w:t>
            </w:r>
            <w:r w:rsidRPr="00E524F6">
              <w:rPr>
                <w:rFonts w:ascii="Times New Roman" w:eastAsia="Times New Roman" w:hAnsi="Times New Roman" w:cs="Times New Roman"/>
                <w:lang w:eastAsia="ru-RU"/>
              </w:rPr>
              <w:t xml:space="preserve">-1.5, </w:t>
            </w:r>
            <w:r w:rsidRPr="00E524F6">
              <w:rPr>
                <w:rFonts w:ascii="Times New Roman" w:eastAsia="Times New Roman" w:hAnsi="Times New Roman" w:cs="Times New Roman"/>
                <w:lang w:val="ru-RU" w:eastAsia="ru-RU"/>
              </w:rPr>
              <w:t>R</w:t>
            </w:r>
            <w:r w:rsidRPr="00E524F6">
              <w:rPr>
                <w:rFonts w:ascii="Times New Roman" w:eastAsia="Times New Roman" w:hAnsi="Times New Roman" w:cs="Times New Roman"/>
                <w:lang w:eastAsia="ru-RU"/>
              </w:rPr>
              <w:t>-0.5/0.2</w:t>
            </w:r>
            <w:r w:rsidRPr="00E524F6">
              <w:rPr>
                <w:rFonts w:ascii="Times New Roman" w:eastAsia="Times New Roman" w:hAnsi="Times New Roman" w:cs="Times New Roman"/>
                <w:lang w:val="ru-RU" w:eastAsia="ru-RU"/>
              </w:rPr>
              <w:t>M</w:t>
            </w:r>
          </w:p>
        </w:tc>
        <w:tc>
          <w:tcPr>
            <w:tcW w:w="2693" w:type="dxa"/>
            <w:tcBorders>
              <w:top w:val="nil"/>
              <w:left w:val="nil"/>
              <w:bottom w:val="single" w:sz="4" w:space="0" w:color="auto"/>
              <w:right w:val="single" w:sz="4" w:space="0" w:color="auto"/>
            </w:tcBorders>
            <w:shd w:val="clear" w:color="auto" w:fill="auto"/>
            <w:vAlign w:val="center"/>
          </w:tcPr>
          <w:p w14:paraId="52BECDB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1020121121955,00</w:t>
            </w:r>
          </w:p>
        </w:tc>
      </w:tr>
      <w:tr w:rsidR="00E524F6" w:rsidRPr="00E524F6" w14:paraId="12EFFC45" w14:textId="77777777" w:rsidTr="00E524F6">
        <w:trPr>
          <w:trHeight w:val="33"/>
        </w:trPr>
        <w:tc>
          <w:tcPr>
            <w:tcW w:w="1980" w:type="dxa"/>
            <w:vMerge/>
            <w:shd w:val="clear" w:color="auto" w:fill="auto"/>
          </w:tcPr>
          <w:p w14:paraId="678400E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E24079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Eppendorf MiniSpin</w:t>
            </w:r>
          </w:p>
        </w:tc>
        <w:tc>
          <w:tcPr>
            <w:tcW w:w="2693" w:type="dxa"/>
            <w:tcBorders>
              <w:top w:val="nil"/>
              <w:left w:val="nil"/>
              <w:bottom w:val="single" w:sz="4" w:space="0" w:color="auto"/>
              <w:right w:val="single" w:sz="4" w:space="0" w:color="auto"/>
            </w:tcBorders>
            <w:shd w:val="clear" w:color="auto" w:fill="auto"/>
            <w:vAlign w:val="center"/>
          </w:tcPr>
          <w:p w14:paraId="574526D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38195</w:t>
            </w:r>
          </w:p>
        </w:tc>
      </w:tr>
      <w:tr w:rsidR="00E524F6" w:rsidRPr="00E524F6" w14:paraId="0A0282E7" w14:textId="77777777" w:rsidTr="00E524F6">
        <w:trPr>
          <w:trHeight w:val="33"/>
        </w:trPr>
        <w:tc>
          <w:tcPr>
            <w:tcW w:w="1980" w:type="dxa"/>
            <w:vMerge/>
            <w:shd w:val="clear" w:color="auto" w:fill="auto"/>
          </w:tcPr>
          <w:p w14:paraId="1BADA7B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007668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66F617F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010201-1012-0837</w:t>
            </w:r>
          </w:p>
        </w:tc>
      </w:tr>
      <w:tr w:rsidR="00E524F6" w:rsidRPr="00E524F6" w14:paraId="6B69C9EF" w14:textId="77777777" w:rsidTr="00E524F6">
        <w:trPr>
          <w:trHeight w:val="33"/>
        </w:trPr>
        <w:tc>
          <w:tcPr>
            <w:tcW w:w="1980" w:type="dxa"/>
            <w:vMerge/>
            <w:shd w:val="clear" w:color="auto" w:fill="auto"/>
          </w:tcPr>
          <w:p w14:paraId="1D648A6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51F150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04772F9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010201-1012-0834</w:t>
            </w:r>
          </w:p>
        </w:tc>
      </w:tr>
      <w:tr w:rsidR="00E524F6" w:rsidRPr="00E524F6" w14:paraId="3674D379" w14:textId="77777777" w:rsidTr="00E524F6">
        <w:trPr>
          <w:trHeight w:val="33"/>
        </w:trPr>
        <w:tc>
          <w:tcPr>
            <w:tcW w:w="1980" w:type="dxa"/>
            <w:vMerge/>
            <w:shd w:val="clear" w:color="auto" w:fill="auto"/>
          </w:tcPr>
          <w:p w14:paraId="5474CF5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043C7E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6357B2D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010201-1012-0835</w:t>
            </w:r>
          </w:p>
        </w:tc>
      </w:tr>
      <w:tr w:rsidR="00E524F6" w:rsidRPr="00E524F6" w14:paraId="55C84748" w14:textId="77777777" w:rsidTr="00E524F6">
        <w:trPr>
          <w:trHeight w:val="33"/>
        </w:trPr>
        <w:tc>
          <w:tcPr>
            <w:tcW w:w="1980" w:type="dxa"/>
            <w:vMerge/>
            <w:shd w:val="clear" w:color="auto" w:fill="auto"/>
          </w:tcPr>
          <w:p w14:paraId="3AE19BF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C29A98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655A56F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1020121121985,00</w:t>
            </w:r>
          </w:p>
        </w:tc>
      </w:tr>
      <w:tr w:rsidR="00E524F6" w:rsidRPr="00E524F6" w14:paraId="406192BF" w14:textId="77777777" w:rsidTr="00E524F6">
        <w:trPr>
          <w:trHeight w:val="33"/>
        </w:trPr>
        <w:tc>
          <w:tcPr>
            <w:tcW w:w="1980" w:type="dxa"/>
            <w:vMerge/>
            <w:shd w:val="clear" w:color="auto" w:fill="auto"/>
          </w:tcPr>
          <w:p w14:paraId="7F637C6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6A8872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Micrоspin FV-2400</w:t>
            </w:r>
          </w:p>
        </w:tc>
        <w:tc>
          <w:tcPr>
            <w:tcW w:w="2693" w:type="dxa"/>
            <w:tcBorders>
              <w:top w:val="nil"/>
              <w:left w:val="nil"/>
              <w:bottom w:val="single" w:sz="4" w:space="0" w:color="auto"/>
              <w:right w:val="single" w:sz="4" w:space="0" w:color="auto"/>
            </w:tcBorders>
            <w:shd w:val="clear" w:color="auto" w:fill="auto"/>
            <w:vAlign w:val="center"/>
          </w:tcPr>
          <w:p w14:paraId="2A56009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500706007</w:t>
            </w:r>
          </w:p>
        </w:tc>
      </w:tr>
      <w:tr w:rsidR="00E524F6" w:rsidRPr="00E524F6" w14:paraId="173AE536" w14:textId="77777777" w:rsidTr="00E524F6">
        <w:trPr>
          <w:trHeight w:val="33"/>
        </w:trPr>
        <w:tc>
          <w:tcPr>
            <w:tcW w:w="1980" w:type="dxa"/>
            <w:vMerge/>
            <w:shd w:val="clear" w:color="auto" w:fill="auto"/>
          </w:tcPr>
          <w:p w14:paraId="7A4786D2"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50C138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Sorval Legend Micro 17</w:t>
            </w:r>
          </w:p>
        </w:tc>
        <w:tc>
          <w:tcPr>
            <w:tcW w:w="2693" w:type="dxa"/>
            <w:tcBorders>
              <w:top w:val="nil"/>
              <w:left w:val="nil"/>
              <w:bottom w:val="single" w:sz="4" w:space="0" w:color="auto"/>
              <w:right w:val="single" w:sz="4" w:space="0" w:color="auto"/>
            </w:tcBorders>
            <w:shd w:val="clear" w:color="auto" w:fill="auto"/>
            <w:vAlign w:val="center"/>
          </w:tcPr>
          <w:p w14:paraId="5B56425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42948744</w:t>
            </w:r>
          </w:p>
        </w:tc>
      </w:tr>
      <w:tr w:rsidR="00E524F6" w:rsidRPr="00E524F6" w14:paraId="7E09C948" w14:textId="77777777" w:rsidTr="00E524F6">
        <w:trPr>
          <w:trHeight w:val="33"/>
        </w:trPr>
        <w:tc>
          <w:tcPr>
            <w:tcW w:w="1980" w:type="dxa"/>
            <w:vMerge/>
            <w:shd w:val="clear" w:color="auto" w:fill="auto"/>
          </w:tcPr>
          <w:p w14:paraId="4977FC8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B20359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Eppendorf MiniSpin 12-14</w:t>
            </w:r>
          </w:p>
        </w:tc>
        <w:tc>
          <w:tcPr>
            <w:tcW w:w="2693" w:type="dxa"/>
            <w:tcBorders>
              <w:top w:val="nil"/>
              <w:left w:val="nil"/>
              <w:bottom w:val="single" w:sz="4" w:space="0" w:color="auto"/>
              <w:right w:val="single" w:sz="4" w:space="0" w:color="auto"/>
            </w:tcBorders>
            <w:shd w:val="clear" w:color="auto" w:fill="auto"/>
            <w:vAlign w:val="center"/>
          </w:tcPr>
          <w:p w14:paraId="3DB5AF1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38194</w:t>
            </w:r>
          </w:p>
        </w:tc>
      </w:tr>
      <w:tr w:rsidR="00E524F6" w:rsidRPr="00E524F6" w14:paraId="7C37BACD" w14:textId="77777777" w:rsidTr="00E524F6">
        <w:trPr>
          <w:trHeight w:val="33"/>
        </w:trPr>
        <w:tc>
          <w:tcPr>
            <w:tcW w:w="1980" w:type="dxa"/>
            <w:vMerge/>
            <w:shd w:val="clear" w:color="auto" w:fill="auto"/>
          </w:tcPr>
          <w:p w14:paraId="587BD28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14788B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настільна без охолодження My Fuga</w:t>
            </w:r>
          </w:p>
        </w:tc>
        <w:tc>
          <w:tcPr>
            <w:tcW w:w="2693" w:type="dxa"/>
            <w:tcBorders>
              <w:top w:val="nil"/>
              <w:left w:val="nil"/>
              <w:bottom w:val="single" w:sz="4" w:space="0" w:color="auto"/>
              <w:right w:val="single" w:sz="4" w:space="0" w:color="auto"/>
            </w:tcBorders>
            <w:shd w:val="clear" w:color="auto" w:fill="auto"/>
            <w:vAlign w:val="center"/>
          </w:tcPr>
          <w:p w14:paraId="50558763"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20181114319</w:t>
            </w:r>
          </w:p>
        </w:tc>
      </w:tr>
      <w:tr w:rsidR="00E524F6" w:rsidRPr="00E524F6" w14:paraId="6349921F" w14:textId="77777777" w:rsidTr="00E524F6">
        <w:trPr>
          <w:trHeight w:val="33"/>
        </w:trPr>
        <w:tc>
          <w:tcPr>
            <w:tcW w:w="1980" w:type="dxa"/>
            <w:vMerge/>
            <w:shd w:val="clear" w:color="auto" w:fill="auto"/>
          </w:tcPr>
          <w:p w14:paraId="010642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8324EC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Мініцентрифуга-вортекс  MSC-300, Biosan</w:t>
            </w:r>
          </w:p>
        </w:tc>
        <w:tc>
          <w:tcPr>
            <w:tcW w:w="2693" w:type="dxa"/>
            <w:tcBorders>
              <w:top w:val="nil"/>
              <w:left w:val="nil"/>
              <w:bottom w:val="single" w:sz="4" w:space="0" w:color="auto"/>
              <w:right w:val="single" w:sz="4" w:space="0" w:color="auto"/>
            </w:tcBorders>
            <w:shd w:val="clear" w:color="auto" w:fill="auto"/>
            <w:vAlign w:val="center"/>
          </w:tcPr>
          <w:p w14:paraId="6D04915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1020522110096,00</w:t>
            </w:r>
          </w:p>
        </w:tc>
      </w:tr>
      <w:tr w:rsidR="00E524F6" w:rsidRPr="00E524F6" w14:paraId="6935E826" w14:textId="77777777" w:rsidTr="00E524F6">
        <w:trPr>
          <w:trHeight w:val="33"/>
        </w:trPr>
        <w:tc>
          <w:tcPr>
            <w:tcW w:w="1980" w:type="dxa"/>
            <w:vMerge/>
            <w:shd w:val="clear" w:color="auto" w:fill="auto"/>
          </w:tcPr>
          <w:p w14:paraId="18779A7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F6E5E1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eastAsia="ru-RU"/>
              </w:rPr>
              <w:t xml:space="preserve">Орбітальний шейкер </w:t>
            </w:r>
            <w:r w:rsidRPr="00E524F6">
              <w:rPr>
                <w:rFonts w:ascii="Times New Roman" w:eastAsia="Times New Roman" w:hAnsi="Times New Roman" w:cs="Times New Roman"/>
                <w:lang w:val="ru-RU" w:eastAsia="ru-RU"/>
              </w:rPr>
              <w:t>PSU</w:t>
            </w:r>
            <w:r w:rsidRPr="00E524F6">
              <w:rPr>
                <w:rFonts w:ascii="Times New Roman" w:eastAsia="Times New Roman" w:hAnsi="Times New Roman" w:cs="Times New Roman"/>
                <w:lang w:eastAsia="ru-RU"/>
              </w:rPr>
              <w:t>-10</w:t>
            </w:r>
            <w:r w:rsidRPr="00E524F6">
              <w:rPr>
                <w:rFonts w:ascii="Times New Roman" w:eastAsia="Times New Roman" w:hAnsi="Times New Roman" w:cs="Times New Roman"/>
                <w:lang w:val="ru-RU" w:eastAsia="ru-RU"/>
              </w:rPr>
              <w:t>i</w:t>
            </w:r>
            <w:r w:rsidRPr="00E524F6">
              <w:rPr>
                <w:rFonts w:ascii="Times New Roman" w:eastAsia="Times New Roman" w:hAnsi="Times New Roman" w:cs="Times New Roman"/>
                <w:lang w:eastAsia="ru-RU"/>
              </w:rPr>
              <w:t xml:space="preserve"> </w:t>
            </w:r>
            <w:r w:rsidRPr="00E524F6">
              <w:rPr>
                <w:rFonts w:ascii="Times New Roman" w:eastAsia="Times New Roman" w:hAnsi="Times New Roman" w:cs="Times New Roman"/>
                <w:lang w:val="ru-RU" w:eastAsia="ru-RU"/>
              </w:rPr>
              <w:t>BioSan</w:t>
            </w:r>
          </w:p>
        </w:tc>
        <w:tc>
          <w:tcPr>
            <w:tcW w:w="2693" w:type="dxa"/>
            <w:tcBorders>
              <w:top w:val="nil"/>
              <w:left w:val="nil"/>
              <w:bottom w:val="single" w:sz="4" w:space="0" w:color="auto"/>
              <w:right w:val="single" w:sz="4" w:space="0" w:color="auto"/>
            </w:tcBorders>
            <w:shd w:val="clear" w:color="auto" w:fill="auto"/>
            <w:vAlign w:val="center"/>
          </w:tcPr>
          <w:p w14:paraId="081D5AE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104416120559,00</w:t>
            </w:r>
          </w:p>
        </w:tc>
      </w:tr>
      <w:tr w:rsidR="00E524F6" w:rsidRPr="00E524F6" w14:paraId="7C4228B2" w14:textId="77777777" w:rsidTr="00E524F6">
        <w:trPr>
          <w:trHeight w:val="33"/>
        </w:trPr>
        <w:tc>
          <w:tcPr>
            <w:tcW w:w="1980" w:type="dxa"/>
            <w:vMerge/>
            <w:shd w:val="clear" w:color="auto" w:fill="auto"/>
          </w:tcPr>
          <w:p w14:paraId="5417E08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30D9C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Термошейкер PST-60HL-4 Biosan</w:t>
            </w:r>
          </w:p>
        </w:tc>
        <w:tc>
          <w:tcPr>
            <w:tcW w:w="2693" w:type="dxa"/>
            <w:tcBorders>
              <w:top w:val="nil"/>
              <w:left w:val="nil"/>
              <w:bottom w:val="single" w:sz="4" w:space="0" w:color="auto"/>
              <w:right w:val="single" w:sz="4" w:space="0" w:color="auto"/>
            </w:tcBorders>
            <w:shd w:val="clear" w:color="auto" w:fill="auto"/>
            <w:vAlign w:val="center"/>
          </w:tcPr>
          <w:p w14:paraId="2C34AF9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450903002</w:t>
            </w:r>
          </w:p>
        </w:tc>
      </w:tr>
      <w:tr w:rsidR="00E524F6" w:rsidRPr="00E524F6" w14:paraId="36830D9B" w14:textId="77777777" w:rsidTr="00E524F6">
        <w:trPr>
          <w:trHeight w:val="33"/>
        </w:trPr>
        <w:tc>
          <w:tcPr>
            <w:tcW w:w="1980" w:type="dxa"/>
            <w:vMerge/>
            <w:shd w:val="clear" w:color="auto" w:fill="auto"/>
          </w:tcPr>
          <w:p w14:paraId="11202EE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AB304B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Термошейкер PST-60HL-4 Biosan</w:t>
            </w:r>
          </w:p>
        </w:tc>
        <w:tc>
          <w:tcPr>
            <w:tcW w:w="2693" w:type="dxa"/>
            <w:tcBorders>
              <w:top w:val="nil"/>
              <w:left w:val="nil"/>
              <w:bottom w:val="single" w:sz="4" w:space="0" w:color="auto"/>
              <w:right w:val="single" w:sz="4" w:space="0" w:color="auto"/>
            </w:tcBorders>
            <w:shd w:val="clear" w:color="auto" w:fill="auto"/>
            <w:vAlign w:val="center"/>
          </w:tcPr>
          <w:p w14:paraId="60C9BDCB"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450902008</w:t>
            </w:r>
          </w:p>
        </w:tc>
      </w:tr>
      <w:tr w:rsidR="00E524F6" w:rsidRPr="00E524F6" w14:paraId="3513BBED" w14:textId="77777777" w:rsidTr="00E524F6">
        <w:trPr>
          <w:trHeight w:val="33"/>
        </w:trPr>
        <w:tc>
          <w:tcPr>
            <w:tcW w:w="1980" w:type="dxa"/>
            <w:vMerge/>
            <w:shd w:val="clear" w:color="auto" w:fill="auto"/>
          </w:tcPr>
          <w:p w14:paraId="5CADCC9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28FDD6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Термошейкер PST-60HL Biosan</w:t>
            </w:r>
          </w:p>
        </w:tc>
        <w:tc>
          <w:tcPr>
            <w:tcW w:w="2693" w:type="dxa"/>
            <w:tcBorders>
              <w:top w:val="nil"/>
              <w:left w:val="nil"/>
              <w:bottom w:val="single" w:sz="4" w:space="0" w:color="auto"/>
              <w:right w:val="single" w:sz="4" w:space="0" w:color="auto"/>
            </w:tcBorders>
            <w:shd w:val="clear" w:color="auto" w:fill="auto"/>
            <w:vAlign w:val="center"/>
          </w:tcPr>
          <w:p w14:paraId="342CC87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1011920070231,00</w:t>
            </w:r>
          </w:p>
        </w:tc>
      </w:tr>
      <w:tr w:rsidR="00E524F6" w:rsidRPr="00E524F6" w14:paraId="32130110" w14:textId="77777777" w:rsidTr="00E524F6">
        <w:trPr>
          <w:trHeight w:val="33"/>
        </w:trPr>
        <w:tc>
          <w:tcPr>
            <w:tcW w:w="1980" w:type="dxa"/>
            <w:vMerge/>
            <w:shd w:val="clear" w:color="auto" w:fill="auto"/>
          </w:tcPr>
          <w:p w14:paraId="511D312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7F2F4D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 лабораторна ROTINA 420R</w:t>
            </w:r>
          </w:p>
        </w:tc>
        <w:tc>
          <w:tcPr>
            <w:tcW w:w="2693" w:type="dxa"/>
            <w:tcBorders>
              <w:top w:val="nil"/>
              <w:left w:val="nil"/>
              <w:bottom w:val="single" w:sz="4" w:space="0" w:color="auto"/>
              <w:right w:val="single" w:sz="4" w:space="0" w:color="auto"/>
            </w:tcBorders>
            <w:shd w:val="clear" w:color="auto" w:fill="auto"/>
            <w:vAlign w:val="center"/>
          </w:tcPr>
          <w:p w14:paraId="6EA7AFD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 0012582</w:t>
            </w:r>
          </w:p>
        </w:tc>
      </w:tr>
      <w:tr w:rsidR="00E524F6" w:rsidRPr="00E524F6" w14:paraId="2FAA42D3" w14:textId="77777777" w:rsidTr="00E524F6">
        <w:trPr>
          <w:trHeight w:val="33"/>
        </w:trPr>
        <w:tc>
          <w:tcPr>
            <w:tcW w:w="1980" w:type="dxa"/>
            <w:vMerge/>
            <w:shd w:val="clear" w:color="auto" w:fill="auto"/>
          </w:tcPr>
          <w:p w14:paraId="1E1C90D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nil"/>
              <w:right w:val="single" w:sz="4" w:space="0" w:color="auto"/>
            </w:tcBorders>
            <w:shd w:val="clear" w:color="auto" w:fill="auto"/>
            <w:vAlign w:val="center"/>
          </w:tcPr>
          <w:p w14:paraId="48EC58C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Мініцентрифуга вортекс персональний V-1 plus</w:t>
            </w:r>
          </w:p>
        </w:tc>
        <w:tc>
          <w:tcPr>
            <w:tcW w:w="2693" w:type="dxa"/>
            <w:tcBorders>
              <w:top w:val="nil"/>
              <w:left w:val="nil"/>
              <w:bottom w:val="nil"/>
              <w:right w:val="single" w:sz="4" w:space="0" w:color="auto"/>
            </w:tcBorders>
            <w:shd w:val="clear" w:color="auto" w:fill="auto"/>
            <w:vAlign w:val="center"/>
          </w:tcPr>
          <w:p w14:paraId="2E167C4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 01020323081838</w:t>
            </w:r>
          </w:p>
        </w:tc>
      </w:tr>
      <w:tr w:rsidR="00E524F6" w:rsidRPr="00E524F6" w14:paraId="6573D654" w14:textId="77777777" w:rsidTr="00E524F6">
        <w:trPr>
          <w:trHeight w:val="33"/>
        </w:trPr>
        <w:tc>
          <w:tcPr>
            <w:tcW w:w="1980" w:type="dxa"/>
            <w:vMerge/>
            <w:shd w:val="clear" w:color="auto" w:fill="auto"/>
          </w:tcPr>
          <w:p w14:paraId="31D277B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546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w:t>
            </w:r>
            <w:r w:rsidRPr="00E524F6">
              <w:rPr>
                <w:rFonts w:ascii="Times New Roman" w:eastAsia="Times New Roman" w:hAnsi="Times New Roman" w:cs="Times New Roman"/>
                <w:color w:val="000000"/>
                <w:lang w:val="en-GB" w:eastAsia="ru-RU"/>
              </w:rPr>
              <w:t xml:space="preserve"> Mini Spin plus («Eppendorf AG»)</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6C2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33687</w:t>
            </w:r>
          </w:p>
        </w:tc>
      </w:tr>
      <w:tr w:rsidR="00E524F6" w:rsidRPr="00E524F6" w14:paraId="5B7293BA" w14:textId="77777777" w:rsidTr="00E524F6">
        <w:trPr>
          <w:trHeight w:val="33"/>
        </w:trPr>
        <w:tc>
          <w:tcPr>
            <w:tcW w:w="1980" w:type="dxa"/>
            <w:vMerge/>
            <w:shd w:val="clear" w:color="auto" w:fill="auto"/>
          </w:tcPr>
          <w:p w14:paraId="27F23D4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32530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w:t>
            </w:r>
            <w:r w:rsidRPr="00E524F6">
              <w:rPr>
                <w:rFonts w:ascii="Times New Roman" w:eastAsia="Times New Roman" w:hAnsi="Times New Roman" w:cs="Times New Roman"/>
                <w:color w:val="000000"/>
                <w:lang w:val="en-GB" w:eastAsia="ru-RU"/>
              </w:rPr>
              <w:t xml:space="preserve"> Mini Spin plus («Eppendorf AG»)</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4D5719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545318286</w:t>
            </w:r>
          </w:p>
        </w:tc>
      </w:tr>
      <w:tr w:rsidR="00E524F6" w:rsidRPr="00E524F6" w14:paraId="76CB7B91" w14:textId="77777777" w:rsidTr="00E524F6">
        <w:trPr>
          <w:trHeight w:val="33"/>
        </w:trPr>
        <w:tc>
          <w:tcPr>
            <w:tcW w:w="1980" w:type="dxa"/>
            <w:vMerge/>
            <w:shd w:val="clear" w:color="auto" w:fill="auto"/>
          </w:tcPr>
          <w:p w14:paraId="559A2E6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6F3B5A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 «Фуга/Вортекс мікро-спін FV-2400»</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E8BDDD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500612007</w:t>
            </w:r>
          </w:p>
        </w:tc>
      </w:tr>
      <w:tr w:rsidR="00E524F6" w:rsidRPr="00E524F6" w14:paraId="2618414B" w14:textId="77777777" w:rsidTr="00E524F6">
        <w:trPr>
          <w:trHeight w:val="33"/>
        </w:trPr>
        <w:tc>
          <w:tcPr>
            <w:tcW w:w="1980" w:type="dxa"/>
            <w:vMerge/>
            <w:shd w:val="clear" w:color="auto" w:fill="auto"/>
          </w:tcPr>
          <w:p w14:paraId="7750556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nil"/>
              <w:right w:val="single" w:sz="4" w:space="0" w:color="000000"/>
            </w:tcBorders>
            <w:shd w:val="clear" w:color="auto" w:fill="auto"/>
            <w:vAlign w:val="center"/>
          </w:tcPr>
          <w:p w14:paraId="5FE9F1D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 «Фуга/Вортекс мікро-спін FV-2400»</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CF09F33"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500612002</w:t>
            </w:r>
          </w:p>
        </w:tc>
      </w:tr>
      <w:tr w:rsidR="00E524F6" w:rsidRPr="00E524F6" w14:paraId="208DA713" w14:textId="77777777" w:rsidTr="00E524F6">
        <w:trPr>
          <w:trHeight w:val="33"/>
        </w:trPr>
        <w:tc>
          <w:tcPr>
            <w:tcW w:w="1980" w:type="dxa"/>
            <w:vMerge/>
            <w:shd w:val="clear" w:color="auto" w:fill="auto"/>
          </w:tcPr>
          <w:p w14:paraId="0B8DA4F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nil"/>
              <w:right w:val="single" w:sz="4" w:space="0" w:color="000000"/>
            </w:tcBorders>
            <w:shd w:val="clear" w:color="auto" w:fill="auto"/>
            <w:vAlign w:val="center"/>
          </w:tcPr>
          <w:p w14:paraId="53FDDBC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Мікроцентрифуга-вортекс ТЕТА 2</w:t>
            </w:r>
          </w:p>
        </w:tc>
        <w:tc>
          <w:tcPr>
            <w:tcW w:w="2693" w:type="dxa"/>
            <w:tcBorders>
              <w:top w:val="nil"/>
              <w:left w:val="single" w:sz="4" w:space="0" w:color="000000"/>
              <w:bottom w:val="nil"/>
              <w:right w:val="single" w:sz="4" w:space="0" w:color="000000"/>
            </w:tcBorders>
            <w:shd w:val="clear" w:color="auto" w:fill="auto"/>
            <w:vAlign w:val="center"/>
          </w:tcPr>
          <w:p w14:paraId="4CE5A23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31.455</w:t>
            </w:r>
          </w:p>
        </w:tc>
      </w:tr>
      <w:tr w:rsidR="00E524F6" w:rsidRPr="00E524F6" w14:paraId="5DC44AD1" w14:textId="77777777" w:rsidTr="00E524F6">
        <w:trPr>
          <w:trHeight w:val="33"/>
        </w:trPr>
        <w:tc>
          <w:tcPr>
            <w:tcW w:w="1980" w:type="dxa"/>
            <w:vMerge/>
            <w:shd w:val="clear" w:color="auto" w:fill="auto"/>
          </w:tcPr>
          <w:p w14:paraId="754F3E1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0A4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Мікроцентрифуга-вортекс ТЕТА 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DF3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31.456</w:t>
            </w:r>
          </w:p>
        </w:tc>
      </w:tr>
      <w:tr w:rsidR="00E524F6" w:rsidRPr="00E524F6" w14:paraId="0F2A49D1" w14:textId="77777777" w:rsidTr="00E524F6">
        <w:trPr>
          <w:trHeight w:val="33"/>
        </w:trPr>
        <w:tc>
          <w:tcPr>
            <w:tcW w:w="1980" w:type="dxa"/>
            <w:vMerge/>
            <w:shd w:val="clear" w:color="auto" w:fill="auto"/>
          </w:tcPr>
          <w:p w14:paraId="4E7722F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4B85654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Вортекс DAIGGER Genie 2</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78B1ED2"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2-126674</w:t>
            </w:r>
          </w:p>
        </w:tc>
      </w:tr>
      <w:tr w:rsidR="00E524F6" w:rsidRPr="00E524F6" w14:paraId="77670C18" w14:textId="77777777" w:rsidTr="00E524F6">
        <w:trPr>
          <w:trHeight w:val="92"/>
        </w:trPr>
        <w:tc>
          <w:tcPr>
            <w:tcW w:w="1980" w:type="dxa"/>
            <w:vMerge w:val="restart"/>
            <w:shd w:val="clear" w:color="auto" w:fill="auto"/>
          </w:tcPr>
          <w:p w14:paraId="645E7D2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Кількість послуг</w:t>
            </w:r>
          </w:p>
        </w:tc>
        <w:tc>
          <w:tcPr>
            <w:tcW w:w="7796" w:type="dxa"/>
            <w:gridSpan w:val="2"/>
            <w:shd w:val="clear" w:color="auto" w:fill="auto"/>
            <w:vAlign w:val="center"/>
          </w:tcPr>
          <w:p w14:paraId="17F399FC" w14:textId="77777777" w:rsidR="00E524F6" w:rsidRPr="00E524F6" w:rsidRDefault="00E524F6" w:rsidP="00E524F6">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bCs/>
                <w:sz w:val="24"/>
                <w:szCs w:val="24"/>
                <w:lang w:eastAsia="ru-RU"/>
              </w:rPr>
              <w:t>Найменування послуги</w:t>
            </w:r>
          </w:p>
        </w:tc>
      </w:tr>
      <w:tr w:rsidR="00E524F6" w:rsidRPr="00E524F6" w14:paraId="177BAC5C" w14:textId="77777777" w:rsidTr="00E524F6">
        <w:trPr>
          <w:trHeight w:val="1134"/>
        </w:trPr>
        <w:tc>
          <w:tcPr>
            <w:tcW w:w="1980" w:type="dxa"/>
            <w:vMerge/>
            <w:shd w:val="clear" w:color="auto" w:fill="auto"/>
          </w:tcPr>
          <w:p w14:paraId="4747F3B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7796" w:type="dxa"/>
            <w:gridSpan w:val="2"/>
            <w:shd w:val="clear" w:color="auto" w:fill="auto"/>
          </w:tcPr>
          <w:p w14:paraId="2E5DD58D"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розбирання / збирання обладнання</w:t>
            </w:r>
          </w:p>
          <w:p w14:paraId="60D657CA"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очищення обладнання;</w:t>
            </w:r>
          </w:p>
          <w:p w14:paraId="19F2CADC"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змащування механічних вузлів;</w:t>
            </w:r>
          </w:p>
          <w:p w14:paraId="125D11AC"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перевірка працездатності</w:t>
            </w:r>
          </w:p>
        </w:tc>
      </w:tr>
      <w:tr w:rsidR="00E524F6" w:rsidRPr="00E524F6" w14:paraId="25B249D9" w14:textId="77777777" w:rsidTr="00E524F6">
        <w:tc>
          <w:tcPr>
            <w:tcW w:w="1980" w:type="dxa"/>
            <w:shd w:val="clear" w:color="auto" w:fill="auto"/>
          </w:tcPr>
          <w:p w14:paraId="7E8FF3B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Нормативні вимоги до надання Послуги</w:t>
            </w:r>
          </w:p>
        </w:tc>
        <w:tc>
          <w:tcPr>
            <w:tcW w:w="7796" w:type="dxa"/>
            <w:gridSpan w:val="2"/>
            <w:shd w:val="clear" w:color="auto" w:fill="auto"/>
          </w:tcPr>
          <w:p w14:paraId="73860A26" w14:textId="77777777" w:rsidR="00E524F6" w:rsidRPr="00E524F6" w:rsidRDefault="00E524F6" w:rsidP="00E524F6">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0"/>
                <w:lang w:eastAsia="ru-RU"/>
              </w:rPr>
            </w:pPr>
            <w:r w:rsidRPr="00E524F6">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E524F6">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E524F6">
              <w:rPr>
                <w:rFonts w:ascii="Times New Roman" w:eastAsia="Times New Roman" w:hAnsi="Times New Roman" w:cs="Times New Roman"/>
                <w:szCs w:val="24"/>
                <w:lang w:eastAsia="ru-RU"/>
              </w:rPr>
              <w:t>конодавства України.</w:t>
            </w:r>
            <w:r w:rsidRPr="00E524F6">
              <w:rPr>
                <w:rFonts w:ascii="Times New Roman" w:eastAsia="Times New Roman" w:hAnsi="Times New Roman" w:cs="Times New Roman"/>
                <w:sz w:val="24"/>
                <w:szCs w:val="20"/>
                <w:lang w:eastAsia="ru-RU"/>
              </w:rPr>
              <w:t xml:space="preserve"> </w:t>
            </w:r>
          </w:p>
          <w:p w14:paraId="53740A0C" w14:textId="173488D0" w:rsidR="00E524F6" w:rsidRPr="00E524F6" w:rsidRDefault="00E524F6" w:rsidP="00E524F6">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На послуги з технічного обслуговування центрифуг та термошейкерів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tc>
      </w:tr>
    </w:tbl>
    <w:p w14:paraId="2AFD1673" w14:textId="77777777" w:rsidR="000526D8" w:rsidRPr="0062135A" w:rsidRDefault="000526D8" w:rsidP="0062135A">
      <w:pPr>
        <w:spacing w:after="0"/>
        <w:rPr>
          <w:rFonts w:ascii="Times New Roman" w:eastAsia="Times New Roman" w:hAnsi="Times New Roman" w:cs="Times New Roman"/>
          <w:b/>
          <w:sz w:val="24"/>
          <w:szCs w:val="24"/>
          <w:lang w:eastAsia="en-US" w:bidi="en-US"/>
        </w:rPr>
      </w:pPr>
    </w:p>
    <w:p w14:paraId="68C9C3FD" w14:textId="77777777" w:rsidR="00E148D9" w:rsidRPr="0062135A" w:rsidRDefault="00E148D9" w:rsidP="0062135A">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62135A" w14:paraId="0DF7B3C9" w14:textId="77777777" w:rsidTr="00882D03">
        <w:tc>
          <w:tcPr>
            <w:tcW w:w="4859" w:type="dxa"/>
          </w:tcPr>
          <w:bookmarkEnd w:id="6"/>
          <w:p w14:paraId="44E2CE8E" w14:textId="72511C8A" w:rsidR="0013343C" w:rsidRPr="0062135A" w:rsidRDefault="0013343C" w:rsidP="0062135A">
            <w:pPr>
              <w:pBdr>
                <w:top w:val="nil"/>
                <w:left w:val="nil"/>
                <w:bottom w:val="nil"/>
                <w:right w:val="nil"/>
                <w:between w:val="nil"/>
              </w:pBdr>
              <w:tabs>
                <w:tab w:val="left" w:pos="284"/>
              </w:tabs>
              <w:spacing w:after="0" w:line="240" w:lineRule="auto"/>
              <w:ind w:right="-143"/>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Керівник Учасника процедури закупівлі</w:t>
            </w:r>
          </w:p>
          <w:p w14:paraId="4C1AF63A" w14:textId="01110C1C" w:rsidR="0013343C" w:rsidRPr="0062135A" w:rsidRDefault="0013343C" w:rsidP="0062135A">
            <w:pPr>
              <w:pBdr>
                <w:top w:val="nil"/>
                <w:left w:val="nil"/>
                <w:bottom w:val="nil"/>
                <w:right w:val="nil"/>
                <w:between w:val="nil"/>
              </w:pBdr>
              <w:tabs>
                <w:tab w:val="left" w:pos="284"/>
              </w:tabs>
              <w:spacing w:after="0" w:line="240" w:lineRule="auto"/>
              <w:ind w:right="-143"/>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(або уповноважен</w:t>
            </w:r>
            <w:r w:rsidR="00E524F6">
              <w:rPr>
                <w:rFonts w:ascii="Times New Roman" w:hAnsi="Times New Roman" w:cs="Times New Roman"/>
                <w:color w:val="000000"/>
                <w:sz w:val="24"/>
                <w:szCs w:val="24"/>
              </w:rPr>
              <w:t>ого представника</w:t>
            </w:r>
            <w:r w:rsidRPr="0062135A">
              <w:rPr>
                <w:rFonts w:ascii="Times New Roman" w:hAnsi="Times New Roman" w:cs="Times New Roman"/>
                <w:color w:val="000000"/>
                <w:sz w:val="24"/>
                <w:szCs w:val="24"/>
              </w:rPr>
              <w:t xml:space="preserve"> </w:t>
            </w:r>
            <w:r w:rsidR="00E524F6">
              <w:rPr>
                <w:rFonts w:ascii="Times New Roman" w:hAnsi="Times New Roman" w:cs="Times New Roman"/>
                <w:color w:val="000000"/>
                <w:sz w:val="24"/>
                <w:szCs w:val="24"/>
              </w:rPr>
              <w:t>Учасника</w:t>
            </w:r>
            <w:r w:rsidRPr="0062135A">
              <w:rPr>
                <w:rFonts w:ascii="Times New Roman" w:hAnsi="Times New Roman" w:cs="Times New Roman"/>
                <w:color w:val="000000"/>
                <w:sz w:val="24"/>
                <w:szCs w:val="24"/>
              </w:rPr>
              <w:t xml:space="preserve">) </w:t>
            </w:r>
          </w:p>
        </w:tc>
        <w:tc>
          <w:tcPr>
            <w:tcW w:w="2518" w:type="dxa"/>
          </w:tcPr>
          <w:p w14:paraId="4164E457" w14:textId="77777777" w:rsidR="0013343C" w:rsidRPr="0062135A" w:rsidRDefault="0013343C" w:rsidP="0062135A">
            <w:pPr>
              <w:pBdr>
                <w:top w:val="nil"/>
                <w:left w:val="nil"/>
                <w:bottom w:val="nil"/>
                <w:right w:val="nil"/>
                <w:between w:val="nil"/>
              </w:pBdr>
              <w:tabs>
                <w:tab w:val="left" w:pos="284"/>
              </w:tabs>
              <w:spacing w:after="0" w:line="240" w:lineRule="auto"/>
              <w:ind w:right="-143"/>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підпис</w:t>
            </w:r>
          </w:p>
        </w:tc>
        <w:tc>
          <w:tcPr>
            <w:tcW w:w="2121" w:type="dxa"/>
          </w:tcPr>
          <w:p w14:paraId="3A13357C" w14:textId="575476FF" w:rsidR="0013343C" w:rsidRPr="0062135A" w:rsidRDefault="00E524F6" w:rsidP="00E524F6">
            <w:pPr>
              <w:pBdr>
                <w:top w:val="nil"/>
                <w:left w:val="nil"/>
                <w:bottom w:val="nil"/>
                <w:right w:val="nil"/>
                <w:between w:val="nil"/>
              </w:pBdr>
              <w:tabs>
                <w:tab w:val="left" w:pos="284"/>
              </w:tabs>
              <w:spacing w:after="0" w:line="240" w:lineRule="auto"/>
              <w:ind w:right="493"/>
              <w:jc w:val="center"/>
              <w:rPr>
                <w:rFonts w:ascii="Times New Roman" w:hAnsi="Times New Roman" w:cs="Times New Roman"/>
                <w:color w:val="000000"/>
                <w:sz w:val="24"/>
                <w:szCs w:val="24"/>
              </w:rPr>
            </w:pPr>
            <w:r>
              <w:rPr>
                <w:rFonts w:ascii="Times New Roman" w:hAnsi="Times New Roman" w:cs="Times New Roman"/>
                <w:color w:val="000000"/>
                <w:sz w:val="24"/>
                <w:szCs w:val="24"/>
              </w:rPr>
              <w:t>І</w:t>
            </w:r>
            <w:r w:rsidRPr="0062135A">
              <w:rPr>
                <w:rFonts w:ascii="Times New Roman" w:hAnsi="Times New Roman" w:cs="Times New Roman"/>
                <w:color w:val="000000"/>
                <w:sz w:val="24"/>
                <w:szCs w:val="24"/>
              </w:rPr>
              <w:t>ніціали</w:t>
            </w:r>
            <w:r>
              <w:rPr>
                <w:rFonts w:ascii="Times New Roman" w:hAnsi="Times New Roman" w:cs="Times New Roman"/>
                <w:color w:val="000000"/>
                <w:sz w:val="24"/>
                <w:szCs w:val="24"/>
              </w:rPr>
              <w:t>,</w:t>
            </w:r>
            <w:r w:rsidRPr="0062135A">
              <w:rPr>
                <w:rFonts w:ascii="Times New Roman" w:hAnsi="Times New Roman" w:cs="Times New Roman"/>
                <w:color w:val="000000"/>
                <w:sz w:val="24"/>
                <w:szCs w:val="24"/>
              </w:rPr>
              <w:t xml:space="preserve"> </w:t>
            </w:r>
            <w:r w:rsidR="0013343C" w:rsidRPr="0062135A">
              <w:rPr>
                <w:rFonts w:ascii="Times New Roman" w:hAnsi="Times New Roman" w:cs="Times New Roman"/>
                <w:color w:val="000000"/>
                <w:sz w:val="24"/>
                <w:szCs w:val="24"/>
              </w:rPr>
              <w:t>Прізвище</w:t>
            </w:r>
          </w:p>
        </w:tc>
      </w:tr>
    </w:tbl>
    <w:p w14:paraId="4E034271" w14:textId="77777777" w:rsidR="0013343C" w:rsidRPr="0062135A" w:rsidRDefault="0013343C" w:rsidP="0062135A">
      <w:pPr>
        <w:spacing w:after="0" w:line="240" w:lineRule="auto"/>
        <w:jc w:val="center"/>
        <w:rPr>
          <w:rFonts w:ascii="Times New Roman" w:hAnsi="Times New Roman" w:cs="Times New Roman"/>
          <w:bCs/>
          <w:sz w:val="24"/>
          <w:szCs w:val="24"/>
          <w:lang w:eastAsia="ru-RU"/>
        </w:rPr>
      </w:pPr>
    </w:p>
    <w:p w14:paraId="630FB490" w14:textId="77777777" w:rsidR="00F44A3B" w:rsidRPr="0062135A" w:rsidRDefault="00F44A3B" w:rsidP="0062135A">
      <w:pPr>
        <w:spacing w:after="0"/>
        <w:rPr>
          <w:rFonts w:ascii="Times New Roman" w:hAnsi="Times New Roman" w:cs="Times New Roman"/>
          <w:bCs/>
          <w:sz w:val="24"/>
          <w:szCs w:val="24"/>
          <w:lang w:eastAsia="ru-RU"/>
        </w:rPr>
        <w:sectPr w:rsidR="00F44A3B" w:rsidRPr="0062135A" w:rsidSect="00E524F6">
          <w:pgSz w:w="11906" w:h="16838"/>
          <w:pgMar w:top="850" w:right="850" w:bottom="850" w:left="1417" w:header="709" w:footer="709" w:gutter="0"/>
          <w:pgNumType w:start="1"/>
          <w:cols w:space="720"/>
          <w:docGrid w:linePitch="299"/>
        </w:sectPr>
      </w:pPr>
    </w:p>
    <w:bookmarkEnd w:id="5"/>
    <w:p w14:paraId="032846CE" w14:textId="2417E4F3" w:rsidR="00527582" w:rsidRPr="0062135A" w:rsidRDefault="00527582" w:rsidP="00E524F6">
      <w:pPr>
        <w:spacing w:after="0" w:line="240" w:lineRule="auto"/>
        <w:ind w:firstLine="11624"/>
        <w:rPr>
          <w:rFonts w:ascii="Times New Roman" w:hAnsi="Times New Roman" w:cs="Times New Roman"/>
          <w:b/>
          <w:bCs/>
          <w:color w:val="000000"/>
          <w:sz w:val="24"/>
          <w:szCs w:val="24"/>
          <w:lang w:eastAsia="ru-RU"/>
        </w:rPr>
      </w:pPr>
      <w:r w:rsidRPr="0062135A">
        <w:rPr>
          <w:rFonts w:ascii="Times New Roman" w:hAnsi="Times New Roman" w:cs="Times New Roman"/>
          <w:b/>
          <w:bCs/>
          <w:color w:val="000000"/>
          <w:sz w:val="24"/>
          <w:szCs w:val="24"/>
          <w:lang w:eastAsia="ru-RU"/>
        </w:rPr>
        <w:lastRenderedPageBreak/>
        <w:t>ДОДАТОК 3</w:t>
      </w:r>
    </w:p>
    <w:p w14:paraId="3B30FB84" w14:textId="77777777" w:rsidR="00527582" w:rsidRPr="0062135A" w:rsidRDefault="00527582" w:rsidP="00E524F6">
      <w:pPr>
        <w:spacing w:after="0" w:line="240" w:lineRule="auto"/>
        <w:ind w:firstLine="11624"/>
        <w:rPr>
          <w:rFonts w:ascii="Times New Roman" w:hAnsi="Times New Roman" w:cs="Times New Roman"/>
          <w:color w:val="000000"/>
          <w:sz w:val="24"/>
          <w:szCs w:val="24"/>
          <w:lang w:eastAsia="ru-RU"/>
        </w:rPr>
      </w:pPr>
      <w:r w:rsidRPr="0062135A">
        <w:rPr>
          <w:rFonts w:ascii="Times New Roman" w:hAnsi="Times New Roman" w:cs="Times New Roman"/>
          <w:color w:val="000000"/>
          <w:sz w:val="24"/>
          <w:szCs w:val="24"/>
          <w:lang w:eastAsia="ru-RU"/>
        </w:rPr>
        <w:t>до тендерної документації</w:t>
      </w:r>
    </w:p>
    <w:p w14:paraId="4EAF8547" w14:textId="77777777" w:rsidR="00142C0A" w:rsidRPr="0062135A" w:rsidRDefault="00142C0A" w:rsidP="0062135A">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62135A" w:rsidRDefault="00F44A3B" w:rsidP="0062135A">
      <w:pPr>
        <w:pStyle w:val="af"/>
        <w:tabs>
          <w:tab w:val="left" w:pos="180"/>
          <w:tab w:val="left" w:pos="993"/>
        </w:tabs>
        <w:ind w:left="0"/>
        <w:jc w:val="center"/>
        <w:rPr>
          <w:b/>
          <w:sz w:val="24"/>
          <w:szCs w:val="24"/>
          <w:lang w:val="uk-UA"/>
        </w:rPr>
      </w:pPr>
      <w:r w:rsidRPr="0062135A">
        <w:rPr>
          <w:b/>
          <w:sz w:val="24"/>
          <w:szCs w:val="24"/>
          <w:lang w:val="uk-UA"/>
        </w:rPr>
        <w:t>ЦІНА ТЕНДЕРНОЇ ПРОПОЗИЦІЇ</w:t>
      </w:r>
    </w:p>
    <w:p w14:paraId="72F0C2BC" w14:textId="74901900" w:rsidR="006465E6" w:rsidRPr="0062135A" w:rsidRDefault="006465E6" w:rsidP="0062135A">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62135A">
        <w:rPr>
          <w:rFonts w:ascii="Times New Roman" w:hAnsi="Times New Roman" w:cs="Times New Roman"/>
          <w:sz w:val="24"/>
          <w:szCs w:val="24"/>
        </w:rPr>
        <w:t xml:space="preserve">Ми, __________________________________________________ (назва </w:t>
      </w:r>
      <w:r w:rsidR="00E524F6">
        <w:rPr>
          <w:rFonts w:ascii="Times New Roman" w:hAnsi="Times New Roman" w:cs="Times New Roman"/>
          <w:sz w:val="24"/>
          <w:szCs w:val="24"/>
        </w:rPr>
        <w:t>У</w:t>
      </w:r>
      <w:r w:rsidRPr="0062135A">
        <w:rPr>
          <w:rFonts w:ascii="Times New Roman" w:hAnsi="Times New Roman" w:cs="Times New Roman"/>
          <w:sz w:val="24"/>
          <w:szCs w:val="24"/>
        </w:rPr>
        <w:t xml:space="preserve">часника), надаємо свою </w:t>
      </w:r>
      <w:r w:rsidR="00F44A3B" w:rsidRPr="0062135A">
        <w:rPr>
          <w:rFonts w:ascii="Times New Roman" w:hAnsi="Times New Roman" w:cs="Times New Roman"/>
          <w:sz w:val="24"/>
          <w:szCs w:val="24"/>
        </w:rPr>
        <w:t>тендерну</w:t>
      </w:r>
      <w:r w:rsidRPr="0062135A">
        <w:rPr>
          <w:rFonts w:ascii="Times New Roman" w:hAnsi="Times New Roman" w:cs="Times New Roman"/>
          <w:sz w:val="24"/>
          <w:szCs w:val="24"/>
        </w:rPr>
        <w:t xml:space="preserve"> пропозицію </w:t>
      </w:r>
      <w:r w:rsidR="00E524F6">
        <w:rPr>
          <w:rFonts w:ascii="Times New Roman" w:hAnsi="Times New Roman" w:cs="Times New Roman"/>
          <w:sz w:val="24"/>
          <w:szCs w:val="24"/>
        </w:rPr>
        <w:t>для</w:t>
      </w:r>
      <w:r w:rsidRPr="0062135A">
        <w:rPr>
          <w:rFonts w:ascii="Times New Roman" w:hAnsi="Times New Roman" w:cs="Times New Roman"/>
          <w:sz w:val="24"/>
          <w:szCs w:val="24"/>
        </w:rPr>
        <w:t xml:space="preserve"> участі у </w:t>
      </w:r>
      <w:r w:rsidR="00E524F6">
        <w:rPr>
          <w:rFonts w:ascii="Times New Roman" w:hAnsi="Times New Roman" w:cs="Times New Roman"/>
          <w:sz w:val="24"/>
          <w:szCs w:val="24"/>
        </w:rPr>
        <w:t>процедурі</w:t>
      </w:r>
      <w:r w:rsidRPr="0062135A">
        <w:rPr>
          <w:rFonts w:ascii="Times New Roman" w:hAnsi="Times New Roman" w:cs="Times New Roman"/>
          <w:sz w:val="24"/>
          <w:szCs w:val="24"/>
        </w:rPr>
        <w:t xml:space="preserve"> закупівл</w:t>
      </w:r>
      <w:r w:rsidR="00E524F6">
        <w:rPr>
          <w:rFonts w:ascii="Times New Roman" w:hAnsi="Times New Roman" w:cs="Times New Roman"/>
          <w:sz w:val="24"/>
          <w:szCs w:val="24"/>
        </w:rPr>
        <w:t>і</w:t>
      </w:r>
      <w:r w:rsidRPr="0062135A">
        <w:rPr>
          <w:rFonts w:ascii="Times New Roman" w:hAnsi="Times New Roman" w:cs="Times New Roman"/>
          <w:sz w:val="24"/>
          <w:szCs w:val="24"/>
        </w:rPr>
        <w:t xml:space="preserve"> </w:t>
      </w:r>
      <w:r w:rsidR="00E8406A" w:rsidRPr="0062135A">
        <w:rPr>
          <w:rFonts w:ascii="Times New Roman" w:hAnsi="Times New Roman" w:cs="Times New Roman"/>
          <w:sz w:val="24"/>
          <w:szCs w:val="24"/>
        </w:rPr>
        <w:t>згідно з кодом</w:t>
      </w:r>
      <w:r w:rsidR="00E524F6">
        <w:rPr>
          <w:rFonts w:ascii="Times New Roman" w:hAnsi="Times New Roman" w:cs="Times New Roman"/>
          <w:sz w:val="24"/>
          <w:szCs w:val="24"/>
        </w:rPr>
        <w:t xml:space="preserve"> </w:t>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Послуги з технічного обслуговування центрифуг та термошейкерів</w:t>
      </w:r>
      <w:r w:rsidR="00864575" w:rsidRPr="0062135A">
        <w:rPr>
          <w:rStyle w:val="fontstyle01"/>
          <w:rFonts w:ascii="Times New Roman" w:hAnsi="Times New Roman" w:cs="Times New Roman"/>
        </w:rPr>
        <w:t>)</w:t>
      </w:r>
      <w:r w:rsidR="00E524F6">
        <w:rPr>
          <w:rFonts w:ascii="Times New Roman" w:hAnsi="Times New Roman" w:cs="Times New Roman"/>
          <w:sz w:val="24"/>
          <w:szCs w:val="24"/>
        </w:rPr>
        <w:t xml:space="preserve"> </w:t>
      </w:r>
      <w:r w:rsidRPr="0062135A">
        <w:rPr>
          <w:rFonts w:ascii="Times New Roman" w:hAnsi="Times New Roman" w:cs="Times New Roman"/>
          <w:sz w:val="24"/>
          <w:szCs w:val="24"/>
        </w:rPr>
        <w:t>в наступному обсязі</w:t>
      </w:r>
      <w:r w:rsidR="00E8406A" w:rsidRPr="0062135A">
        <w:rPr>
          <w:rFonts w:ascii="Times New Roman" w:hAnsi="Times New Roman" w:cs="Times New Roman"/>
          <w:sz w:val="24"/>
          <w:szCs w:val="24"/>
        </w:rPr>
        <w:t xml:space="preserve"> та за наступними цінами</w:t>
      </w:r>
      <w:r w:rsidRPr="0062135A">
        <w:rPr>
          <w:rFonts w:ascii="Times New Roman" w:hAnsi="Times New Roman" w:cs="Times New Roman"/>
          <w:sz w:val="24"/>
          <w:szCs w:val="24"/>
        </w:rPr>
        <w:t>:</w:t>
      </w:r>
    </w:p>
    <w:p w14:paraId="11145AF5" w14:textId="77777777" w:rsidR="00E524F6" w:rsidRPr="0062135A" w:rsidRDefault="00E524F6" w:rsidP="00E524F6">
      <w:pPr>
        <w:suppressAutoHyphens/>
        <w:snapToGrid w:val="0"/>
        <w:spacing w:after="0" w:line="240" w:lineRule="auto"/>
        <w:ind w:firstLine="567"/>
        <w:jc w:val="both"/>
        <w:rPr>
          <w:rFonts w:ascii="Times New Roman" w:hAnsi="Times New Roman" w:cs="Times New Roman"/>
          <w:bCs/>
          <w:sz w:val="24"/>
          <w:szCs w:val="24"/>
        </w:rPr>
      </w:pPr>
    </w:p>
    <w:tbl>
      <w:tblPr>
        <w:tblStyle w:val="150"/>
        <w:tblW w:w="14454" w:type="dxa"/>
        <w:tblLayout w:type="fixed"/>
        <w:tblLook w:val="04A0" w:firstRow="1" w:lastRow="0" w:firstColumn="1" w:lastColumn="0" w:noHBand="0" w:noVBand="1"/>
      </w:tblPr>
      <w:tblGrid>
        <w:gridCol w:w="562"/>
        <w:gridCol w:w="4395"/>
        <w:gridCol w:w="1559"/>
        <w:gridCol w:w="1559"/>
        <w:gridCol w:w="2977"/>
        <w:gridCol w:w="1843"/>
        <w:gridCol w:w="1559"/>
      </w:tblGrid>
      <w:tr w:rsidR="00E524F6" w:rsidRPr="0062135A" w14:paraId="46373910" w14:textId="77777777" w:rsidTr="00E524F6">
        <w:trPr>
          <w:trHeight w:val="36"/>
        </w:trPr>
        <w:tc>
          <w:tcPr>
            <w:tcW w:w="562" w:type="dxa"/>
            <w:vAlign w:val="center"/>
          </w:tcPr>
          <w:p w14:paraId="54F210F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bCs/>
                <w:sz w:val="24"/>
                <w:szCs w:val="24"/>
                <w:lang w:eastAsia="ru-RU"/>
              </w:rPr>
            </w:pPr>
            <w:r w:rsidRPr="0062135A">
              <w:rPr>
                <w:rFonts w:ascii="Times New Roman" w:eastAsia="Times New Roman" w:hAnsi="Times New Roman"/>
                <w:b/>
                <w:bCs/>
                <w:sz w:val="24"/>
                <w:szCs w:val="24"/>
                <w:lang w:eastAsia="ru-RU"/>
              </w:rPr>
              <w:t>№ з/п</w:t>
            </w:r>
          </w:p>
        </w:tc>
        <w:tc>
          <w:tcPr>
            <w:tcW w:w="4395" w:type="dxa"/>
            <w:vAlign w:val="center"/>
            <w:hideMark/>
          </w:tcPr>
          <w:p w14:paraId="6580C0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bCs/>
                <w:sz w:val="24"/>
                <w:szCs w:val="24"/>
                <w:lang w:eastAsia="ru-RU"/>
              </w:rPr>
              <w:t>Найменування обладнання</w:t>
            </w:r>
          </w:p>
        </w:tc>
        <w:tc>
          <w:tcPr>
            <w:tcW w:w="1559" w:type="dxa"/>
            <w:vAlign w:val="center"/>
            <w:hideMark/>
          </w:tcPr>
          <w:p w14:paraId="175D05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sz w:val="24"/>
                <w:szCs w:val="24"/>
                <w:lang w:eastAsia="ru-RU"/>
              </w:rPr>
              <w:t>Заводський номер</w:t>
            </w:r>
          </w:p>
        </w:tc>
        <w:tc>
          <w:tcPr>
            <w:tcW w:w="1559" w:type="dxa"/>
            <w:vAlign w:val="center"/>
          </w:tcPr>
          <w:p w14:paraId="66A0A2C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Кількість обладнання</w:t>
            </w:r>
          </w:p>
        </w:tc>
        <w:tc>
          <w:tcPr>
            <w:tcW w:w="2977" w:type="dxa"/>
            <w:vAlign w:val="center"/>
          </w:tcPr>
          <w:p w14:paraId="3B917D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 xml:space="preserve">Перелік послуг з технічного обслуговування </w:t>
            </w:r>
            <w:r w:rsidRPr="0062135A">
              <w:rPr>
                <w:rFonts w:ascii="Times New Roman" w:eastAsia="Times New Roman" w:hAnsi="Times New Roman"/>
                <w:b/>
                <w:iCs/>
                <w:color w:val="000000"/>
                <w:sz w:val="24"/>
                <w:szCs w:val="24"/>
                <w:lang w:eastAsia="ru-RU"/>
              </w:rPr>
              <w:t>на кожну одиницю обладнання</w:t>
            </w:r>
          </w:p>
        </w:tc>
        <w:tc>
          <w:tcPr>
            <w:tcW w:w="1843" w:type="dxa"/>
            <w:vAlign w:val="center"/>
          </w:tcPr>
          <w:p w14:paraId="5780674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eastAsia="ru-RU"/>
              </w:rPr>
              <w:t>Вартість послуг за одиницю обладнання, грн без ПДВ*</w:t>
            </w:r>
          </w:p>
        </w:tc>
        <w:tc>
          <w:tcPr>
            <w:tcW w:w="1559" w:type="dxa"/>
            <w:vAlign w:val="center"/>
          </w:tcPr>
          <w:p w14:paraId="74072878" w14:textId="77777777" w:rsidR="00E524F6" w:rsidRPr="0062135A" w:rsidRDefault="00E524F6" w:rsidP="00AB02AF">
            <w:pPr>
              <w:suppressAutoHyphens/>
              <w:snapToGrid w:val="0"/>
              <w:jc w:val="center"/>
              <w:rPr>
                <w:rFonts w:ascii="Times New Roman" w:hAnsi="Times New Roman"/>
                <w:b/>
                <w:bCs/>
                <w:sz w:val="24"/>
                <w:szCs w:val="24"/>
              </w:rPr>
            </w:pPr>
            <w:r w:rsidRPr="0062135A">
              <w:rPr>
                <w:rFonts w:ascii="Times New Roman" w:hAnsi="Times New Roman"/>
                <w:b/>
                <w:bCs/>
                <w:sz w:val="24"/>
                <w:szCs w:val="24"/>
              </w:rPr>
              <w:t>Загальна вартість Послуг,</w:t>
            </w:r>
          </w:p>
          <w:p w14:paraId="51A8725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val="ru-RU" w:eastAsia="ru-RU"/>
              </w:rPr>
              <w:t>грн без ПДВ*</w:t>
            </w:r>
          </w:p>
        </w:tc>
      </w:tr>
      <w:tr w:rsidR="00E524F6" w:rsidRPr="0062135A" w14:paraId="653AF49A" w14:textId="77777777" w:rsidTr="00E524F6">
        <w:trPr>
          <w:trHeight w:val="310"/>
        </w:trPr>
        <w:tc>
          <w:tcPr>
            <w:tcW w:w="562" w:type="dxa"/>
          </w:tcPr>
          <w:p w14:paraId="4F950343" w14:textId="77777777" w:rsidR="00E524F6" w:rsidRPr="0062135A" w:rsidRDefault="00E524F6" w:rsidP="00AB02AF">
            <w:pPr>
              <w:spacing w:line="256" w:lineRule="auto"/>
              <w:rPr>
                <w:rFonts w:ascii="Times New Roman" w:hAnsi="Times New Roman"/>
                <w:color w:val="000000"/>
                <w:sz w:val="24"/>
                <w:szCs w:val="24"/>
              </w:rPr>
            </w:pPr>
            <w:r w:rsidRPr="0062135A">
              <w:rPr>
                <w:rFonts w:ascii="Times New Roman" w:hAnsi="Times New Roman"/>
                <w:color w:val="000000"/>
                <w:sz w:val="24"/>
                <w:szCs w:val="24"/>
              </w:rPr>
              <w:t>1</w:t>
            </w:r>
          </w:p>
        </w:tc>
        <w:tc>
          <w:tcPr>
            <w:tcW w:w="4395" w:type="dxa"/>
            <w:hideMark/>
          </w:tcPr>
          <w:p w14:paraId="22AB0320" w14:textId="77777777" w:rsidR="00E524F6" w:rsidRPr="0062135A" w:rsidRDefault="00E524F6" w:rsidP="00AB02AF">
            <w:pPr>
              <w:spacing w:line="256" w:lineRule="auto"/>
              <w:rPr>
                <w:rFonts w:ascii="Times New Roman" w:hAnsi="Times New Roman"/>
                <w:color w:val="000000"/>
                <w:sz w:val="24"/>
                <w:szCs w:val="24"/>
                <w:shd w:val="clear" w:color="auto" w:fill="FFFFFF"/>
              </w:rPr>
            </w:pPr>
            <w:r w:rsidRPr="0062135A">
              <w:rPr>
                <w:rFonts w:ascii="Times New Roman" w:hAnsi="Times New Roman"/>
                <w:color w:val="000000"/>
                <w:sz w:val="24"/>
                <w:szCs w:val="24"/>
              </w:rPr>
              <w:t xml:space="preserve">Термоміксер Thermomixer comfort Eppendorf </w:t>
            </w:r>
          </w:p>
        </w:tc>
        <w:tc>
          <w:tcPr>
            <w:tcW w:w="1559" w:type="dxa"/>
            <w:hideMark/>
          </w:tcPr>
          <w:p w14:paraId="15A397A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535535108</w:t>
            </w:r>
          </w:p>
        </w:tc>
        <w:tc>
          <w:tcPr>
            <w:tcW w:w="1559" w:type="dxa"/>
          </w:tcPr>
          <w:p w14:paraId="3FFE926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val="restart"/>
          </w:tcPr>
          <w:p w14:paraId="244348FE"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розбирання / збирання обладнання;</w:t>
            </w:r>
          </w:p>
          <w:p w14:paraId="44540E5E"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очищення обладнання;</w:t>
            </w:r>
          </w:p>
          <w:p w14:paraId="67B7FAAC"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змащування механічних вузлів;</w:t>
            </w:r>
          </w:p>
          <w:p w14:paraId="1818801D" w14:textId="77777777" w:rsidR="00E524F6" w:rsidRPr="0062135A" w:rsidRDefault="00E524F6" w:rsidP="00AB02AF">
            <w:pPr>
              <w:tabs>
                <w:tab w:val="left" w:pos="0"/>
                <w:tab w:val="center" w:pos="4153"/>
                <w:tab w:val="right" w:pos="8306"/>
              </w:tabs>
              <w:spacing w:line="256" w:lineRule="auto"/>
              <w:ind w:right="-42"/>
              <w:jc w:val="both"/>
              <w:rPr>
                <w:rFonts w:ascii="Times New Roman" w:eastAsia="Times New Roman" w:hAnsi="Times New Roman"/>
                <w:color w:val="000000"/>
                <w:sz w:val="24"/>
                <w:szCs w:val="24"/>
                <w:lang w:val="ru-RU" w:eastAsia="ru-RU"/>
              </w:rPr>
            </w:pPr>
            <w:r w:rsidRPr="0062135A">
              <w:rPr>
                <w:rFonts w:ascii="Times New Roman" w:eastAsia="Times New Roman" w:hAnsi="Times New Roman"/>
                <w:sz w:val="24"/>
                <w:szCs w:val="24"/>
                <w:lang w:eastAsia="ru-RU"/>
              </w:rPr>
              <w:t>-перевірка працездатності</w:t>
            </w:r>
          </w:p>
        </w:tc>
        <w:tc>
          <w:tcPr>
            <w:tcW w:w="1843" w:type="dxa"/>
          </w:tcPr>
          <w:p w14:paraId="7EF7940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7AF6B2E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6BD5771" w14:textId="77777777" w:rsidTr="00E524F6">
        <w:trPr>
          <w:trHeight w:val="33"/>
        </w:trPr>
        <w:tc>
          <w:tcPr>
            <w:tcW w:w="562" w:type="dxa"/>
          </w:tcPr>
          <w:p w14:paraId="21C6B54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w:t>
            </w:r>
          </w:p>
        </w:tc>
        <w:tc>
          <w:tcPr>
            <w:tcW w:w="4395" w:type="dxa"/>
            <w:hideMark/>
          </w:tcPr>
          <w:p w14:paraId="5F26206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 xml:space="preserve">Термоміксер Thermomixer comfort Eppendorf </w:t>
            </w:r>
          </w:p>
        </w:tc>
        <w:tc>
          <w:tcPr>
            <w:tcW w:w="1559" w:type="dxa"/>
            <w:hideMark/>
          </w:tcPr>
          <w:p w14:paraId="54B578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535535109</w:t>
            </w:r>
          </w:p>
        </w:tc>
        <w:tc>
          <w:tcPr>
            <w:tcW w:w="1559" w:type="dxa"/>
          </w:tcPr>
          <w:p w14:paraId="50EA9C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387F7B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23669B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1C835E1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6741033" w14:textId="77777777" w:rsidTr="00E524F6">
        <w:trPr>
          <w:trHeight w:val="33"/>
        </w:trPr>
        <w:tc>
          <w:tcPr>
            <w:tcW w:w="562" w:type="dxa"/>
          </w:tcPr>
          <w:p w14:paraId="58D088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w:t>
            </w:r>
          </w:p>
        </w:tc>
        <w:tc>
          <w:tcPr>
            <w:tcW w:w="4395" w:type="dxa"/>
            <w:hideMark/>
          </w:tcPr>
          <w:p w14:paraId="52FE753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 xml:space="preserve">Термоміксер Thermomixer comfort Eppendorf </w:t>
            </w:r>
          </w:p>
        </w:tc>
        <w:tc>
          <w:tcPr>
            <w:tcW w:w="1559" w:type="dxa"/>
            <w:hideMark/>
          </w:tcPr>
          <w:p w14:paraId="06E48E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535535077</w:t>
            </w:r>
          </w:p>
        </w:tc>
        <w:tc>
          <w:tcPr>
            <w:tcW w:w="1559" w:type="dxa"/>
          </w:tcPr>
          <w:p w14:paraId="092ABAA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474867E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FC6AF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44216D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140BF032" w14:textId="77777777" w:rsidTr="00E524F6">
        <w:trPr>
          <w:trHeight w:val="33"/>
        </w:trPr>
        <w:tc>
          <w:tcPr>
            <w:tcW w:w="562" w:type="dxa"/>
          </w:tcPr>
          <w:p w14:paraId="1D9E4E4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w:t>
            </w:r>
          </w:p>
        </w:tc>
        <w:tc>
          <w:tcPr>
            <w:tcW w:w="4395" w:type="dxa"/>
            <w:hideMark/>
          </w:tcPr>
          <w:p w14:paraId="5D2E5DF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Магнітна</w:t>
            </w:r>
            <w:r w:rsidRPr="0062135A">
              <w:rPr>
                <w:rFonts w:ascii="Times New Roman" w:eastAsia="Times New Roman" w:hAnsi="Times New Roman"/>
                <w:color w:val="000000"/>
                <w:sz w:val="24"/>
                <w:szCs w:val="24"/>
                <w:lang w:val="en-GB" w:eastAsia="ru-RU"/>
              </w:rPr>
              <w:t xml:space="preserve"> </w:t>
            </w:r>
            <w:r w:rsidRPr="0062135A">
              <w:rPr>
                <w:rFonts w:ascii="Times New Roman" w:eastAsia="Times New Roman" w:hAnsi="Times New Roman"/>
                <w:color w:val="000000"/>
                <w:sz w:val="24"/>
                <w:szCs w:val="24"/>
                <w:lang w:val="ru-RU" w:eastAsia="ru-RU"/>
              </w:rPr>
              <w:t>мішалка</w:t>
            </w:r>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56D710C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01.584887</w:t>
            </w:r>
          </w:p>
        </w:tc>
        <w:tc>
          <w:tcPr>
            <w:tcW w:w="1559" w:type="dxa"/>
          </w:tcPr>
          <w:p w14:paraId="13ABE33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443944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3F547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3B64F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00FC102E" w14:textId="77777777" w:rsidTr="00E524F6">
        <w:trPr>
          <w:trHeight w:val="33"/>
        </w:trPr>
        <w:tc>
          <w:tcPr>
            <w:tcW w:w="562" w:type="dxa"/>
          </w:tcPr>
          <w:p w14:paraId="290A77B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w:t>
            </w:r>
          </w:p>
        </w:tc>
        <w:tc>
          <w:tcPr>
            <w:tcW w:w="4395" w:type="dxa"/>
            <w:hideMark/>
          </w:tcPr>
          <w:p w14:paraId="11A09C1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Магнітна</w:t>
            </w:r>
            <w:r w:rsidRPr="0062135A">
              <w:rPr>
                <w:rFonts w:ascii="Times New Roman" w:eastAsia="Times New Roman" w:hAnsi="Times New Roman"/>
                <w:color w:val="000000"/>
                <w:sz w:val="24"/>
                <w:szCs w:val="24"/>
                <w:lang w:val="en-GB" w:eastAsia="ru-RU"/>
              </w:rPr>
              <w:t xml:space="preserve"> </w:t>
            </w:r>
            <w:r w:rsidRPr="0062135A">
              <w:rPr>
                <w:rFonts w:ascii="Times New Roman" w:eastAsia="Times New Roman" w:hAnsi="Times New Roman"/>
                <w:color w:val="000000"/>
                <w:sz w:val="24"/>
                <w:szCs w:val="24"/>
                <w:lang w:val="ru-RU" w:eastAsia="ru-RU"/>
              </w:rPr>
              <w:t>мішалка</w:t>
            </w:r>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5991506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01.596325</w:t>
            </w:r>
          </w:p>
        </w:tc>
        <w:tc>
          <w:tcPr>
            <w:tcW w:w="1559" w:type="dxa"/>
          </w:tcPr>
          <w:p w14:paraId="36C5AF9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8EF2F7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AFBE33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C493ED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21D5B662" w14:textId="77777777" w:rsidTr="00E524F6">
        <w:trPr>
          <w:trHeight w:val="33"/>
        </w:trPr>
        <w:tc>
          <w:tcPr>
            <w:tcW w:w="562" w:type="dxa"/>
          </w:tcPr>
          <w:p w14:paraId="61055AE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6</w:t>
            </w:r>
          </w:p>
        </w:tc>
        <w:tc>
          <w:tcPr>
            <w:tcW w:w="4395" w:type="dxa"/>
            <w:hideMark/>
          </w:tcPr>
          <w:p w14:paraId="257E02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ротором </w:t>
            </w:r>
            <w:r w:rsidRPr="0062135A">
              <w:rPr>
                <w:rFonts w:ascii="Times New Roman" w:eastAsia="Times New Roman" w:hAnsi="Times New Roman"/>
                <w:color w:val="000000"/>
                <w:sz w:val="24"/>
                <w:szCs w:val="24"/>
                <w:lang w:val="ru-RU" w:eastAsia="ru-RU"/>
              </w:rPr>
              <w:t>Eppendorf</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AG</w:t>
            </w:r>
            <w:r w:rsidRPr="0062135A">
              <w:rPr>
                <w:rFonts w:ascii="Times New Roman" w:eastAsia="Times New Roman" w:hAnsi="Times New Roman"/>
                <w:color w:val="000000"/>
                <w:sz w:val="24"/>
                <w:szCs w:val="24"/>
                <w:lang w:eastAsia="ru-RU"/>
              </w:rPr>
              <w:t xml:space="preserve"> 5702</w:t>
            </w:r>
          </w:p>
        </w:tc>
        <w:tc>
          <w:tcPr>
            <w:tcW w:w="1559" w:type="dxa"/>
            <w:hideMark/>
          </w:tcPr>
          <w:p w14:paraId="6E1F9F6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0014232</w:t>
            </w:r>
          </w:p>
        </w:tc>
        <w:tc>
          <w:tcPr>
            <w:tcW w:w="1559" w:type="dxa"/>
          </w:tcPr>
          <w:p w14:paraId="4E321C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738A0ED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268560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7B9113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65E7D91E" w14:textId="77777777" w:rsidTr="00E524F6">
        <w:trPr>
          <w:trHeight w:val="33"/>
        </w:trPr>
        <w:tc>
          <w:tcPr>
            <w:tcW w:w="562" w:type="dxa"/>
          </w:tcPr>
          <w:p w14:paraId="1EC293D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7</w:t>
            </w:r>
          </w:p>
        </w:tc>
        <w:tc>
          <w:tcPr>
            <w:tcW w:w="4395" w:type="dxa"/>
            <w:hideMark/>
          </w:tcPr>
          <w:p w14:paraId="29AD4D9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охолодженням та ротором </w:t>
            </w:r>
            <w:r w:rsidRPr="0062135A">
              <w:rPr>
                <w:rFonts w:ascii="Times New Roman" w:eastAsia="Times New Roman" w:hAnsi="Times New Roman"/>
                <w:color w:val="000000"/>
                <w:sz w:val="24"/>
                <w:szCs w:val="24"/>
                <w:lang w:val="ru-RU" w:eastAsia="ru-RU"/>
              </w:rPr>
              <w:t>Eppendorf</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5415</w:t>
            </w:r>
            <w:r w:rsidRPr="0062135A">
              <w:rPr>
                <w:rFonts w:ascii="Times New Roman" w:eastAsia="Times New Roman" w:hAnsi="Times New Roman"/>
                <w:color w:val="000000"/>
                <w:sz w:val="24"/>
                <w:szCs w:val="24"/>
                <w:lang w:val="ru-RU" w:eastAsia="ru-RU"/>
              </w:rPr>
              <w:t>R</w:t>
            </w:r>
          </w:p>
        </w:tc>
        <w:tc>
          <w:tcPr>
            <w:tcW w:w="1559" w:type="dxa"/>
            <w:hideMark/>
          </w:tcPr>
          <w:p w14:paraId="7887123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0021209</w:t>
            </w:r>
          </w:p>
        </w:tc>
        <w:tc>
          <w:tcPr>
            <w:tcW w:w="1559" w:type="dxa"/>
          </w:tcPr>
          <w:p w14:paraId="70D3B3A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04A10E6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1B33AF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3E93D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447F68EA" w14:textId="77777777" w:rsidTr="00E524F6">
        <w:trPr>
          <w:trHeight w:val="33"/>
        </w:trPr>
        <w:tc>
          <w:tcPr>
            <w:tcW w:w="562" w:type="dxa"/>
          </w:tcPr>
          <w:p w14:paraId="0A813A6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8</w:t>
            </w:r>
          </w:p>
        </w:tc>
        <w:tc>
          <w:tcPr>
            <w:tcW w:w="4395" w:type="dxa"/>
            <w:hideMark/>
          </w:tcPr>
          <w:p w14:paraId="1AAA477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Центрифуга «Фуга / вортекс Комбиспин FVL-2400 N»</w:t>
            </w:r>
          </w:p>
        </w:tc>
        <w:tc>
          <w:tcPr>
            <w:tcW w:w="1559" w:type="dxa"/>
            <w:hideMark/>
          </w:tcPr>
          <w:p w14:paraId="1184E6C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010202-1004-0240</w:t>
            </w:r>
          </w:p>
        </w:tc>
        <w:tc>
          <w:tcPr>
            <w:tcW w:w="1559" w:type="dxa"/>
          </w:tcPr>
          <w:p w14:paraId="3296BA8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B7FDE5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382442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77DE9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55505FE" w14:textId="77777777" w:rsidTr="00E524F6">
        <w:trPr>
          <w:trHeight w:val="270"/>
        </w:trPr>
        <w:tc>
          <w:tcPr>
            <w:tcW w:w="562" w:type="dxa"/>
          </w:tcPr>
          <w:p w14:paraId="66E8B41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9</w:t>
            </w:r>
          </w:p>
        </w:tc>
        <w:tc>
          <w:tcPr>
            <w:tcW w:w="4395" w:type="dxa"/>
            <w:hideMark/>
          </w:tcPr>
          <w:p w14:paraId="0852DE4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BLUE</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6E2736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029-16157-23020045</w:t>
            </w:r>
          </w:p>
        </w:tc>
        <w:tc>
          <w:tcPr>
            <w:tcW w:w="1559" w:type="dxa"/>
          </w:tcPr>
          <w:p w14:paraId="715E954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491EE3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D6C354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3B43DBD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2C62D6B6" w14:textId="77777777" w:rsidTr="00E524F6">
        <w:trPr>
          <w:trHeight w:val="33"/>
        </w:trPr>
        <w:tc>
          <w:tcPr>
            <w:tcW w:w="562" w:type="dxa"/>
          </w:tcPr>
          <w:p w14:paraId="19D3C10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10</w:t>
            </w:r>
          </w:p>
        </w:tc>
        <w:tc>
          <w:tcPr>
            <w:tcW w:w="4395" w:type="dxa"/>
            <w:hideMark/>
          </w:tcPr>
          <w:p w14:paraId="6BA12EF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Green</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21948D0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029-16157-22110013</w:t>
            </w:r>
          </w:p>
        </w:tc>
        <w:tc>
          <w:tcPr>
            <w:tcW w:w="1559" w:type="dxa"/>
          </w:tcPr>
          <w:p w14:paraId="5AF24B2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C3B328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60E20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07002A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6EF52FC" w14:textId="77777777" w:rsidTr="00E524F6">
        <w:trPr>
          <w:trHeight w:val="33"/>
        </w:trPr>
        <w:tc>
          <w:tcPr>
            <w:tcW w:w="562" w:type="dxa"/>
          </w:tcPr>
          <w:p w14:paraId="66D3D3B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11</w:t>
            </w:r>
          </w:p>
        </w:tc>
        <w:tc>
          <w:tcPr>
            <w:tcW w:w="4395" w:type="dxa"/>
            <w:hideMark/>
          </w:tcPr>
          <w:p w14:paraId="676D036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PINK</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5C28083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029-16157-22110042</w:t>
            </w:r>
          </w:p>
        </w:tc>
        <w:tc>
          <w:tcPr>
            <w:tcW w:w="1559" w:type="dxa"/>
          </w:tcPr>
          <w:p w14:paraId="06D00D9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76A6D52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94C8E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0908F01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C8009CC" w14:textId="77777777" w:rsidTr="00E524F6">
        <w:trPr>
          <w:trHeight w:val="33"/>
        </w:trPr>
        <w:tc>
          <w:tcPr>
            <w:tcW w:w="562" w:type="dxa"/>
          </w:tcPr>
          <w:p w14:paraId="164F62F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12</w:t>
            </w:r>
          </w:p>
        </w:tc>
        <w:tc>
          <w:tcPr>
            <w:tcW w:w="4395" w:type="dxa"/>
            <w:hideMark/>
          </w:tcPr>
          <w:p w14:paraId="7E947A4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RED</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2123690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029-16157-22020064</w:t>
            </w:r>
          </w:p>
        </w:tc>
        <w:tc>
          <w:tcPr>
            <w:tcW w:w="1559" w:type="dxa"/>
          </w:tcPr>
          <w:p w14:paraId="66821CB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2894A87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A10C7F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20D3E83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0C76E6A3" w14:textId="77777777" w:rsidTr="00E524F6">
        <w:trPr>
          <w:trHeight w:val="33"/>
        </w:trPr>
        <w:tc>
          <w:tcPr>
            <w:tcW w:w="562" w:type="dxa"/>
          </w:tcPr>
          <w:p w14:paraId="5704E16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13</w:t>
            </w:r>
          </w:p>
        </w:tc>
        <w:tc>
          <w:tcPr>
            <w:tcW w:w="4395" w:type="dxa"/>
            <w:hideMark/>
          </w:tcPr>
          <w:p w14:paraId="7148F86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w:t>
            </w:r>
            <w:r w:rsidRPr="0062135A">
              <w:rPr>
                <w:rFonts w:ascii="Times New Roman" w:eastAsia="Times New Roman" w:hAnsi="Times New Roman"/>
                <w:color w:val="000000"/>
                <w:sz w:val="24"/>
                <w:szCs w:val="24"/>
                <w:lang w:val="ru-RU" w:eastAsia="ru-RU"/>
              </w:rPr>
              <w:t>Centra</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CL</w:t>
            </w:r>
            <w:r w:rsidRPr="0062135A">
              <w:rPr>
                <w:rFonts w:ascii="Times New Roman" w:eastAsia="Times New Roman" w:hAnsi="Times New Roman"/>
                <w:color w:val="000000"/>
                <w:sz w:val="24"/>
                <w:szCs w:val="24"/>
                <w:lang w:eastAsia="ru-RU"/>
              </w:rPr>
              <w:t>30</w:t>
            </w:r>
            <w:r w:rsidRPr="0062135A">
              <w:rPr>
                <w:rFonts w:ascii="Times New Roman" w:eastAsia="Times New Roman" w:hAnsi="Times New Roman"/>
                <w:color w:val="000000"/>
                <w:sz w:val="24"/>
                <w:szCs w:val="24"/>
                <w:lang w:val="ru-RU" w:eastAsia="ru-RU"/>
              </w:rPr>
              <w:t>R</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THERMO</w:t>
            </w:r>
          </w:p>
        </w:tc>
        <w:tc>
          <w:tcPr>
            <w:tcW w:w="1559" w:type="dxa"/>
            <w:hideMark/>
          </w:tcPr>
          <w:p w14:paraId="176F41A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3070010576</w:t>
            </w:r>
          </w:p>
        </w:tc>
        <w:tc>
          <w:tcPr>
            <w:tcW w:w="1559" w:type="dxa"/>
          </w:tcPr>
          <w:p w14:paraId="22370F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355939F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B11D4F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36238A2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55F0A29" w14:textId="77777777" w:rsidTr="00E524F6">
        <w:trPr>
          <w:trHeight w:val="33"/>
        </w:trPr>
        <w:tc>
          <w:tcPr>
            <w:tcW w:w="562" w:type="dxa"/>
          </w:tcPr>
          <w:p w14:paraId="487ABC1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14</w:t>
            </w:r>
          </w:p>
        </w:tc>
        <w:tc>
          <w:tcPr>
            <w:tcW w:w="4395" w:type="dxa"/>
            <w:hideMark/>
          </w:tcPr>
          <w:p w14:paraId="278F16D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Мініцентрифуга Вортекс FV-2400</w:t>
            </w:r>
          </w:p>
        </w:tc>
        <w:tc>
          <w:tcPr>
            <w:tcW w:w="1559" w:type="dxa"/>
            <w:hideMark/>
          </w:tcPr>
          <w:p w14:paraId="376B6D4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910024</w:t>
            </w:r>
          </w:p>
        </w:tc>
        <w:tc>
          <w:tcPr>
            <w:tcW w:w="1559" w:type="dxa"/>
          </w:tcPr>
          <w:p w14:paraId="2F4C01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1DCBB4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C0873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B35432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2E2D8D4" w14:textId="77777777" w:rsidTr="00E524F6">
        <w:trPr>
          <w:trHeight w:val="33"/>
        </w:trPr>
        <w:tc>
          <w:tcPr>
            <w:tcW w:w="562" w:type="dxa"/>
          </w:tcPr>
          <w:p w14:paraId="3A15A78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15</w:t>
            </w:r>
          </w:p>
        </w:tc>
        <w:tc>
          <w:tcPr>
            <w:tcW w:w="4395" w:type="dxa"/>
            <w:hideMark/>
          </w:tcPr>
          <w:p w14:paraId="6BC9B23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лабораторна NUVE NF800R </w:t>
            </w:r>
          </w:p>
        </w:tc>
        <w:tc>
          <w:tcPr>
            <w:tcW w:w="1559" w:type="dxa"/>
            <w:hideMark/>
          </w:tcPr>
          <w:p w14:paraId="33C6308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03-0789</w:t>
            </w:r>
          </w:p>
        </w:tc>
        <w:tc>
          <w:tcPr>
            <w:tcW w:w="1559" w:type="dxa"/>
          </w:tcPr>
          <w:p w14:paraId="5540C1B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3054BAC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D8D9B8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7C94C8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D4AB145" w14:textId="77777777" w:rsidTr="00E524F6">
        <w:trPr>
          <w:trHeight w:val="33"/>
        </w:trPr>
        <w:tc>
          <w:tcPr>
            <w:tcW w:w="562" w:type="dxa"/>
          </w:tcPr>
          <w:p w14:paraId="03A52A5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16</w:t>
            </w:r>
          </w:p>
        </w:tc>
        <w:tc>
          <w:tcPr>
            <w:tcW w:w="4395" w:type="dxa"/>
            <w:hideMark/>
          </w:tcPr>
          <w:p w14:paraId="7255FFA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Центрифуга лабораторна ФУГА FY-2400</w:t>
            </w:r>
          </w:p>
        </w:tc>
        <w:tc>
          <w:tcPr>
            <w:tcW w:w="1559" w:type="dxa"/>
            <w:hideMark/>
          </w:tcPr>
          <w:p w14:paraId="683E994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500910016</w:t>
            </w:r>
          </w:p>
        </w:tc>
        <w:tc>
          <w:tcPr>
            <w:tcW w:w="1559" w:type="dxa"/>
          </w:tcPr>
          <w:p w14:paraId="448AA4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5DAE06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8DE909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D5D3F1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DDFD3C5" w14:textId="77777777" w:rsidTr="00E524F6">
        <w:trPr>
          <w:trHeight w:val="33"/>
        </w:trPr>
        <w:tc>
          <w:tcPr>
            <w:tcW w:w="562" w:type="dxa"/>
          </w:tcPr>
          <w:p w14:paraId="157F825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17</w:t>
            </w:r>
          </w:p>
        </w:tc>
        <w:tc>
          <w:tcPr>
            <w:tcW w:w="4395" w:type="dxa"/>
            <w:hideMark/>
          </w:tcPr>
          <w:p w14:paraId="57B7975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MSC-3000, Мульті-Спін в комплекті з ротором SR-32 на 4 стріпи (8 позицій под пробірки 0,2мл)</w:t>
            </w:r>
          </w:p>
        </w:tc>
        <w:tc>
          <w:tcPr>
            <w:tcW w:w="1559" w:type="dxa"/>
            <w:hideMark/>
          </w:tcPr>
          <w:p w14:paraId="3935179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1020522070070,00</w:t>
            </w:r>
          </w:p>
        </w:tc>
        <w:tc>
          <w:tcPr>
            <w:tcW w:w="1559" w:type="dxa"/>
          </w:tcPr>
          <w:p w14:paraId="44D66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12413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01B50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E31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6EA2556" w14:textId="77777777" w:rsidTr="00E524F6">
        <w:trPr>
          <w:trHeight w:val="33"/>
        </w:trPr>
        <w:tc>
          <w:tcPr>
            <w:tcW w:w="562" w:type="dxa"/>
          </w:tcPr>
          <w:p w14:paraId="6ECC134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18</w:t>
            </w:r>
          </w:p>
        </w:tc>
        <w:tc>
          <w:tcPr>
            <w:tcW w:w="4395" w:type="dxa"/>
            <w:hideMark/>
          </w:tcPr>
          <w:p w14:paraId="260D16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Allegra Х-12</w:t>
            </w:r>
          </w:p>
        </w:tc>
        <w:tc>
          <w:tcPr>
            <w:tcW w:w="1559" w:type="dxa"/>
            <w:hideMark/>
          </w:tcPr>
          <w:p w14:paraId="5F19FA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ALX07F10</w:t>
            </w:r>
          </w:p>
        </w:tc>
        <w:tc>
          <w:tcPr>
            <w:tcW w:w="1559" w:type="dxa"/>
          </w:tcPr>
          <w:p w14:paraId="029C5AD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4354AD3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85CDA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306D9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D40FC76" w14:textId="77777777" w:rsidTr="00E524F6">
        <w:trPr>
          <w:trHeight w:val="33"/>
        </w:trPr>
        <w:tc>
          <w:tcPr>
            <w:tcW w:w="562" w:type="dxa"/>
          </w:tcPr>
          <w:p w14:paraId="2FA70D0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19</w:t>
            </w:r>
          </w:p>
        </w:tc>
        <w:tc>
          <w:tcPr>
            <w:tcW w:w="4395" w:type="dxa"/>
            <w:hideMark/>
          </w:tcPr>
          <w:p w14:paraId="36AC1D5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03EE4AE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35936</w:t>
            </w:r>
          </w:p>
        </w:tc>
        <w:tc>
          <w:tcPr>
            <w:tcW w:w="1559" w:type="dxa"/>
          </w:tcPr>
          <w:p w14:paraId="67BB5D0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9EC8D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F80EF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163D07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88B3CE1" w14:textId="77777777" w:rsidTr="00E524F6">
        <w:trPr>
          <w:trHeight w:val="33"/>
        </w:trPr>
        <w:tc>
          <w:tcPr>
            <w:tcW w:w="562" w:type="dxa"/>
          </w:tcPr>
          <w:p w14:paraId="1121FA2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20</w:t>
            </w:r>
          </w:p>
        </w:tc>
        <w:tc>
          <w:tcPr>
            <w:tcW w:w="4395" w:type="dxa"/>
            <w:hideMark/>
          </w:tcPr>
          <w:p w14:paraId="5F87A33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718D02B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500707003</w:t>
            </w:r>
          </w:p>
        </w:tc>
        <w:tc>
          <w:tcPr>
            <w:tcW w:w="1559" w:type="dxa"/>
          </w:tcPr>
          <w:p w14:paraId="49AD23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23238F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BC147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0DE3B0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38EDC39" w14:textId="77777777" w:rsidTr="00E524F6">
        <w:trPr>
          <w:trHeight w:val="33"/>
        </w:trPr>
        <w:tc>
          <w:tcPr>
            <w:tcW w:w="562" w:type="dxa"/>
          </w:tcPr>
          <w:p w14:paraId="70AB6C8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21</w:t>
            </w:r>
          </w:p>
        </w:tc>
        <w:tc>
          <w:tcPr>
            <w:tcW w:w="4395" w:type="dxa"/>
            <w:hideMark/>
          </w:tcPr>
          <w:p w14:paraId="7B70AE9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Eppendorf 5415R</w:t>
            </w:r>
          </w:p>
        </w:tc>
        <w:tc>
          <w:tcPr>
            <w:tcW w:w="1559" w:type="dxa"/>
            <w:hideMark/>
          </w:tcPr>
          <w:p w14:paraId="2CE6045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17118</w:t>
            </w:r>
          </w:p>
        </w:tc>
        <w:tc>
          <w:tcPr>
            <w:tcW w:w="1559" w:type="dxa"/>
          </w:tcPr>
          <w:p w14:paraId="0F4217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59A35F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815969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F3F899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1303308" w14:textId="77777777" w:rsidTr="00E524F6">
        <w:trPr>
          <w:trHeight w:val="33"/>
        </w:trPr>
        <w:tc>
          <w:tcPr>
            <w:tcW w:w="562" w:type="dxa"/>
          </w:tcPr>
          <w:p w14:paraId="0AA333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22</w:t>
            </w:r>
          </w:p>
        </w:tc>
        <w:tc>
          <w:tcPr>
            <w:tcW w:w="4395" w:type="dxa"/>
            <w:hideMark/>
          </w:tcPr>
          <w:p w14:paraId="31EF0F3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MiniSpin plus G в комплекті з ротором</w:t>
            </w:r>
          </w:p>
        </w:tc>
        <w:tc>
          <w:tcPr>
            <w:tcW w:w="1559" w:type="dxa"/>
            <w:hideMark/>
          </w:tcPr>
          <w:p w14:paraId="3B2801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5453КО008960</w:t>
            </w:r>
          </w:p>
        </w:tc>
        <w:tc>
          <w:tcPr>
            <w:tcW w:w="1559" w:type="dxa"/>
          </w:tcPr>
          <w:p w14:paraId="08D45ED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2977" w:type="dxa"/>
            <w:vMerge/>
          </w:tcPr>
          <w:p w14:paraId="56479C5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843" w:type="dxa"/>
          </w:tcPr>
          <w:p w14:paraId="1445E3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559" w:type="dxa"/>
          </w:tcPr>
          <w:p w14:paraId="582D69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r>
      <w:tr w:rsidR="00E524F6" w:rsidRPr="0062135A" w14:paraId="3E173BFC" w14:textId="77777777" w:rsidTr="00E524F6">
        <w:trPr>
          <w:trHeight w:val="33"/>
        </w:trPr>
        <w:tc>
          <w:tcPr>
            <w:tcW w:w="562" w:type="dxa"/>
          </w:tcPr>
          <w:p w14:paraId="1122ABB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23</w:t>
            </w:r>
          </w:p>
        </w:tc>
        <w:tc>
          <w:tcPr>
            <w:tcW w:w="4395" w:type="dxa"/>
            <w:hideMark/>
          </w:tcPr>
          <w:p w14:paraId="7A22AEA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Центрифуга-вортекс для ПЛР-планшетів CVP-2 з ротором для 2 планшетів та адаптерами для планшетів з напівюбкою та без юбки</w:t>
            </w:r>
          </w:p>
        </w:tc>
        <w:tc>
          <w:tcPr>
            <w:tcW w:w="1559" w:type="dxa"/>
            <w:hideMark/>
          </w:tcPr>
          <w:p w14:paraId="1F93EDD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010219621090309</w:t>
            </w:r>
          </w:p>
        </w:tc>
        <w:tc>
          <w:tcPr>
            <w:tcW w:w="1559" w:type="dxa"/>
          </w:tcPr>
          <w:p w14:paraId="091897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F70DC9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7CB0CC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3B6278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5D0C7DB" w14:textId="77777777" w:rsidTr="00E524F6">
        <w:trPr>
          <w:trHeight w:val="33"/>
        </w:trPr>
        <w:tc>
          <w:tcPr>
            <w:tcW w:w="562" w:type="dxa"/>
          </w:tcPr>
          <w:p w14:paraId="1C65198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24</w:t>
            </w:r>
          </w:p>
        </w:tc>
        <w:tc>
          <w:tcPr>
            <w:tcW w:w="4395" w:type="dxa"/>
            <w:hideMark/>
          </w:tcPr>
          <w:p w14:paraId="6D900D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Megafuge 1.OR Heraeus</w:t>
            </w:r>
          </w:p>
        </w:tc>
        <w:tc>
          <w:tcPr>
            <w:tcW w:w="1559" w:type="dxa"/>
            <w:hideMark/>
          </w:tcPr>
          <w:p w14:paraId="4A4FC0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264720</w:t>
            </w:r>
          </w:p>
        </w:tc>
        <w:tc>
          <w:tcPr>
            <w:tcW w:w="1559" w:type="dxa"/>
          </w:tcPr>
          <w:p w14:paraId="7097A5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4A27A1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832DD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65C8B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258AB98" w14:textId="77777777" w:rsidTr="00E524F6">
        <w:trPr>
          <w:trHeight w:val="33"/>
        </w:trPr>
        <w:tc>
          <w:tcPr>
            <w:tcW w:w="562" w:type="dxa"/>
          </w:tcPr>
          <w:p w14:paraId="058FCD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25</w:t>
            </w:r>
          </w:p>
        </w:tc>
        <w:tc>
          <w:tcPr>
            <w:tcW w:w="4395" w:type="dxa"/>
            <w:hideMark/>
          </w:tcPr>
          <w:p w14:paraId="78D3B5F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Nuve NF800R </w:t>
            </w:r>
          </w:p>
        </w:tc>
        <w:tc>
          <w:tcPr>
            <w:tcW w:w="1559" w:type="dxa"/>
            <w:hideMark/>
          </w:tcPr>
          <w:p w14:paraId="6CF82EA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03-0790</w:t>
            </w:r>
          </w:p>
        </w:tc>
        <w:tc>
          <w:tcPr>
            <w:tcW w:w="1559" w:type="dxa"/>
          </w:tcPr>
          <w:p w14:paraId="08219A0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C1DBE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2D9F4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D445AB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86EEF04" w14:textId="77777777" w:rsidTr="00E524F6">
        <w:trPr>
          <w:trHeight w:val="33"/>
        </w:trPr>
        <w:tc>
          <w:tcPr>
            <w:tcW w:w="562" w:type="dxa"/>
          </w:tcPr>
          <w:p w14:paraId="0EBBB7E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26</w:t>
            </w:r>
          </w:p>
        </w:tc>
        <w:tc>
          <w:tcPr>
            <w:tcW w:w="4395" w:type="dxa"/>
            <w:hideMark/>
          </w:tcPr>
          <w:p w14:paraId="528A7F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THERMO FISHER SCIENTIFIC</w:t>
            </w:r>
          </w:p>
        </w:tc>
        <w:tc>
          <w:tcPr>
            <w:tcW w:w="1559" w:type="dxa"/>
            <w:hideMark/>
          </w:tcPr>
          <w:p w14:paraId="263F559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42528619</w:t>
            </w:r>
          </w:p>
        </w:tc>
        <w:tc>
          <w:tcPr>
            <w:tcW w:w="1559" w:type="dxa"/>
          </w:tcPr>
          <w:p w14:paraId="66C28DC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0C670B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DF4A1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C2A28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1F94A69" w14:textId="77777777" w:rsidTr="00E524F6">
        <w:trPr>
          <w:trHeight w:val="33"/>
        </w:trPr>
        <w:tc>
          <w:tcPr>
            <w:tcW w:w="562" w:type="dxa"/>
          </w:tcPr>
          <w:p w14:paraId="52D45DF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27</w:t>
            </w:r>
          </w:p>
        </w:tc>
        <w:tc>
          <w:tcPr>
            <w:tcW w:w="4395" w:type="dxa"/>
            <w:hideMark/>
          </w:tcPr>
          <w:p w14:paraId="3825D42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1E47B21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35947</w:t>
            </w:r>
          </w:p>
        </w:tc>
        <w:tc>
          <w:tcPr>
            <w:tcW w:w="1559" w:type="dxa"/>
          </w:tcPr>
          <w:p w14:paraId="3F879D0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0A007B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6558A3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AA549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3A29125" w14:textId="77777777" w:rsidTr="00E524F6">
        <w:trPr>
          <w:trHeight w:val="33"/>
        </w:trPr>
        <w:tc>
          <w:tcPr>
            <w:tcW w:w="562" w:type="dxa"/>
          </w:tcPr>
          <w:p w14:paraId="03A896A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28</w:t>
            </w:r>
          </w:p>
        </w:tc>
        <w:tc>
          <w:tcPr>
            <w:tcW w:w="4395" w:type="dxa"/>
            <w:hideMark/>
          </w:tcPr>
          <w:p w14:paraId="75A77B5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Eppendorf 5415R</w:t>
            </w:r>
          </w:p>
        </w:tc>
        <w:tc>
          <w:tcPr>
            <w:tcW w:w="1559" w:type="dxa"/>
            <w:hideMark/>
          </w:tcPr>
          <w:p w14:paraId="3532FB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17116</w:t>
            </w:r>
          </w:p>
        </w:tc>
        <w:tc>
          <w:tcPr>
            <w:tcW w:w="1559" w:type="dxa"/>
          </w:tcPr>
          <w:p w14:paraId="7FD4969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9A27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9A5D1F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974DF2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09AE4E8" w14:textId="77777777" w:rsidTr="00E524F6">
        <w:trPr>
          <w:trHeight w:val="33"/>
        </w:trPr>
        <w:tc>
          <w:tcPr>
            <w:tcW w:w="562" w:type="dxa"/>
          </w:tcPr>
          <w:p w14:paraId="1EA7237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29</w:t>
            </w:r>
          </w:p>
        </w:tc>
        <w:tc>
          <w:tcPr>
            <w:tcW w:w="4395" w:type="dxa"/>
            <w:hideMark/>
          </w:tcPr>
          <w:p w14:paraId="0D0768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Вортекс DAIGGER Genie 2</w:t>
            </w:r>
          </w:p>
        </w:tc>
        <w:tc>
          <w:tcPr>
            <w:tcW w:w="1559" w:type="dxa"/>
            <w:hideMark/>
          </w:tcPr>
          <w:p w14:paraId="7035C85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2-126676</w:t>
            </w:r>
          </w:p>
        </w:tc>
        <w:tc>
          <w:tcPr>
            <w:tcW w:w="1559" w:type="dxa"/>
          </w:tcPr>
          <w:p w14:paraId="5A5495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9F5DB0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E17B1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03C9E8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6ECE87D" w14:textId="77777777" w:rsidTr="00E524F6">
        <w:trPr>
          <w:trHeight w:val="33"/>
        </w:trPr>
        <w:tc>
          <w:tcPr>
            <w:tcW w:w="562" w:type="dxa"/>
          </w:tcPr>
          <w:p w14:paraId="114C6AC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30</w:t>
            </w:r>
          </w:p>
        </w:tc>
        <w:tc>
          <w:tcPr>
            <w:tcW w:w="4395" w:type="dxa"/>
            <w:hideMark/>
          </w:tcPr>
          <w:p w14:paraId="3BA92D9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FV-2400 Microspin у комплекті з роторами R-1.5, R-0.5/0.2M</w:t>
            </w:r>
          </w:p>
        </w:tc>
        <w:tc>
          <w:tcPr>
            <w:tcW w:w="1559" w:type="dxa"/>
            <w:hideMark/>
          </w:tcPr>
          <w:p w14:paraId="644780E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1020121121955,00</w:t>
            </w:r>
          </w:p>
        </w:tc>
        <w:tc>
          <w:tcPr>
            <w:tcW w:w="1559" w:type="dxa"/>
          </w:tcPr>
          <w:p w14:paraId="2629FA5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37580D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DDCC2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2CCE2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4E68683" w14:textId="77777777" w:rsidTr="00E524F6">
        <w:trPr>
          <w:trHeight w:val="33"/>
        </w:trPr>
        <w:tc>
          <w:tcPr>
            <w:tcW w:w="562" w:type="dxa"/>
          </w:tcPr>
          <w:p w14:paraId="699FB9B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31</w:t>
            </w:r>
          </w:p>
        </w:tc>
        <w:tc>
          <w:tcPr>
            <w:tcW w:w="4395" w:type="dxa"/>
            <w:hideMark/>
          </w:tcPr>
          <w:p w14:paraId="2FA52F3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6F1173F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38195</w:t>
            </w:r>
          </w:p>
        </w:tc>
        <w:tc>
          <w:tcPr>
            <w:tcW w:w="1559" w:type="dxa"/>
          </w:tcPr>
          <w:p w14:paraId="0B9A0DB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00DEB3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104A75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A94AE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FF4A2F7" w14:textId="77777777" w:rsidTr="00E524F6">
        <w:trPr>
          <w:trHeight w:val="33"/>
        </w:trPr>
        <w:tc>
          <w:tcPr>
            <w:tcW w:w="562" w:type="dxa"/>
          </w:tcPr>
          <w:p w14:paraId="5AC31C3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32</w:t>
            </w:r>
          </w:p>
        </w:tc>
        <w:tc>
          <w:tcPr>
            <w:tcW w:w="4395" w:type="dxa"/>
            <w:hideMark/>
          </w:tcPr>
          <w:p w14:paraId="0A1F496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6D4F7D7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010201-1012-0837</w:t>
            </w:r>
          </w:p>
        </w:tc>
        <w:tc>
          <w:tcPr>
            <w:tcW w:w="1559" w:type="dxa"/>
          </w:tcPr>
          <w:p w14:paraId="1D8DD7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580528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6EC185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A6D58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0BC943A" w14:textId="77777777" w:rsidTr="00E524F6">
        <w:trPr>
          <w:trHeight w:val="33"/>
        </w:trPr>
        <w:tc>
          <w:tcPr>
            <w:tcW w:w="562" w:type="dxa"/>
          </w:tcPr>
          <w:p w14:paraId="271CA63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33</w:t>
            </w:r>
          </w:p>
        </w:tc>
        <w:tc>
          <w:tcPr>
            <w:tcW w:w="4395" w:type="dxa"/>
            <w:hideMark/>
          </w:tcPr>
          <w:p w14:paraId="11204B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1F0581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010201-1012-0834</w:t>
            </w:r>
          </w:p>
        </w:tc>
        <w:tc>
          <w:tcPr>
            <w:tcW w:w="1559" w:type="dxa"/>
          </w:tcPr>
          <w:p w14:paraId="3154326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61EBD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4507C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ED371A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43C175B" w14:textId="77777777" w:rsidTr="00E524F6">
        <w:trPr>
          <w:trHeight w:val="33"/>
        </w:trPr>
        <w:tc>
          <w:tcPr>
            <w:tcW w:w="562" w:type="dxa"/>
          </w:tcPr>
          <w:p w14:paraId="2D8F262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34</w:t>
            </w:r>
          </w:p>
        </w:tc>
        <w:tc>
          <w:tcPr>
            <w:tcW w:w="4395" w:type="dxa"/>
            <w:hideMark/>
          </w:tcPr>
          <w:p w14:paraId="67B758A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7FD182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010201-1012-0835</w:t>
            </w:r>
          </w:p>
        </w:tc>
        <w:tc>
          <w:tcPr>
            <w:tcW w:w="1559" w:type="dxa"/>
          </w:tcPr>
          <w:p w14:paraId="23805FD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EE9D13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B0AF19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DE3B8F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8225328" w14:textId="77777777" w:rsidTr="00E524F6">
        <w:trPr>
          <w:trHeight w:val="33"/>
        </w:trPr>
        <w:tc>
          <w:tcPr>
            <w:tcW w:w="562" w:type="dxa"/>
          </w:tcPr>
          <w:p w14:paraId="6058AAF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35</w:t>
            </w:r>
          </w:p>
        </w:tc>
        <w:tc>
          <w:tcPr>
            <w:tcW w:w="4395" w:type="dxa"/>
            <w:hideMark/>
          </w:tcPr>
          <w:p w14:paraId="44A2B1D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308CB0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1020121121985,00</w:t>
            </w:r>
          </w:p>
        </w:tc>
        <w:tc>
          <w:tcPr>
            <w:tcW w:w="1559" w:type="dxa"/>
          </w:tcPr>
          <w:p w14:paraId="204B29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E8156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42CFED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DC6A12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5BD92D3" w14:textId="77777777" w:rsidTr="00E524F6">
        <w:trPr>
          <w:trHeight w:val="33"/>
        </w:trPr>
        <w:tc>
          <w:tcPr>
            <w:tcW w:w="562" w:type="dxa"/>
          </w:tcPr>
          <w:p w14:paraId="27DCD92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36</w:t>
            </w:r>
          </w:p>
        </w:tc>
        <w:tc>
          <w:tcPr>
            <w:tcW w:w="4395" w:type="dxa"/>
            <w:hideMark/>
          </w:tcPr>
          <w:p w14:paraId="5E83B32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7D7C3D3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500706007</w:t>
            </w:r>
          </w:p>
        </w:tc>
        <w:tc>
          <w:tcPr>
            <w:tcW w:w="1559" w:type="dxa"/>
          </w:tcPr>
          <w:p w14:paraId="2245A90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572F63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65C996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9762D8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B5C19E4" w14:textId="77777777" w:rsidTr="00E524F6">
        <w:trPr>
          <w:trHeight w:val="33"/>
        </w:trPr>
        <w:tc>
          <w:tcPr>
            <w:tcW w:w="562" w:type="dxa"/>
          </w:tcPr>
          <w:p w14:paraId="44B6690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37</w:t>
            </w:r>
          </w:p>
        </w:tc>
        <w:tc>
          <w:tcPr>
            <w:tcW w:w="4395" w:type="dxa"/>
            <w:hideMark/>
          </w:tcPr>
          <w:p w14:paraId="24E7996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Sorval Legend Micro 17</w:t>
            </w:r>
          </w:p>
        </w:tc>
        <w:tc>
          <w:tcPr>
            <w:tcW w:w="1559" w:type="dxa"/>
            <w:hideMark/>
          </w:tcPr>
          <w:p w14:paraId="63F564F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42948744</w:t>
            </w:r>
          </w:p>
        </w:tc>
        <w:tc>
          <w:tcPr>
            <w:tcW w:w="1559" w:type="dxa"/>
          </w:tcPr>
          <w:p w14:paraId="582FB3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8F7801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9FA6F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92F20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F4608C0" w14:textId="77777777" w:rsidTr="00E524F6">
        <w:trPr>
          <w:trHeight w:val="33"/>
        </w:trPr>
        <w:tc>
          <w:tcPr>
            <w:tcW w:w="562" w:type="dxa"/>
          </w:tcPr>
          <w:p w14:paraId="6759F26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38</w:t>
            </w:r>
          </w:p>
        </w:tc>
        <w:tc>
          <w:tcPr>
            <w:tcW w:w="4395" w:type="dxa"/>
            <w:hideMark/>
          </w:tcPr>
          <w:p w14:paraId="00B54A9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 12-14</w:t>
            </w:r>
          </w:p>
        </w:tc>
        <w:tc>
          <w:tcPr>
            <w:tcW w:w="1559" w:type="dxa"/>
            <w:hideMark/>
          </w:tcPr>
          <w:p w14:paraId="45FA346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38194</w:t>
            </w:r>
          </w:p>
        </w:tc>
        <w:tc>
          <w:tcPr>
            <w:tcW w:w="1559" w:type="dxa"/>
          </w:tcPr>
          <w:p w14:paraId="2ABA29B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42DE466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440258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BED72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76A92AF" w14:textId="77777777" w:rsidTr="00E524F6">
        <w:trPr>
          <w:trHeight w:val="33"/>
        </w:trPr>
        <w:tc>
          <w:tcPr>
            <w:tcW w:w="562" w:type="dxa"/>
          </w:tcPr>
          <w:p w14:paraId="2CCA8A5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39</w:t>
            </w:r>
          </w:p>
        </w:tc>
        <w:tc>
          <w:tcPr>
            <w:tcW w:w="4395" w:type="dxa"/>
            <w:hideMark/>
          </w:tcPr>
          <w:p w14:paraId="712AD8B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настільна без охолодження My Fuga</w:t>
            </w:r>
          </w:p>
        </w:tc>
        <w:tc>
          <w:tcPr>
            <w:tcW w:w="1559" w:type="dxa"/>
            <w:hideMark/>
          </w:tcPr>
          <w:p w14:paraId="13C9CB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20181114319</w:t>
            </w:r>
          </w:p>
        </w:tc>
        <w:tc>
          <w:tcPr>
            <w:tcW w:w="1559" w:type="dxa"/>
          </w:tcPr>
          <w:p w14:paraId="3F8C713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9DFA25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364DF1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FD05C1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CE3993F" w14:textId="77777777" w:rsidTr="00E524F6">
        <w:trPr>
          <w:trHeight w:val="33"/>
        </w:trPr>
        <w:tc>
          <w:tcPr>
            <w:tcW w:w="562" w:type="dxa"/>
          </w:tcPr>
          <w:p w14:paraId="7E8A2E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40</w:t>
            </w:r>
          </w:p>
        </w:tc>
        <w:tc>
          <w:tcPr>
            <w:tcW w:w="4395" w:type="dxa"/>
            <w:hideMark/>
          </w:tcPr>
          <w:p w14:paraId="162F3F4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MSC-300, Biosan</w:t>
            </w:r>
          </w:p>
        </w:tc>
        <w:tc>
          <w:tcPr>
            <w:tcW w:w="1559" w:type="dxa"/>
            <w:hideMark/>
          </w:tcPr>
          <w:p w14:paraId="2D9C73E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1020522110096,00</w:t>
            </w:r>
          </w:p>
        </w:tc>
        <w:tc>
          <w:tcPr>
            <w:tcW w:w="1559" w:type="dxa"/>
          </w:tcPr>
          <w:p w14:paraId="6617DD6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C94B8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071B7B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15A242A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AD50647" w14:textId="77777777" w:rsidTr="00E524F6">
        <w:trPr>
          <w:trHeight w:val="33"/>
        </w:trPr>
        <w:tc>
          <w:tcPr>
            <w:tcW w:w="562" w:type="dxa"/>
          </w:tcPr>
          <w:p w14:paraId="127ACF8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41</w:t>
            </w:r>
          </w:p>
        </w:tc>
        <w:tc>
          <w:tcPr>
            <w:tcW w:w="4395" w:type="dxa"/>
            <w:hideMark/>
          </w:tcPr>
          <w:p w14:paraId="0C78D0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Орбітальний шейкер PSU-10i BioSan</w:t>
            </w:r>
          </w:p>
        </w:tc>
        <w:tc>
          <w:tcPr>
            <w:tcW w:w="1559" w:type="dxa"/>
            <w:hideMark/>
          </w:tcPr>
          <w:p w14:paraId="11D72F8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104416120559,00</w:t>
            </w:r>
          </w:p>
        </w:tc>
        <w:tc>
          <w:tcPr>
            <w:tcW w:w="1559" w:type="dxa"/>
          </w:tcPr>
          <w:p w14:paraId="07473E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33313D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98D386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9B9E00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76C67DE" w14:textId="77777777" w:rsidTr="00E524F6">
        <w:trPr>
          <w:trHeight w:val="33"/>
        </w:trPr>
        <w:tc>
          <w:tcPr>
            <w:tcW w:w="562" w:type="dxa"/>
          </w:tcPr>
          <w:p w14:paraId="795E841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42</w:t>
            </w:r>
          </w:p>
        </w:tc>
        <w:tc>
          <w:tcPr>
            <w:tcW w:w="4395" w:type="dxa"/>
            <w:hideMark/>
          </w:tcPr>
          <w:p w14:paraId="39FD7BC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PST-60HL-4 Biosan</w:t>
            </w:r>
          </w:p>
        </w:tc>
        <w:tc>
          <w:tcPr>
            <w:tcW w:w="1559" w:type="dxa"/>
            <w:hideMark/>
          </w:tcPr>
          <w:p w14:paraId="4C8382F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450903002</w:t>
            </w:r>
          </w:p>
        </w:tc>
        <w:tc>
          <w:tcPr>
            <w:tcW w:w="1559" w:type="dxa"/>
          </w:tcPr>
          <w:p w14:paraId="6C437A7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3BD3CE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DD673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27A83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C8A80A6" w14:textId="77777777" w:rsidTr="00E524F6">
        <w:trPr>
          <w:trHeight w:val="33"/>
        </w:trPr>
        <w:tc>
          <w:tcPr>
            <w:tcW w:w="562" w:type="dxa"/>
          </w:tcPr>
          <w:p w14:paraId="14D9AA7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43</w:t>
            </w:r>
          </w:p>
        </w:tc>
        <w:tc>
          <w:tcPr>
            <w:tcW w:w="4395" w:type="dxa"/>
            <w:hideMark/>
          </w:tcPr>
          <w:p w14:paraId="7D6D194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PST-60HL-4 Biosan</w:t>
            </w:r>
          </w:p>
        </w:tc>
        <w:tc>
          <w:tcPr>
            <w:tcW w:w="1559" w:type="dxa"/>
            <w:hideMark/>
          </w:tcPr>
          <w:p w14:paraId="5D6EA8C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450902008</w:t>
            </w:r>
          </w:p>
        </w:tc>
        <w:tc>
          <w:tcPr>
            <w:tcW w:w="1559" w:type="dxa"/>
          </w:tcPr>
          <w:p w14:paraId="794DD64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A23130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E9EB3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66EC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7C3842D" w14:textId="77777777" w:rsidTr="00E524F6">
        <w:trPr>
          <w:trHeight w:val="33"/>
        </w:trPr>
        <w:tc>
          <w:tcPr>
            <w:tcW w:w="562" w:type="dxa"/>
          </w:tcPr>
          <w:p w14:paraId="48763DF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44</w:t>
            </w:r>
          </w:p>
        </w:tc>
        <w:tc>
          <w:tcPr>
            <w:tcW w:w="4395" w:type="dxa"/>
            <w:hideMark/>
          </w:tcPr>
          <w:p w14:paraId="7B34088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 Biosan</w:t>
            </w:r>
          </w:p>
        </w:tc>
        <w:tc>
          <w:tcPr>
            <w:tcW w:w="1559" w:type="dxa"/>
            <w:hideMark/>
          </w:tcPr>
          <w:p w14:paraId="16379D5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1011920070231,00</w:t>
            </w:r>
          </w:p>
        </w:tc>
        <w:tc>
          <w:tcPr>
            <w:tcW w:w="1559" w:type="dxa"/>
          </w:tcPr>
          <w:p w14:paraId="6E9C40A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B6991B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C0849A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4FDCD8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9794106" w14:textId="77777777" w:rsidTr="00E524F6">
        <w:trPr>
          <w:trHeight w:val="33"/>
        </w:trPr>
        <w:tc>
          <w:tcPr>
            <w:tcW w:w="562" w:type="dxa"/>
          </w:tcPr>
          <w:p w14:paraId="42B25FA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45</w:t>
            </w:r>
          </w:p>
        </w:tc>
        <w:tc>
          <w:tcPr>
            <w:tcW w:w="4395" w:type="dxa"/>
            <w:hideMark/>
          </w:tcPr>
          <w:p w14:paraId="500D6BE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ROTINA 420R</w:t>
            </w:r>
          </w:p>
        </w:tc>
        <w:tc>
          <w:tcPr>
            <w:tcW w:w="1559" w:type="dxa"/>
            <w:hideMark/>
          </w:tcPr>
          <w:p w14:paraId="2DF25B8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0012582</w:t>
            </w:r>
          </w:p>
        </w:tc>
        <w:tc>
          <w:tcPr>
            <w:tcW w:w="1559" w:type="dxa"/>
          </w:tcPr>
          <w:p w14:paraId="45AD60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274C58B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6F3BF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FF3DD3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2E0FB1C" w14:textId="77777777" w:rsidTr="00E524F6">
        <w:trPr>
          <w:trHeight w:val="33"/>
        </w:trPr>
        <w:tc>
          <w:tcPr>
            <w:tcW w:w="562" w:type="dxa"/>
          </w:tcPr>
          <w:p w14:paraId="0BC03AB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46</w:t>
            </w:r>
          </w:p>
        </w:tc>
        <w:tc>
          <w:tcPr>
            <w:tcW w:w="4395" w:type="dxa"/>
            <w:hideMark/>
          </w:tcPr>
          <w:p w14:paraId="6898D5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 вортекс персональний V-1 plus</w:t>
            </w:r>
          </w:p>
        </w:tc>
        <w:tc>
          <w:tcPr>
            <w:tcW w:w="1559" w:type="dxa"/>
            <w:hideMark/>
          </w:tcPr>
          <w:p w14:paraId="4A4BD4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01020323081838</w:t>
            </w:r>
          </w:p>
        </w:tc>
        <w:tc>
          <w:tcPr>
            <w:tcW w:w="1559" w:type="dxa"/>
          </w:tcPr>
          <w:p w14:paraId="5A3277D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D2BF3C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A340B7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9A966F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C991D92" w14:textId="77777777" w:rsidTr="00E524F6">
        <w:trPr>
          <w:trHeight w:val="33"/>
        </w:trPr>
        <w:tc>
          <w:tcPr>
            <w:tcW w:w="562" w:type="dxa"/>
          </w:tcPr>
          <w:p w14:paraId="7C0E3D0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47</w:t>
            </w:r>
          </w:p>
        </w:tc>
        <w:tc>
          <w:tcPr>
            <w:tcW w:w="4395" w:type="dxa"/>
            <w:hideMark/>
          </w:tcPr>
          <w:p w14:paraId="4948504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Mini Spin plus («Eppendorf AG»)</w:t>
            </w:r>
          </w:p>
        </w:tc>
        <w:tc>
          <w:tcPr>
            <w:tcW w:w="1559" w:type="dxa"/>
            <w:hideMark/>
          </w:tcPr>
          <w:p w14:paraId="763C445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33687</w:t>
            </w:r>
          </w:p>
        </w:tc>
        <w:tc>
          <w:tcPr>
            <w:tcW w:w="1559" w:type="dxa"/>
          </w:tcPr>
          <w:p w14:paraId="0117100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CCDD20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EFE297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89629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5D127B1" w14:textId="77777777" w:rsidTr="00E524F6">
        <w:trPr>
          <w:trHeight w:val="33"/>
        </w:trPr>
        <w:tc>
          <w:tcPr>
            <w:tcW w:w="562" w:type="dxa"/>
          </w:tcPr>
          <w:p w14:paraId="3910192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48</w:t>
            </w:r>
          </w:p>
        </w:tc>
        <w:tc>
          <w:tcPr>
            <w:tcW w:w="4395" w:type="dxa"/>
            <w:hideMark/>
          </w:tcPr>
          <w:p w14:paraId="39A26A2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Mini Spin plus («Eppendorf AG»)</w:t>
            </w:r>
          </w:p>
        </w:tc>
        <w:tc>
          <w:tcPr>
            <w:tcW w:w="1559" w:type="dxa"/>
            <w:hideMark/>
          </w:tcPr>
          <w:p w14:paraId="26CE2F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545318286</w:t>
            </w:r>
          </w:p>
        </w:tc>
        <w:tc>
          <w:tcPr>
            <w:tcW w:w="1559" w:type="dxa"/>
          </w:tcPr>
          <w:p w14:paraId="4F0EC36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46BB81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3810F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941A12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5DAA986" w14:textId="77777777" w:rsidTr="00E524F6">
        <w:trPr>
          <w:trHeight w:val="33"/>
        </w:trPr>
        <w:tc>
          <w:tcPr>
            <w:tcW w:w="562" w:type="dxa"/>
          </w:tcPr>
          <w:p w14:paraId="23ECA45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49</w:t>
            </w:r>
          </w:p>
        </w:tc>
        <w:tc>
          <w:tcPr>
            <w:tcW w:w="4395" w:type="dxa"/>
            <w:hideMark/>
          </w:tcPr>
          <w:p w14:paraId="48688A4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«Фуга/Вортекс мікро-спін FV-2400»</w:t>
            </w:r>
          </w:p>
        </w:tc>
        <w:tc>
          <w:tcPr>
            <w:tcW w:w="1559" w:type="dxa"/>
            <w:hideMark/>
          </w:tcPr>
          <w:p w14:paraId="6D8E5B6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500612007</w:t>
            </w:r>
          </w:p>
        </w:tc>
        <w:tc>
          <w:tcPr>
            <w:tcW w:w="1559" w:type="dxa"/>
          </w:tcPr>
          <w:p w14:paraId="095557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2A080F1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23705E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3EA12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2ECC60C" w14:textId="77777777" w:rsidTr="00E524F6">
        <w:trPr>
          <w:trHeight w:val="33"/>
        </w:trPr>
        <w:tc>
          <w:tcPr>
            <w:tcW w:w="562" w:type="dxa"/>
          </w:tcPr>
          <w:p w14:paraId="50A6422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w:t>
            </w:r>
          </w:p>
        </w:tc>
        <w:tc>
          <w:tcPr>
            <w:tcW w:w="4395" w:type="dxa"/>
            <w:hideMark/>
          </w:tcPr>
          <w:p w14:paraId="154404F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«Фуга/Вортекс мікро-спін FV-2400»</w:t>
            </w:r>
          </w:p>
        </w:tc>
        <w:tc>
          <w:tcPr>
            <w:tcW w:w="1559" w:type="dxa"/>
            <w:hideMark/>
          </w:tcPr>
          <w:p w14:paraId="6D805AA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500612002</w:t>
            </w:r>
          </w:p>
        </w:tc>
        <w:tc>
          <w:tcPr>
            <w:tcW w:w="1559" w:type="dxa"/>
          </w:tcPr>
          <w:p w14:paraId="7023162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D15D3A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96650E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53AFC4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541B58A" w14:textId="77777777" w:rsidTr="00E524F6">
        <w:trPr>
          <w:trHeight w:val="33"/>
        </w:trPr>
        <w:tc>
          <w:tcPr>
            <w:tcW w:w="562" w:type="dxa"/>
          </w:tcPr>
          <w:p w14:paraId="107692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51</w:t>
            </w:r>
          </w:p>
        </w:tc>
        <w:tc>
          <w:tcPr>
            <w:tcW w:w="4395" w:type="dxa"/>
            <w:hideMark/>
          </w:tcPr>
          <w:p w14:paraId="2FD29DB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Мікроцентрифуга-вортекс ТЕТА 2</w:t>
            </w:r>
          </w:p>
        </w:tc>
        <w:tc>
          <w:tcPr>
            <w:tcW w:w="1559" w:type="dxa"/>
            <w:hideMark/>
          </w:tcPr>
          <w:p w14:paraId="3DF864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31.455</w:t>
            </w:r>
          </w:p>
        </w:tc>
        <w:tc>
          <w:tcPr>
            <w:tcW w:w="1559" w:type="dxa"/>
          </w:tcPr>
          <w:p w14:paraId="7D42831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BAD1A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AD98DB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71FAD2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2067ABE" w14:textId="77777777" w:rsidTr="00E524F6">
        <w:trPr>
          <w:trHeight w:val="33"/>
        </w:trPr>
        <w:tc>
          <w:tcPr>
            <w:tcW w:w="562" w:type="dxa"/>
          </w:tcPr>
          <w:p w14:paraId="64DE2DD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52</w:t>
            </w:r>
          </w:p>
        </w:tc>
        <w:tc>
          <w:tcPr>
            <w:tcW w:w="4395" w:type="dxa"/>
            <w:hideMark/>
          </w:tcPr>
          <w:p w14:paraId="3A91B8F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Мікроцентрифуга-вортекс ТЕТА 2</w:t>
            </w:r>
          </w:p>
        </w:tc>
        <w:tc>
          <w:tcPr>
            <w:tcW w:w="1559" w:type="dxa"/>
            <w:hideMark/>
          </w:tcPr>
          <w:p w14:paraId="0370F0F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31.456</w:t>
            </w:r>
          </w:p>
        </w:tc>
        <w:tc>
          <w:tcPr>
            <w:tcW w:w="1559" w:type="dxa"/>
          </w:tcPr>
          <w:p w14:paraId="1ED8C7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D59856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E5FC3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AD7C0A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51C836D" w14:textId="77777777" w:rsidTr="00E524F6">
        <w:trPr>
          <w:trHeight w:val="33"/>
        </w:trPr>
        <w:tc>
          <w:tcPr>
            <w:tcW w:w="562" w:type="dxa"/>
          </w:tcPr>
          <w:p w14:paraId="7D9FAE2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53</w:t>
            </w:r>
          </w:p>
        </w:tc>
        <w:tc>
          <w:tcPr>
            <w:tcW w:w="4395" w:type="dxa"/>
            <w:hideMark/>
          </w:tcPr>
          <w:p w14:paraId="71E8F3F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Вортекс DAIGGER Genie 2</w:t>
            </w:r>
          </w:p>
        </w:tc>
        <w:tc>
          <w:tcPr>
            <w:tcW w:w="1559" w:type="dxa"/>
            <w:hideMark/>
          </w:tcPr>
          <w:p w14:paraId="10E551C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2-126674</w:t>
            </w:r>
          </w:p>
        </w:tc>
        <w:tc>
          <w:tcPr>
            <w:tcW w:w="1559" w:type="dxa"/>
          </w:tcPr>
          <w:p w14:paraId="487F3EE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49CBDD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C2BDB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8F2F7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EFB2C70" w14:textId="77777777" w:rsidTr="00E524F6">
        <w:trPr>
          <w:trHeight w:val="33"/>
        </w:trPr>
        <w:tc>
          <w:tcPr>
            <w:tcW w:w="12895" w:type="dxa"/>
            <w:gridSpan w:val="6"/>
          </w:tcPr>
          <w:p w14:paraId="11EAEA55" w14:textId="77777777" w:rsidR="00E524F6" w:rsidRPr="0062135A" w:rsidRDefault="00E524F6" w:rsidP="00AB02AF">
            <w:pPr>
              <w:tabs>
                <w:tab w:val="left" w:pos="0"/>
                <w:tab w:val="center" w:pos="4153"/>
                <w:tab w:val="right" w:pos="8306"/>
              </w:tabs>
              <w:spacing w:line="256" w:lineRule="auto"/>
              <w:jc w:val="right"/>
              <w:rPr>
                <w:rFonts w:ascii="Times New Roman" w:eastAsia="Times New Roman" w:hAnsi="Times New Roman"/>
                <w:color w:val="000000"/>
                <w:sz w:val="24"/>
                <w:szCs w:val="24"/>
                <w:lang w:eastAsia="ru-RU"/>
              </w:rPr>
            </w:pPr>
            <w:r w:rsidRPr="0062135A">
              <w:rPr>
                <w:rFonts w:ascii="Times New Roman" w:eastAsia="Times New Roman" w:hAnsi="Times New Roman"/>
                <w:b/>
                <w:bCs/>
                <w:sz w:val="24"/>
                <w:szCs w:val="24"/>
                <w:lang w:eastAsia="ru-RU"/>
              </w:rPr>
              <w:t>Загальна вартість Послуг, грн без ПДВ*</w:t>
            </w:r>
          </w:p>
        </w:tc>
        <w:tc>
          <w:tcPr>
            <w:tcW w:w="1559" w:type="dxa"/>
          </w:tcPr>
          <w:p w14:paraId="7C2C6A6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bl>
    <w:p w14:paraId="7D66FB76" w14:textId="77777777" w:rsidR="00084C61" w:rsidRPr="0062135A" w:rsidRDefault="00084C61" w:rsidP="0062135A">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p w14:paraId="29779D77" w14:textId="5D3B1199" w:rsidR="00F44A3B" w:rsidRPr="0062135A" w:rsidRDefault="00E8406A" w:rsidP="0062135A">
      <w:pPr>
        <w:widowControl w:val="0"/>
        <w:autoSpaceDE w:val="0"/>
        <w:autoSpaceDN w:val="0"/>
        <w:adjustRightInd w:val="0"/>
        <w:spacing w:after="0" w:line="240" w:lineRule="auto"/>
        <w:ind w:left="-142" w:right="-426" w:firstLine="709"/>
        <w:jc w:val="both"/>
        <w:rPr>
          <w:rFonts w:ascii="Times New Roman" w:hAnsi="Times New Roman" w:cs="Times New Roman"/>
          <w:b/>
          <w:bCs/>
          <w:sz w:val="24"/>
          <w:szCs w:val="24"/>
        </w:rPr>
      </w:pPr>
      <w:r w:rsidRPr="0062135A">
        <w:rPr>
          <w:rFonts w:ascii="Times New Roman" w:hAnsi="Times New Roman" w:cs="Times New Roman"/>
          <w:b/>
          <w:bCs/>
          <w:sz w:val="24"/>
          <w:szCs w:val="24"/>
        </w:rPr>
        <w:t>Ціна тендерної пропозиції складає: ________грн (сума прописом)</w:t>
      </w:r>
      <w:r w:rsidR="00E524F6">
        <w:rPr>
          <w:rFonts w:ascii="Times New Roman" w:hAnsi="Times New Roman" w:cs="Times New Roman"/>
          <w:b/>
          <w:bCs/>
          <w:sz w:val="24"/>
          <w:szCs w:val="24"/>
        </w:rPr>
        <w:t xml:space="preserve"> без ПДВ</w:t>
      </w:r>
      <w:r w:rsidRPr="0062135A">
        <w:rPr>
          <w:rFonts w:ascii="Times New Roman" w:hAnsi="Times New Roman" w:cs="Times New Roman"/>
          <w:b/>
          <w:bCs/>
          <w:sz w:val="24"/>
          <w:szCs w:val="24"/>
        </w:rPr>
        <w:t>.</w:t>
      </w:r>
    </w:p>
    <w:p w14:paraId="7F4DF265" w14:textId="77777777" w:rsidR="00F44A3B" w:rsidRPr="0062135A" w:rsidRDefault="00F44A3B" w:rsidP="0062135A">
      <w:pPr>
        <w:widowControl w:val="0"/>
        <w:autoSpaceDE w:val="0"/>
        <w:autoSpaceDN w:val="0"/>
        <w:adjustRightInd w:val="0"/>
        <w:spacing w:after="0" w:line="240" w:lineRule="auto"/>
        <w:ind w:left="-142" w:right="-426" w:firstLine="709"/>
        <w:jc w:val="both"/>
        <w:rPr>
          <w:rFonts w:ascii="Times New Roman" w:hAnsi="Times New Roman" w:cs="Times New Roman"/>
          <w:sz w:val="24"/>
          <w:szCs w:val="24"/>
        </w:rPr>
      </w:pPr>
    </w:p>
    <w:tbl>
      <w:tblPr>
        <w:tblStyle w:val="af1"/>
        <w:tblW w:w="14459" w:type="dxa"/>
        <w:tblInd w:w="-5" w:type="dxa"/>
        <w:tblLook w:val="04A0" w:firstRow="1" w:lastRow="0" w:firstColumn="1" w:lastColumn="0" w:noHBand="0" w:noVBand="1"/>
      </w:tblPr>
      <w:tblGrid>
        <w:gridCol w:w="709"/>
        <w:gridCol w:w="6804"/>
        <w:gridCol w:w="6946"/>
      </w:tblGrid>
      <w:tr w:rsidR="006465E6" w:rsidRPr="0062135A" w14:paraId="5EC8CBCD" w14:textId="77777777" w:rsidTr="00E524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Pr="0062135A" w:rsidRDefault="006465E6" w:rsidP="0062135A">
            <w:pPr>
              <w:widowControl w:val="0"/>
              <w:autoSpaceDE w:val="0"/>
              <w:autoSpaceDN w:val="0"/>
              <w:adjustRightInd w:val="0"/>
              <w:ind w:left="-112" w:right="-297" w:firstLine="84"/>
              <w:jc w:val="center"/>
              <w:rPr>
                <w:b/>
                <w:sz w:val="24"/>
                <w:szCs w:val="24"/>
                <w:lang w:val="ru-RU" w:eastAsia="ru-RU"/>
              </w:rPr>
            </w:pPr>
            <w:r w:rsidRPr="0062135A">
              <w:rPr>
                <w:b/>
                <w:sz w:val="24"/>
                <w:szCs w:val="24"/>
                <w:lang w:val="ru-RU" w:eastAsia="ru-RU"/>
              </w:rPr>
              <w:t>№</w:t>
            </w:r>
          </w:p>
        </w:tc>
        <w:tc>
          <w:tcPr>
            <w:tcW w:w="137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Pr="0062135A" w:rsidRDefault="006465E6" w:rsidP="0062135A">
            <w:pPr>
              <w:widowControl w:val="0"/>
              <w:autoSpaceDE w:val="0"/>
              <w:autoSpaceDN w:val="0"/>
              <w:adjustRightInd w:val="0"/>
              <w:ind w:right="-284"/>
              <w:jc w:val="center"/>
              <w:rPr>
                <w:b/>
                <w:sz w:val="24"/>
                <w:szCs w:val="24"/>
                <w:lang w:val="ru-RU" w:eastAsia="ru-RU"/>
              </w:rPr>
            </w:pPr>
            <w:r w:rsidRPr="0062135A">
              <w:rPr>
                <w:b/>
                <w:sz w:val="24"/>
                <w:szCs w:val="24"/>
                <w:lang w:val="ru-RU" w:eastAsia="ru-RU"/>
              </w:rPr>
              <w:t>Відомості про учасника*</w:t>
            </w:r>
          </w:p>
        </w:tc>
      </w:tr>
      <w:tr w:rsidR="006465E6" w:rsidRPr="0062135A" w14:paraId="09EA0E1C"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hideMark/>
          </w:tcPr>
          <w:p w14:paraId="0FE5BE53" w14:textId="77777777" w:rsidR="006465E6" w:rsidRPr="0062135A" w:rsidRDefault="006465E6" w:rsidP="0062135A">
            <w:pPr>
              <w:widowControl w:val="0"/>
              <w:tabs>
                <w:tab w:val="left" w:pos="4145"/>
              </w:tabs>
              <w:autoSpaceDE w:val="0"/>
              <w:autoSpaceDN w:val="0"/>
              <w:adjustRightInd w:val="0"/>
              <w:ind w:right="34"/>
              <w:rPr>
                <w:sz w:val="24"/>
                <w:szCs w:val="24"/>
                <w:lang w:val="ru-RU" w:eastAsia="ru-RU"/>
              </w:rPr>
            </w:pPr>
            <w:r w:rsidRPr="0062135A">
              <w:rPr>
                <w:color w:val="000000"/>
                <w:sz w:val="24"/>
                <w:szCs w:val="24"/>
                <w:lang w:val="ru-RU" w:eastAsia="ru-RU"/>
              </w:rPr>
              <w:t>Найменування юридичної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Pr="0062135A" w:rsidRDefault="006465E6" w:rsidP="0062135A">
            <w:pPr>
              <w:widowControl w:val="0"/>
              <w:autoSpaceDE w:val="0"/>
              <w:autoSpaceDN w:val="0"/>
              <w:adjustRightInd w:val="0"/>
              <w:ind w:right="-106"/>
              <w:jc w:val="both"/>
              <w:rPr>
                <w:sz w:val="24"/>
                <w:szCs w:val="24"/>
                <w:lang w:val="ru-RU" w:eastAsia="ru-RU"/>
              </w:rPr>
            </w:pPr>
          </w:p>
        </w:tc>
      </w:tr>
      <w:tr w:rsidR="006465E6" w:rsidRPr="0062135A" w14:paraId="3C05C653"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hideMark/>
          </w:tcPr>
          <w:p w14:paraId="7C13C1EF"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E5386C0"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lastRenderedPageBreak/>
              <w:t>3</w:t>
            </w:r>
          </w:p>
        </w:tc>
        <w:tc>
          <w:tcPr>
            <w:tcW w:w="6804" w:type="dxa"/>
            <w:tcBorders>
              <w:top w:val="single" w:sz="4" w:space="0" w:color="auto"/>
              <w:left w:val="single" w:sz="4" w:space="0" w:color="auto"/>
              <w:bottom w:val="single" w:sz="4" w:space="0" w:color="auto"/>
              <w:right w:val="single" w:sz="4" w:space="0" w:color="auto"/>
            </w:tcBorders>
            <w:hideMark/>
          </w:tcPr>
          <w:p w14:paraId="4F739987"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601DF3D"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4</w:t>
            </w:r>
          </w:p>
        </w:tc>
        <w:tc>
          <w:tcPr>
            <w:tcW w:w="6804" w:type="dxa"/>
            <w:tcBorders>
              <w:top w:val="single" w:sz="4" w:space="0" w:color="auto"/>
              <w:left w:val="single" w:sz="4" w:space="0" w:color="auto"/>
              <w:bottom w:val="single" w:sz="4" w:space="0" w:color="auto"/>
              <w:right w:val="single" w:sz="4" w:space="0" w:color="auto"/>
            </w:tcBorders>
            <w:hideMark/>
          </w:tcPr>
          <w:p w14:paraId="39E890D5" w14:textId="209AA02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232E7D69"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5</w:t>
            </w:r>
          </w:p>
        </w:tc>
        <w:tc>
          <w:tcPr>
            <w:tcW w:w="6804" w:type="dxa"/>
            <w:tcBorders>
              <w:top w:val="single" w:sz="4" w:space="0" w:color="auto"/>
              <w:left w:val="single" w:sz="4" w:space="0" w:color="auto"/>
              <w:bottom w:val="single" w:sz="4" w:space="0" w:color="auto"/>
              <w:right w:val="single" w:sz="4" w:space="0" w:color="auto"/>
            </w:tcBorders>
            <w:hideMark/>
          </w:tcPr>
          <w:p w14:paraId="5C60F6A2"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4AAA409F"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6</w:t>
            </w:r>
          </w:p>
        </w:tc>
        <w:tc>
          <w:tcPr>
            <w:tcW w:w="6804" w:type="dxa"/>
            <w:tcBorders>
              <w:top w:val="single" w:sz="4" w:space="0" w:color="auto"/>
              <w:left w:val="single" w:sz="4" w:space="0" w:color="auto"/>
              <w:bottom w:val="single" w:sz="4" w:space="0" w:color="auto"/>
              <w:right w:val="single" w:sz="4" w:space="0" w:color="auto"/>
            </w:tcBorders>
            <w:hideMark/>
          </w:tcPr>
          <w:p w14:paraId="6645692F"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Номер моб.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63A8F3FF"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7</w:t>
            </w:r>
          </w:p>
        </w:tc>
        <w:tc>
          <w:tcPr>
            <w:tcW w:w="6804" w:type="dxa"/>
            <w:tcBorders>
              <w:top w:val="single" w:sz="4" w:space="0" w:color="auto"/>
              <w:left w:val="single" w:sz="4" w:space="0" w:color="auto"/>
              <w:bottom w:val="single" w:sz="4" w:space="0" w:color="auto"/>
              <w:right w:val="single" w:sz="4" w:space="0" w:color="auto"/>
            </w:tcBorders>
            <w:hideMark/>
          </w:tcPr>
          <w:p w14:paraId="7D35DA67"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541EB9B3"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8</w:t>
            </w:r>
          </w:p>
        </w:tc>
        <w:tc>
          <w:tcPr>
            <w:tcW w:w="6804" w:type="dxa"/>
            <w:tcBorders>
              <w:top w:val="single" w:sz="4" w:space="0" w:color="auto"/>
              <w:left w:val="single" w:sz="4" w:space="0" w:color="auto"/>
              <w:bottom w:val="single" w:sz="4" w:space="0" w:color="auto"/>
              <w:right w:val="single" w:sz="4" w:space="0" w:color="auto"/>
            </w:tcBorders>
            <w:hideMark/>
          </w:tcPr>
          <w:p w14:paraId="59954F6E"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6F210C1B"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9</w:t>
            </w:r>
          </w:p>
        </w:tc>
        <w:tc>
          <w:tcPr>
            <w:tcW w:w="6804" w:type="dxa"/>
            <w:tcBorders>
              <w:top w:val="single" w:sz="4" w:space="0" w:color="auto"/>
              <w:left w:val="single" w:sz="4" w:space="0" w:color="auto"/>
              <w:bottom w:val="single" w:sz="4" w:space="0" w:color="auto"/>
              <w:right w:val="single" w:sz="4" w:space="0" w:color="auto"/>
            </w:tcBorders>
            <w:hideMark/>
          </w:tcPr>
          <w:p w14:paraId="21C4C5EE"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AFF2268"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10</w:t>
            </w:r>
          </w:p>
        </w:tc>
        <w:tc>
          <w:tcPr>
            <w:tcW w:w="6804" w:type="dxa"/>
            <w:tcBorders>
              <w:top w:val="single" w:sz="4" w:space="0" w:color="auto"/>
              <w:left w:val="single" w:sz="4" w:space="0" w:color="auto"/>
              <w:bottom w:val="single" w:sz="4" w:space="0" w:color="auto"/>
              <w:right w:val="single" w:sz="4" w:space="0" w:color="auto"/>
            </w:tcBorders>
            <w:hideMark/>
          </w:tcPr>
          <w:p w14:paraId="0F73D3D8" w14:textId="77777777" w:rsidR="006465E6" w:rsidRPr="0062135A" w:rsidRDefault="006465E6" w:rsidP="0062135A">
            <w:pPr>
              <w:widowControl w:val="0"/>
              <w:tabs>
                <w:tab w:val="left" w:pos="4145"/>
              </w:tabs>
              <w:autoSpaceDE w:val="0"/>
              <w:autoSpaceDN w:val="0"/>
              <w:adjustRightInd w:val="0"/>
              <w:ind w:right="34"/>
              <w:rPr>
                <w:color w:val="000000"/>
                <w:sz w:val="24"/>
                <w:szCs w:val="24"/>
                <w:lang w:eastAsia="ru-RU"/>
              </w:rPr>
            </w:pPr>
            <w:r w:rsidRPr="0062135A">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782ED11B"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11</w:t>
            </w:r>
          </w:p>
        </w:tc>
        <w:tc>
          <w:tcPr>
            <w:tcW w:w="6804" w:type="dxa"/>
            <w:tcBorders>
              <w:top w:val="single" w:sz="4" w:space="0" w:color="auto"/>
              <w:left w:val="single" w:sz="4" w:space="0" w:color="auto"/>
              <w:bottom w:val="single" w:sz="4" w:space="0" w:color="auto"/>
              <w:right w:val="single" w:sz="4" w:space="0" w:color="auto"/>
            </w:tcBorders>
            <w:hideMark/>
          </w:tcPr>
          <w:p w14:paraId="3AFF77AF" w14:textId="77777777" w:rsidR="006465E6" w:rsidRPr="0062135A" w:rsidRDefault="006465E6" w:rsidP="0062135A">
            <w:pPr>
              <w:widowControl w:val="0"/>
              <w:tabs>
                <w:tab w:val="left" w:pos="4145"/>
              </w:tabs>
              <w:autoSpaceDE w:val="0"/>
              <w:autoSpaceDN w:val="0"/>
              <w:adjustRightInd w:val="0"/>
              <w:ind w:right="34"/>
              <w:rPr>
                <w:color w:val="000000"/>
                <w:sz w:val="24"/>
                <w:szCs w:val="24"/>
                <w:lang w:eastAsia="ru-RU"/>
              </w:rPr>
            </w:pPr>
            <w:r w:rsidRPr="0062135A">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62135A" w:rsidRDefault="006465E6" w:rsidP="0062135A">
            <w:pPr>
              <w:widowControl w:val="0"/>
              <w:autoSpaceDE w:val="0"/>
              <w:autoSpaceDN w:val="0"/>
              <w:adjustRightInd w:val="0"/>
              <w:ind w:right="-284"/>
              <w:jc w:val="both"/>
              <w:rPr>
                <w:sz w:val="24"/>
                <w:szCs w:val="24"/>
                <w:lang w:eastAsia="ru-RU"/>
              </w:rPr>
            </w:pPr>
          </w:p>
        </w:tc>
      </w:tr>
    </w:tbl>
    <w:p w14:paraId="3718DF16" w14:textId="77777777" w:rsidR="006465E6" w:rsidRPr="0062135A" w:rsidRDefault="006465E6" w:rsidP="0062135A">
      <w:pPr>
        <w:spacing w:after="0" w:line="240" w:lineRule="auto"/>
        <w:ind w:left="-284" w:right="-142" w:firstLine="568"/>
        <w:jc w:val="both"/>
        <w:rPr>
          <w:rFonts w:ascii="Times New Roman" w:hAnsi="Times New Roman" w:cs="Times New Roman"/>
          <w:sz w:val="24"/>
          <w:szCs w:val="24"/>
        </w:rPr>
      </w:pPr>
      <w:r w:rsidRPr="0062135A">
        <w:rPr>
          <w:rFonts w:ascii="Times New Roman" w:hAnsi="Times New Roman" w:cs="Times New Roman"/>
          <w:sz w:val="24"/>
          <w:szCs w:val="24"/>
        </w:rPr>
        <w:t>* Учаснику необхідно заповнити клітинки, що виділено жовтим кольором.</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4678"/>
      </w:tblGrid>
      <w:tr w:rsidR="00680550" w:rsidRPr="0062135A" w14:paraId="108196EE" w14:textId="77777777" w:rsidTr="00E524F6">
        <w:trPr>
          <w:trHeight w:val="425"/>
        </w:trPr>
        <w:tc>
          <w:tcPr>
            <w:tcW w:w="709" w:type="dxa"/>
            <w:shd w:val="clear" w:color="auto" w:fill="FFFFFF"/>
            <w:noWrap/>
            <w:vAlign w:val="center"/>
            <w:hideMark/>
          </w:tcPr>
          <w:p w14:paraId="57AB8844"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Умови співпраці*</w:t>
            </w:r>
          </w:p>
        </w:tc>
        <w:tc>
          <w:tcPr>
            <w:tcW w:w="4678" w:type="dxa"/>
            <w:shd w:val="clear" w:color="auto" w:fill="FFFFFF"/>
            <w:vAlign w:val="center"/>
            <w:hideMark/>
          </w:tcPr>
          <w:p w14:paraId="4F4E78EA"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Відповідність вимогам / згода</w:t>
            </w:r>
            <w:r w:rsidRPr="0062135A">
              <w:rPr>
                <w:rFonts w:ascii="Times New Roman" w:eastAsia="Times New Roman" w:hAnsi="Times New Roman" w:cs="Times New Roman"/>
                <w:b/>
                <w:bCs/>
                <w:color w:val="000000"/>
                <w:sz w:val="24"/>
                <w:szCs w:val="24"/>
              </w:rPr>
              <w:br/>
              <w:t>(ТАК / НІ)</w:t>
            </w:r>
          </w:p>
        </w:tc>
      </w:tr>
      <w:tr w:rsidR="00680550" w:rsidRPr="0062135A" w14:paraId="6DD9E799" w14:textId="77777777" w:rsidTr="00E524F6">
        <w:trPr>
          <w:trHeight w:val="150"/>
        </w:trPr>
        <w:tc>
          <w:tcPr>
            <w:tcW w:w="709" w:type="dxa"/>
            <w:shd w:val="clear" w:color="auto" w:fill="auto"/>
            <w:noWrap/>
            <w:hideMark/>
          </w:tcPr>
          <w:p w14:paraId="5687EDD8"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початок:</w:t>
            </w:r>
          </w:p>
          <w:p w14:paraId="45B6E7C0"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 моменту підписання договору</w:t>
            </w:r>
          </w:p>
        </w:tc>
        <w:tc>
          <w:tcPr>
            <w:tcW w:w="4678" w:type="dxa"/>
            <w:shd w:val="clear" w:color="auto" w:fill="auto"/>
            <w:hideMark/>
          </w:tcPr>
          <w:p w14:paraId="14E57ED4"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кінець: </w:t>
            </w:r>
          </w:p>
          <w:p w14:paraId="433F48D5" w14:textId="6F648EE9"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31.12.2025</w:t>
            </w:r>
            <w:r w:rsidR="00017441" w:rsidRPr="0062135A">
              <w:rPr>
                <w:rFonts w:ascii="Times New Roman" w:eastAsia="Times New Roman" w:hAnsi="Times New Roman" w:cs="Times New Roman"/>
                <w:sz w:val="24"/>
                <w:szCs w:val="24"/>
              </w:rPr>
              <w:t xml:space="preserve"> року</w:t>
            </w:r>
          </w:p>
        </w:tc>
      </w:tr>
      <w:tr w:rsidR="00680550" w:rsidRPr="0062135A" w14:paraId="5BB86811" w14:textId="77777777" w:rsidTr="00E524F6">
        <w:trPr>
          <w:trHeight w:val="897"/>
        </w:trPr>
        <w:tc>
          <w:tcPr>
            <w:tcW w:w="709" w:type="dxa"/>
            <w:shd w:val="clear" w:color="auto" w:fill="auto"/>
            <w:noWrap/>
            <w:hideMark/>
          </w:tcPr>
          <w:p w14:paraId="5B96B8B7"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w:t>
            </w:r>
          </w:p>
        </w:tc>
        <w:tc>
          <w:tcPr>
            <w:tcW w:w="3686" w:type="dxa"/>
            <w:shd w:val="clear" w:color="auto" w:fill="auto"/>
            <w:hideMark/>
          </w:tcPr>
          <w:p w14:paraId="4039201E"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77777777" w:rsidR="00680550" w:rsidRPr="0062135A" w:rsidRDefault="00680550" w:rsidP="0062135A">
            <w:pPr>
              <w:tabs>
                <w:tab w:val="left" w:pos="993"/>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4678" w:type="dxa"/>
            <w:shd w:val="clear" w:color="000000" w:fill="FFFF00"/>
            <w:noWrap/>
            <w:hideMark/>
          </w:tcPr>
          <w:p w14:paraId="7DD7D2A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44C67117" w14:textId="77777777" w:rsidTr="00E524F6">
        <w:trPr>
          <w:trHeight w:val="255"/>
        </w:trPr>
        <w:tc>
          <w:tcPr>
            <w:tcW w:w="709" w:type="dxa"/>
            <w:shd w:val="clear" w:color="auto" w:fill="auto"/>
            <w:noWrap/>
            <w:hideMark/>
          </w:tcPr>
          <w:p w14:paraId="4C7D3E80"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Безготівковий розрахунок.</w:t>
            </w:r>
          </w:p>
        </w:tc>
        <w:tc>
          <w:tcPr>
            <w:tcW w:w="4678" w:type="dxa"/>
            <w:shd w:val="clear" w:color="000000" w:fill="FFFF00"/>
            <w:noWrap/>
            <w:hideMark/>
          </w:tcPr>
          <w:p w14:paraId="13732E5D"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501AE85B" w14:textId="77777777" w:rsidTr="00E524F6">
        <w:trPr>
          <w:trHeight w:val="233"/>
        </w:trPr>
        <w:tc>
          <w:tcPr>
            <w:tcW w:w="709" w:type="dxa"/>
            <w:shd w:val="clear" w:color="auto" w:fill="auto"/>
            <w:noWrap/>
            <w:hideMark/>
          </w:tcPr>
          <w:p w14:paraId="0BED47E4"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Ні</w:t>
            </w:r>
          </w:p>
        </w:tc>
        <w:tc>
          <w:tcPr>
            <w:tcW w:w="4678" w:type="dxa"/>
            <w:shd w:val="clear" w:color="000000" w:fill="FFFF00"/>
            <w:noWrap/>
            <w:hideMark/>
          </w:tcPr>
          <w:p w14:paraId="61D8AABC"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37AF5341" w14:textId="77777777" w:rsidTr="00E524F6">
        <w:trPr>
          <w:trHeight w:val="213"/>
        </w:trPr>
        <w:tc>
          <w:tcPr>
            <w:tcW w:w="709" w:type="dxa"/>
            <w:shd w:val="clear" w:color="auto" w:fill="auto"/>
            <w:noWrap/>
            <w:hideMark/>
          </w:tcPr>
          <w:p w14:paraId="3350C0C7"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510DC0A5"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Згідно </w:t>
            </w:r>
            <w:r w:rsidR="00422169">
              <w:rPr>
                <w:rFonts w:ascii="Times New Roman" w:eastAsia="Times New Roman" w:hAnsi="Times New Roman" w:cs="Times New Roman"/>
                <w:sz w:val="24"/>
                <w:szCs w:val="24"/>
              </w:rPr>
              <w:t xml:space="preserve">з </w:t>
            </w:r>
            <w:r w:rsidRPr="0062135A">
              <w:rPr>
                <w:rFonts w:ascii="Times New Roman" w:eastAsia="Times New Roman" w:hAnsi="Times New Roman" w:cs="Times New Roman"/>
                <w:sz w:val="24"/>
                <w:szCs w:val="24"/>
              </w:rPr>
              <w:t>умов</w:t>
            </w:r>
            <w:r w:rsidR="00422169">
              <w:rPr>
                <w:rFonts w:ascii="Times New Roman" w:eastAsia="Times New Roman" w:hAnsi="Times New Roman" w:cs="Times New Roman"/>
                <w:sz w:val="24"/>
                <w:szCs w:val="24"/>
              </w:rPr>
              <w:t>ами</w:t>
            </w:r>
            <w:r w:rsidRPr="0062135A">
              <w:rPr>
                <w:rFonts w:ascii="Times New Roman" w:eastAsia="Times New Roman" w:hAnsi="Times New Roman" w:cs="Times New Roman"/>
                <w:sz w:val="24"/>
                <w:szCs w:val="24"/>
              </w:rPr>
              <w:t xml:space="preserve"> договору.</w:t>
            </w:r>
          </w:p>
        </w:tc>
        <w:tc>
          <w:tcPr>
            <w:tcW w:w="4678" w:type="dxa"/>
            <w:shd w:val="clear" w:color="000000" w:fill="FFFF00"/>
            <w:noWrap/>
            <w:hideMark/>
          </w:tcPr>
          <w:p w14:paraId="4CC188F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1E065DBE" w14:textId="77777777" w:rsidTr="00E524F6">
        <w:trPr>
          <w:trHeight w:val="74"/>
        </w:trPr>
        <w:tc>
          <w:tcPr>
            <w:tcW w:w="709" w:type="dxa"/>
            <w:shd w:val="clear" w:color="auto" w:fill="auto"/>
            <w:noWrap/>
            <w:hideMark/>
          </w:tcPr>
          <w:p w14:paraId="5C19A5F3"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6</w:t>
            </w:r>
          </w:p>
        </w:tc>
        <w:tc>
          <w:tcPr>
            <w:tcW w:w="3686" w:type="dxa"/>
            <w:shd w:val="clear" w:color="auto" w:fill="auto"/>
            <w:hideMark/>
          </w:tcPr>
          <w:p w14:paraId="5F00441A"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53B7604"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Згідно </w:t>
            </w:r>
            <w:r w:rsidR="00422169">
              <w:rPr>
                <w:rFonts w:ascii="Times New Roman" w:eastAsia="Times New Roman" w:hAnsi="Times New Roman" w:cs="Times New Roman"/>
                <w:sz w:val="24"/>
                <w:szCs w:val="24"/>
              </w:rPr>
              <w:t xml:space="preserve">з </w:t>
            </w:r>
            <w:r w:rsidRPr="0062135A">
              <w:rPr>
                <w:rFonts w:ascii="Times New Roman" w:eastAsia="Times New Roman" w:hAnsi="Times New Roman" w:cs="Times New Roman"/>
                <w:sz w:val="24"/>
                <w:szCs w:val="24"/>
              </w:rPr>
              <w:t>умов</w:t>
            </w:r>
            <w:r w:rsidR="00422169">
              <w:rPr>
                <w:rFonts w:ascii="Times New Roman" w:eastAsia="Times New Roman" w:hAnsi="Times New Roman" w:cs="Times New Roman"/>
                <w:sz w:val="24"/>
                <w:szCs w:val="24"/>
              </w:rPr>
              <w:t>ами</w:t>
            </w:r>
            <w:r w:rsidRPr="0062135A">
              <w:rPr>
                <w:rFonts w:ascii="Times New Roman" w:eastAsia="Times New Roman" w:hAnsi="Times New Roman" w:cs="Times New Roman"/>
                <w:sz w:val="24"/>
                <w:szCs w:val="24"/>
              </w:rPr>
              <w:t xml:space="preserve"> договору.</w:t>
            </w:r>
          </w:p>
        </w:tc>
        <w:tc>
          <w:tcPr>
            <w:tcW w:w="4678" w:type="dxa"/>
            <w:shd w:val="clear" w:color="000000" w:fill="FFFF00"/>
            <w:noWrap/>
            <w:hideMark/>
          </w:tcPr>
          <w:p w14:paraId="729A218F"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588BD7A3" w14:textId="77777777" w:rsidTr="00E524F6">
        <w:trPr>
          <w:trHeight w:val="563"/>
        </w:trPr>
        <w:tc>
          <w:tcPr>
            <w:tcW w:w="709" w:type="dxa"/>
            <w:shd w:val="clear" w:color="auto" w:fill="auto"/>
            <w:noWrap/>
            <w:hideMark/>
          </w:tcPr>
          <w:p w14:paraId="7546FFFC"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62135A" w:rsidRDefault="00680550" w:rsidP="0062135A">
            <w:pPr>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w:t>
            </w:r>
            <w:r w:rsidRPr="0062135A">
              <w:rPr>
                <w:rFonts w:ascii="Times New Roman" w:eastAsia="Times New Roman" w:hAnsi="Times New Roman" w:cs="Times New Roman"/>
                <w:sz w:val="24"/>
                <w:szCs w:val="24"/>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678" w:type="dxa"/>
            <w:shd w:val="clear" w:color="000000" w:fill="FFFF00"/>
            <w:noWrap/>
            <w:hideMark/>
          </w:tcPr>
          <w:p w14:paraId="369DA33B"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 </w:t>
            </w:r>
          </w:p>
        </w:tc>
      </w:tr>
      <w:tr w:rsidR="00680550" w:rsidRPr="0062135A" w14:paraId="725B6094" w14:textId="77777777" w:rsidTr="00E524F6">
        <w:trPr>
          <w:trHeight w:val="436"/>
        </w:trPr>
        <w:tc>
          <w:tcPr>
            <w:tcW w:w="709" w:type="dxa"/>
            <w:shd w:val="clear" w:color="auto" w:fill="auto"/>
            <w:noWrap/>
            <w:hideMark/>
          </w:tcPr>
          <w:p w14:paraId="07DC73D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62135A" w:rsidRDefault="00680550" w:rsidP="0062135A">
            <w:pPr>
              <w:spacing w:after="0" w:line="240" w:lineRule="auto"/>
              <w:rPr>
                <w:rFonts w:ascii="Times New Roman" w:eastAsia="Times New Roman" w:hAnsi="Times New Roman" w:cs="Times New Roman"/>
                <w:b/>
                <w:bCs/>
                <w:sz w:val="24"/>
                <w:szCs w:val="24"/>
              </w:rPr>
            </w:pPr>
            <w:r w:rsidRPr="0062135A">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4678" w:type="dxa"/>
            <w:shd w:val="clear" w:color="000000" w:fill="FFFF00"/>
            <w:noWrap/>
            <w:hideMark/>
          </w:tcPr>
          <w:p w14:paraId="314655EE"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bl>
    <w:p w14:paraId="50332695" w14:textId="77777777" w:rsidR="006465E6" w:rsidRPr="0062135A" w:rsidRDefault="006465E6" w:rsidP="0062135A">
      <w:pPr>
        <w:spacing w:after="0" w:line="240" w:lineRule="auto"/>
        <w:ind w:left="-284"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**Неприйняття умов співпраці призводить до автоматичної дискваліфікації</w:t>
      </w:r>
    </w:p>
    <w:p w14:paraId="05B95E33"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365836F3"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sidRPr="0062135A">
        <w:rPr>
          <w:rFonts w:ascii="Times New Roman" w:hAnsi="Times New Roman" w:cs="Times New Roman"/>
          <w:color w:val="000000"/>
          <w:sz w:val="24"/>
          <w:szCs w:val="24"/>
        </w:rPr>
        <w:t>з кодом</w:t>
      </w:r>
      <w:r w:rsidR="00864575" w:rsidRPr="0062135A">
        <w:rPr>
          <w:rFonts w:ascii="Times New Roman" w:hAnsi="Times New Roman" w:cs="Times New Roman"/>
          <w:color w:val="000000"/>
          <w:sz w:val="24"/>
          <w:szCs w:val="24"/>
        </w:rPr>
        <w:t xml:space="preserve"> </w:t>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Послуги з технічного обслуговування центрифуг та термошейкерів</w:t>
      </w:r>
      <w:r w:rsidR="00864575" w:rsidRPr="0062135A">
        <w:rPr>
          <w:rStyle w:val="fontstyle01"/>
          <w:rFonts w:ascii="Times New Roman" w:hAnsi="Times New Roman" w:cs="Times New Roman"/>
        </w:rPr>
        <w:t>)</w:t>
      </w:r>
      <w:r w:rsidRPr="0062135A">
        <w:rPr>
          <w:rFonts w:ascii="Times New Roman" w:hAnsi="Times New Roman" w:cs="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p>
    <w:p w14:paraId="7365FE2F" w14:textId="3A9DA41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r w:rsidRPr="0062135A">
        <w:rPr>
          <w:rFonts w:ascii="Times New Roman" w:hAnsi="Times New Roman" w:cs="Times New Roman"/>
          <w:sz w:val="24"/>
          <w:szCs w:val="24"/>
        </w:rPr>
        <w:t>Дата: «____»_____________ 202</w:t>
      </w:r>
      <w:r w:rsidR="00017441" w:rsidRPr="0062135A">
        <w:rPr>
          <w:rFonts w:ascii="Times New Roman" w:hAnsi="Times New Roman" w:cs="Times New Roman"/>
          <w:sz w:val="24"/>
          <w:szCs w:val="24"/>
        </w:rPr>
        <w:t xml:space="preserve">5 </w:t>
      </w:r>
      <w:r w:rsidRPr="0062135A">
        <w:rPr>
          <w:rFonts w:ascii="Times New Roman" w:hAnsi="Times New Roman" w:cs="Times New Roman"/>
          <w:sz w:val="24"/>
          <w:szCs w:val="24"/>
        </w:rPr>
        <w:t>р</w:t>
      </w:r>
      <w:r w:rsidR="00017441" w:rsidRPr="0062135A">
        <w:rPr>
          <w:rFonts w:ascii="Times New Roman" w:hAnsi="Times New Roman" w:cs="Times New Roman"/>
          <w:sz w:val="24"/>
          <w:szCs w:val="24"/>
        </w:rPr>
        <w:t>ік</w:t>
      </w:r>
    </w:p>
    <w:p w14:paraId="517CC67E" w14:textId="7777777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rsidRPr="0062135A" w14:paraId="1055B08B" w14:textId="77777777" w:rsidTr="00680550">
        <w:trPr>
          <w:trHeight w:val="657"/>
        </w:trPr>
        <w:tc>
          <w:tcPr>
            <w:tcW w:w="4865" w:type="dxa"/>
          </w:tcPr>
          <w:p w14:paraId="7EC39B81" w14:textId="77777777" w:rsidR="006465E6" w:rsidRPr="0062135A" w:rsidRDefault="006465E6" w:rsidP="0062135A">
            <w:pPr>
              <w:tabs>
                <w:tab w:val="left" w:pos="284"/>
              </w:tabs>
              <w:spacing w:after="0" w:line="240" w:lineRule="auto"/>
              <w:ind w:right="-143"/>
              <w:jc w:val="both"/>
              <w:rPr>
                <w:rFonts w:ascii="Times New Roman" w:hAnsi="Times New Roman" w:cs="Times New Roman"/>
                <w:color w:val="000000"/>
                <w:sz w:val="24"/>
                <w:szCs w:val="24"/>
                <w:lang w:val="ru-RU" w:eastAsia="ru-RU"/>
              </w:rPr>
            </w:pPr>
            <w:r w:rsidRPr="0062135A">
              <w:rPr>
                <w:rFonts w:ascii="Times New Roman" w:hAnsi="Times New Roman" w:cs="Times New Roman"/>
                <w:color w:val="000000"/>
                <w:sz w:val="24"/>
                <w:szCs w:val="24"/>
                <w:lang w:val="ru-RU" w:eastAsia="ru-RU"/>
              </w:rPr>
              <w:t xml:space="preserve">Керівник Учасника процедури закупівлі </w:t>
            </w:r>
          </w:p>
          <w:p w14:paraId="3131AA49" w14:textId="1EC5E1C3" w:rsidR="006465E6" w:rsidRPr="0062135A" w:rsidRDefault="006465E6" w:rsidP="0062135A">
            <w:pPr>
              <w:tabs>
                <w:tab w:val="left" w:pos="284"/>
              </w:tabs>
              <w:spacing w:after="0" w:line="240" w:lineRule="auto"/>
              <w:ind w:right="-143"/>
              <w:jc w:val="both"/>
              <w:rPr>
                <w:rFonts w:ascii="Times New Roman" w:hAnsi="Times New Roman" w:cs="Times New Roman"/>
                <w:color w:val="000000"/>
                <w:sz w:val="24"/>
                <w:szCs w:val="24"/>
                <w:lang w:val="ru-RU" w:eastAsia="ru-RU"/>
              </w:rPr>
            </w:pPr>
            <w:r w:rsidRPr="0062135A">
              <w:rPr>
                <w:rFonts w:ascii="Times New Roman" w:hAnsi="Times New Roman" w:cs="Times New Roman"/>
                <w:color w:val="000000"/>
                <w:sz w:val="24"/>
                <w:szCs w:val="24"/>
                <w:lang w:val="ru-RU" w:eastAsia="ru-RU"/>
              </w:rPr>
              <w:t>(</w:t>
            </w:r>
            <w:r w:rsidR="00E524F6" w:rsidRPr="00E524F6">
              <w:rPr>
                <w:rFonts w:ascii="Times New Roman" w:hAnsi="Times New Roman" w:cs="Times New Roman"/>
                <w:color w:val="000000"/>
                <w:sz w:val="24"/>
                <w:szCs w:val="24"/>
                <w:lang w:val="ru-RU" w:eastAsia="ru-RU"/>
              </w:rPr>
              <w:t>або уповноважен</w:t>
            </w:r>
            <w:r w:rsidR="009F248B">
              <w:rPr>
                <w:rFonts w:ascii="Times New Roman" w:hAnsi="Times New Roman" w:cs="Times New Roman"/>
                <w:color w:val="000000"/>
                <w:sz w:val="24"/>
                <w:szCs w:val="24"/>
                <w:lang w:val="ru-RU" w:eastAsia="ru-RU"/>
              </w:rPr>
              <w:t>ий</w:t>
            </w:r>
            <w:r w:rsidR="00E524F6" w:rsidRPr="00E524F6">
              <w:rPr>
                <w:rFonts w:ascii="Times New Roman" w:hAnsi="Times New Roman" w:cs="Times New Roman"/>
                <w:color w:val="000000"/>
                <w:sz w:val="24"/>
                <w:szCs w:val="24"/>
                <w:lang w:val="ru-RU" w:eastAsia="ru-RU"/>
              </w:rPr>
              <w:t xml:space="preserve"> представник Учасника</w:t>
            </w:r>
            <w:r w:rsidRPr="0062135A">
              <w:rPr>
                <w:rFonts w:ascii="Times New Roman" w:hAnsi="Times New Roman" w:cs="Times New Roman"/>
                <w:color w:val="000000"/>
                <w:sz w:val="24"/>
                <w:szCs w:val="24"/>
                <w:lang w:val="ru-RU" w:eastAsia="ru-RU"/>
              </w:rPr>
              <w:t xml:space="preserve">) </w:t>
            </w:r>
          </w:p>
        </w:tc>
        <w:tc>
          <w:tcPr>
            <w:tcW w:w="2520" w:type="dxa"/>
          </w:tcPr>
          <w:p w14:paraId="1A77FFE4" w14:textId="77777777" w:rsidR="006465E6" w:rsidRPr="0062135A" w:rsidRDefault="006465E6" w:rsidP="0062135A">
            <w:pPr>
              <w:tabs>
                <w:tab w:val="left" w:pos="284"/>
              </w:tabs>
              <w:spacing w:after="0" w:line="240" w:lineRule="auto"/>
              <w:ind w:right="-143"/>
              <w:jc w:val="center"/>
              <w:rPr>
                <w:rFonts w:ascii="Times New Roman" w:hAnsi="Times New Roman" w:cs="Times New Roman"/>
                <w:color w:val="000000"/>
                <w:sz w:val="24"/>
                <w:szCs w:val="24"/>
                <w:lang w:val="ru-RU" w:eastAsia="ru-RU"/>
              </w:rPr>
            </w:pPr>
            <w:r w:rsidRPr="0062135A">
              <w:rPr>
                <w:rFonts w:ascii="Times New Roman" w:hAnsi="Times New Roman" w:cs="Times New Roman"/>
                <w:color w:val="000000"/>
                <w:sz w:val="24"/>
                <w:szCs w:val="24"/>
                <w:lang w:val="ru-RU" w:eastAsia="ru-RU"/>
              </w:rPr>
              <w:t>підпис</w:t>
            </w:r>
          </w:p>
        </w:tc>
        <w:tc>
          <w:tcPr>
            <w:tcW w:w="2123" w:type="dxa"/>
          </w:tcPr>
          <w:p w14:paraId="123C8B9D" w14:textId="2D989452" w:rsidR="006465E6" w:rsidRPr="0062135A" w:rsidRDefault="00E524F6" w:rsidP="0062135A">
            <w:pPr>
              <w:tabs>
                <w:tab w:val="left" w:pos="284"/>
              </w:tabs>
              <w:spacing w:after="0" w:line="240" w:lineRule="auto"/>
              <w:ind w:right="493"/>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І</w:t>
            </w:r>
            <w:r w:rsidRPr="0062135A">
              <w:rPr>
                <w:rFonts w:ascii="Times New Roman" w:hAnsi="Times New Roman" w:cs="Times New Roman"/>
                <w:color w:val="000000"/>
                <w:sz w:val="24"/>
                <w:szCs w:val="24"/>
                <w:lang w:val="ru-RU" w:eastAsia="ru-RU"/>
              </w:rPr>
              <w:t>ніціали</w:t>
            </w:r>
            <w:r>
              <w:rPr>
                <w:rFonts w:ascii="Times New Roman" w:hAnsi="Times New Roman" w:cs="Times New Roman"/>
                <w:color w:val="000000"/>
                <w:sz w:val="24"/>
                <w:szCs w:val="24"/>
                <w:lang w:val="ru-RU" w:eastAsia="ru-RU"/>
              </w:rPr>
              <w:t xml:space="preserve">, </w:t>
            </w:r>
            <w:r w:rsidR="006465E6" w:rsidRPr="0062135A">
              <w:rPr>
                <w:rFonts w:ascii="Times New Roman" w:hAnsi="Times New Roman" w:cs="Times New Roman"/>
                <w:color w:val="000000"/>
                <w:sz w:val="24"/>
                <w:szCs w:val="24"/>
                <w:lang w:val="ru-RU" w:eastAsia="ru-RU"/>
              </w:rPr>
              <w:t>Прізвище</w:t>
            </w:r>
          </w:p>
          <w:p w14:paraId="37C4B4B7" w14:textId="0325A65E" w:rsidR="006465E6" w:rsidRPr="0062135A" w:rsidRDefault="006465E6" w:rsidP="0062135A">
            <w:pPr>
              <w:tabs>
                <w:tab w:val="left" w:pos="284"/>
              </w:tabs>
              <w:spacing w:after="0" w:line="240" w:lineRule="auto"/>
              <w:ind w:right="493"/>
              <w:jc w:val="center"/>
              <w:rPr>
                <w:rFonts w:ascii="Times New Roman" w:hAnsi="Times New Roman" w:cs="Times New Roman"/>
                <w:color w:val="000000"/>
                <w:sz w:val="24"/>
                <w:szCs w:val="24"/>
                <w:lang w:val="ru-RU" w:eastAsia="ru-RU"/>
              </w:rPr>
            </w:pPr>
          </w:p>
        </w:tc>
      </w:tr>
    </w:tbl>
    <w:p w14:paraId="4CA67004" w14:textId="77777777" w:rsidR="00084C61" w:rsidRPr="0062135A" w:rsidRDefault="00084C61" w:rsidP="0062135A">
      <w:pPr>
        <w:spacing w:after="0" w:line="240" w:lineRule="auto"/>
        <w:ind w:firstLine="6663"/>
        <w:rPr>
          <w:rFonts w:ascii="Times New Roman" w:hAnsi="Times New Roman" w:cs="Times New Roman"/>
          <w:b/>
          <w:bCs/>
          <w:color w:val="000000"/>
          <w:sz w:val="24"/>
          <w:szCs w:val="24"/>
          <w:lang w:eastAsia="ru-RU"/>
        </w:rPr>
        <w:sectPr w:rsidR="00084C61" w:rsidRPr="0062135A" w:rsidSect="0062135A">
          <w:headerReference w:type="default" r:id="rId13"/>
          <w:type w:val="continuous"/>
          <w:pgSz w:w="16838" w:h="11906" w:orient="landscape"/>
          <w:pgMar w:top="850" w:right="850" w:bottom="850" w:left="1417" w:header="709" w:footer="709" w:gutter="0"/>
          <w:pgNumType w:start="1"/>
          <w:cols w:space="720"/>
          <w:docGrid w:linePitch="299"/>
        </w:sectPr>
      </w:pPr>
      <w:bookmarkStart w:id="8" w:name="_Hlk158632907"/>
      <w:bookmarkStart w:id="9" w:name="_Hlk129082739"/>
    </w:p>
    <w:p w14:paraId="2930B472" w14:textId="335C3CE4" w:rsidR="0052065F" w:rsidRPr="0062135A" w:rsidRDefault="0052065F" w:rsidP="0062135A">
      <w:pPr>
        <w:spacing w:after="0" w:line="240" w:lineRule="auto"/>
        <w:ind w:firstLine="6663"/>
        <w:rPr>
          <w:rFonts w:ascii="Times New Roman" w:hAnsi="Times New Roman" w:cs="Times New Roman"/>
          <w:b/>
          <w:bCs/>
          <w:color w:val="000000"/>
          <w:sz w:val="24"/>
          <w:szCs w:val="24"/>
          <w:lang w:eastAsia="ru-RU"/>
        </w:rPr>
      </w:pPr>
      <w:r w:rsidRPr="0062135A">
        <w:rPr>
          <w:rFonts w:ascii="Times New Roman" w:hAnsi="Times New Roman" w:cs="Times New Roman"/>
          <w:b/>
          <w:bCs/>
          <w:color w:val="000000"/>
          <w:sz w:val="24"/>
          <w:szCs w:val="24"/>
          <w:lang w:eastAsia="ru-RU"/>
        </w:rPr>
        <w:lastRenderedPageBreak/>
        <w:t>ДОДАТОК 4</w:t>
      </w:r>
    </w:p>
    <w:p w14:paraId="4C8748FD" w14:textId="77777777" w:rsidR="0052065F" w:rsidRPr="0062135A" w:rsidRDefault="0052065F" w:rsidP="0062135A">
      <w:pPr>
        <w:spacing w:after="0" w:line="240" w:lineRule="auto"/>
        <w:ind w:firstLine="6663"/>
        <w:rPr>
          <w:rFonts w:ascii="Times New Roman" w:hAnsi="Times New Roman" w:cs="Times New Roman"/>
          <w:color w:val="000000"/>
          <w:sz w:val="24"/>
          <w:szCs w:val="24"/>
          <w:lang w:eastAsia="ru-RU"/>
        </w:rPr>
      </w:pPr>
      <w:r w:rsidRPr="0062135A">
        <w:rPr>
          <w:rFonts w:ascii="Times New Roman" w:hAnsi="Times New Roman" w:cs="Times New Roman"/>
          <w:color w:val="000000"/>
          <w:sz w:val="24"/>
          <w:szCs w:val="24"/>
          <w:lang w:eastAsia="ru-RU"/>
        </w:rPr>
        <w:t>до тендерної документації</w:t>
      </w:r>
    </w:p>
    <w:bookmarkEnd w:id="8"/>
    <w:p w14:paraId="6A400017" w14:textId="77777777" w:rsidR="0062135A" w:rsidRDefault="0062135A" w:rsidP="0062135A">
      <w:pPr>
        <w:spacing w:after="0" w:line="240" w:lineRule="auto"/>
        <w:jc w:val="center"/>
        <w:rPr>
          <w:rFonts w:ascii="Times New Roman" w:eastAsia="Times New Roman" w:hAnsi="Times New Roman" w:cs="Times New Roman"/>
          <w:b/>
          <w:bCs/>
          <w:color w:val="000000"/>
          <w:sz w:val="24"/>
          <w:szCs w:val="24"/>
        </w:rPr>
      </w:pPr>
    </w:p>
    <w:p w14:paraId="44C6FA17" w14:textId="627CD68E" w:rsidR="0062135A" w:rsidRPr="0062135A" w:rsidRDefault="0062135A"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ДОГОВІР ПРО ЗАКУПІВЛЮ №_____</w:t>
      </w:r>
    </w:p>
    <w:p w14:paraId="20750EC3" w14:textId="77777777" w:rsidR="0062135A" w:rsidRPr="0062135A" w:rsidRDefault="0062135A" w:rsidP="0062135A">
      <w:pPr>
        <w:spacing w:after="0" w:line="240" w:lineRule="auto"/>
        <w:jc w:val="center"/>
        <w:rPr>
          <w:rFonts w:ascii="Times New Roman" w:hAnsi="Times New Roman" w:cs="Times New Roman"/>
          <w:sz w:val="24"/>
          <w:szCs w:val="24"/>
        </w:rPr>
      </w:pPr>
    </w:p>
    <w:tbl>
      <w:tblPr>
        <w:tblW w:w="9639" w:type="dxa"/>
        <w:tblLayout w:type="fixed"/>
        <w:tblLook w:val="00A0" w:firstRow="1" w:lastRow="0" w:firstColumn="1" w:lastColumn="0" w:noHBand="0" w:noVBand="0"/>
      </w:tblPr>
      <w:tblGrid>
        <w:gridCol w:w="4429"/>
        <w:gridCol w:w="5210"/>
      </w:tblGrid>
      <w:tr w:rsidR="0062135A" w:rsidRPr="0062135A" w14:paraId="78EAC580" w14:textId="77777777" w:rsidTr="00AB02AF">
        <w:tc>
          <w:tcPr>
            <w:tcW w:w="4429" w:type="dxa"/>
            <w:hideMark/>
          </w:tcPr>
          <w:p w14:paraId="45C4107A" w14:textId="77777777" w:rsidR="0062135A" w:rsidRPr="0062135A" w:rsidRDefault="0062135A" w:rsidP="0062135A">
            <w:pPr>
              <w:widowControl w:val="0"/>
              <w:spacing w:after="0" w:line="240" w:lineRule="auto"/>
              <w:rPr>
                <w:rFonts w:ascii="Times New Roman" w:hAnsi="Times New Roman" w:cs="Times New Roman"/>
                <w:snapToGrid w:val="0"/>
                <w:sz w:val="24"/>
                <w:szCs w:val="24"/>
              </w:rPr>
            </w:pPr>
            <w:r w:rsidRPr="0062135A">
              <w:rPr>
                <w:rFonts w:ascii="Times New Roman" w:hAnsi="Times New Roman" w:cs="Times New Roman"/>
                <w:snapToGrid w:val="0"/>
                <w:sz w:val="24"/>
                <w:szCs w:val="24"/>
              </w:rPr>
              <w:t>м. Київ</w:t>
            </w:r>
          </w:p>
        </w:tc>
        <w:tc>
          <w:tcPr>
            <w:tcW w:w="5210" w:type="dxa"/>
          </w:tcPr>
          <w:p w14:paraId="0DB8F6A9" w14:textId="77777777" w:rsidR="0062135A" w:rsidRPr="0062135A" w:rsidRDefault="0062135A" w:rsidP="0062135A">
            <w:pPr>
              <w:widowControl w:val="0"/>
              <w:spacing w:after="0" w:line="240" w:lineRule="auto"/>
              <w:jc w:val="center"/>
              <w:rPr>
                <w:rFonts w:ascii="Times New Roman" w:hAnsi="Times New Roman" w:cs="Times New Roman"/>
                <w:snapToGrid w:val="0"/>
                <w:sz w:val="24"/>
                <w:szCs w:val="24"/>
              </w:rPr>
            </w:pPr>
            <w:r w:rsidRPr="0062135A">
              <w:rPr>
                <w:rFonts w:ascii="Times New Roman" w:hAnsi="Times New Roman" w:cs="Times New Roman"/>
                <w:snapToGrid w:val="0"/>
                <w:sz w:val="24"/>
                <w:szCs w:val="24"/>
              </w:rPr>
              <w:t xml:space="preserve">                              «___» ____________ 2025 року</w:t>
            </w:r>
          </w:p>
          <w:p w14:paraId="0BDB58CF" w14:textId="77777777" w:rsidR="0062135A" w:rsidRPr="0062135A" w:rsidRDefault="0062135A" w:rsidP="0062135A">
            <w:pPr>
              <w:widowControl w:val="0"/>
              <w:spacing w:after="0" w:line="240" w:lineRule="auto"/>
              <w:jc w:val="center"/>
              <w:rPr>
                <w:rFonts w:ascii="Times New Roman" w:hAnsi="Times New Roman" w:cs="Times New Roman"/>
                <w:snapToGrid w:val="0"/>
                <w:sz w:val="24"/>
                <w:szCs w:val="24"/>
              </w:rPr>
            </w:pPr>
          </w:p>
        </w:tc>
      </w:tr>
    </w:tbl>
    <w:p w14:paraId="61A7CA91"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sz w:val="24"/>
          <w:szCs w:val="24"/>
          <w:lang w:eastAsia="ar-SA"/>
        </w:rPr>
      </w:pPr>
      <w:bookmarkStart w:id="10" w:name="_Hlk81488286"/>
      <w:r w:rsidRPr="0062135A">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2135A">
        <w:rPr>
          <w:rFonts w:ascii="Times New Roman" w:hAnsi="Times New Roman" w:cs="Times New Roman"/>
          <w:sz w:val="24"/>
          <w:szCs w:val="24"/>
          <w:lang w:eastAsia="ar-SA"/>
        </w:rPr>
        <w:t xml:space="preserve">(далі – Замовник), в особі ______________, який(а) діє на підставі ________, з однієї сторони, та </w:t>
      </w:r>
    </w:p>
    <w:p w14:paraId="7D12FB4F" w14:textId="77777777" w:rsidR="0062135A" w:rsidRPr="0062135A" w:rsidRDefault="0062135A" w:rsidP="0062135A">
      <w:pPr>
        <w:tabs>
          <w:tab w:val="left" w:pos="6379"/>
        </w:tabs>
        <w:suppressAutoHyphens/>
        <w:snapToGrid w:val="0"/>
        <w:spacing w:after="0" w:line="240" w:lineRule="auto"/>
        <w:ind w:firstLine="567"/>
        <w:jc w:val="both"/>
        <w:rPr>
          <w:rFonts w:ascii="Times New Roman" w:hAnsi="Times New Roman" w:cs="Times New Roman"/>
          <w:bCs/>
          <w:sz w:val="24"/>
          <w:szCs w:val="24"/>
          <w:lang w:eastAsia="ar-SA"/>
        </w:rPr>
      </w:pPr>
      <w:bookmarkStart w:id="11" w:name="_Hlk10040111"/>
      <w:r w:rsidRPr="0062135A">
        <w:rPr>
          <w:rFonts w:ascii="Times New Roman" w:hAnsi="Times New Roman" w:cs="Times New Roman"/>
          <w:b/>
          <w:sz w:val="24"/>
          <w:szCs w:val="24"/>
          <w:lang w:eastAsia="ar-SA"/>
        </w:rPr>
        <w:t>_____________________</w:t>
      </w:r>
      <w:r w:rsidRPr="0062135A">
        <w:rPr>
          <w:rFonts w:ascii="Times New Roman" w:hAnsi="Times New Roman" w:cs="Times New Roman"/>
          <w:bCs/>
          <w:sz w:val="24"/>
          <w:szCs w:val="24"/>
          <w:lang w:eastAsia="ar-SA"/>
        </w:rPr>
        <w:t xml:space="preserve">, </w:t>
      </w:r>
      <w:r w:rsidRPr="0062135A">
        <w:rPr>
          <w:rFonts w:ascii="Times New Roman" w:hAnsi="Times New Roman" w:cs="Times New Roman"/>
          <w:sz w:val="24"/>
          <w:szCs w:val="24"/>
          <w:lang w:eastAsia="ar-SA"/>
        </w:rPr>
        <w:t>(</w:t>
      </w:r>
      <w:r w:rsidRPr="0062135A">
        <w:rPr>
          <w:rFonts w:ascii="Times New Roman" w:hAnsi="Times New Roman" w:cs="Times New Roman"/>
          <w:bCs/>
          <w:sz w:val="24"/>
          <w:szCs w:val="24"/>
          <w:lang w:eastAsia="ar-SA"/>
        </w:rPr>
        <w:t xml:space="preserve">далі – Виконавець), </w:t>
      </w:r>
      <w:r w:rsidRPr="0062135A">
        <w:rPr>
          <w:rFonts w:ascii="Times New Roman" w:hAnsi="Times New Roman" w:cs="Times New Roman"/>
          <w:sz w:val="24"/>
          <w:szCs w:val="24"/>
          <w:lang w:eastAsia="ar-SA"/>
        </w:rPr>
        <w:t xml:space="preserve">в особі __________, який(а) діє на підставі </w:t>
      </w:r>
      <w:bookmarkEnd w:id="10"/>
      <w:r w:rsidRPr="0062135A">
        <w:rPr>
          <w:rFonts w:ascii="Times New Roman" w:hAnsi="Times New Roman" w:cs="Times New Roman"/>
          <w:sz w:val="24"/>
          <w:szCs w:val="24"/>
          <w:lang w:eastAsia="ar-SA"/>
        </w:rPr>
        <w:t xml:space="preserve">____________, з другої сторони, </w:t>
      </w:r>
      <w:bookmarkEnd w:id="11"/>
      <w:r w:rsidRPr="0062135A">
        <w:rPr>
          <w:rFonts w:ascii="Times New Roman" w:hAnsi="Times New Roman" w:cs="Times New Roman"/>
          <w:sz w:val="24"/>
          <w:szCs w:val="24"/>
          <w:lang w:eastAsia="ar-SA"/>
        </w:rPr>
        <w:t>які надалі при спільному згадуванні по тексту іменуються «Сторони», а кожна окремо «Сторона», уклали цей Договір про закупівлю № _____ від «____» _______ 2025 року (далі - Договір) про наступне:</w:t>
      </w:r>
    </w:p>
    <w:p w14:paraId="5C3FEF59" w14:textId="77777777" w:rsidR="0062135A" w:rsidRPr="0062135A" w:rsidRDefault="0062135A" w:rsidP="0062135A">
      <w:pPr>
        <w:suppressAutoHyphens/>
        <w:snapToGrid w:val="0"/>
        <w:spacing w:after="0" w:line="240" w:lineRule="auto"/>
        <w:ind w:firstLine="709"/>
        <w:jc w:val="both"/>
        <w:rPr>
          <w:rFonts w:ascii="Times New Roman" w:hAnsi="Times New Roman" w:cs="Times New Roman"/>
          <w:noProof/>
          <w:sz w:val="24"/>
          <w:szCs w:val="24"/>
        </w:rPr>
      </w:pPr>
    </w:p>
    <w:p w14:paraId="1BCE07AB" w14:textId="77777777" w:rsidR="0062135A" w:rsidRPr="0062135A" w:rsidRDefault="0062135A" w:rsidP="0062135A">
      <w:pPr>
        <w:widowControl w:val="0"/>
        <w:tabs>
          <w:tab w:val="left" w:pos="1134"/>
        </w:tabs>
        <w:spacing w:after="0" w:line="240" w:lineRule="auto"/>
        <w:ind w:firstLine="567"/>
        <w:jc w:val="center"/>
        <w:rPr>
          <w:rFonts w:ascii="Times New Roman" w:hAnsi="Times New Roman" w:cs="Times New Roman"/>
          <w:sz w:val="24"/>
          <w:szCs w:val="24"/>
        </w:rPr>
      </w:pPr>
      <w:r w:rsidRPr="0062135A">
        <w:rPr>
          <w:rFonts w:ascii="Times New Roman" w:hAnsi="Times New Roman" w:cs="Times New Roman"/>
          <w:b/>
          <w:sz w:val="24"/>
          <w:szCs w:val="24"/>
        </w:rPr>
        <w:t>1. ПРЕДМЕТ ДОГОВОРУ</w:t>
      </w:r>
    </w:p>
    <w:p w14:paraId="4A08F8E5"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Виконавець зобов’язується у строки, в порядку та на умовах, визначених цим Договором надати Замовнику послуги згідно з кодом </w:t>
      </w:r>
      <w:r w:rsidRPr="0062135A">
        <w:rPr>
          <w:rFonts w:ascii="Times New Roman" w:eastAsia="Times New Roman" w:hAnsi="Times New Roman" w:cs="Times New Roman"/>
          <w:b/>
          <w:bCs/>
          <w:sz w:val="24"/>
          <w:szCs w:val="24"/>
          <w:lang w:eastAsia="ru-RU"/>
        </w:rPr>
        <w:t>ДК 021:2015:50420000-5 - Послуги з ремонту і технічного обслуговування медичного та хірургічного обладнання (Послуги з технічного обслуговування центрифуг та термошейкерів)</w:t>
      </w:r>
      <w:r w:rsidRPr="0062135A">
        <w:rPr>
          <w:rFonts w:ascii="Times New Roman" w:eastAsia="Times New Roman" w:hAnsi="Times New Roman" w:cs="Times New Roman"/>
          <w:b/>
          <w:color w:val="000000"/>
          <w:sz w:val="24"/>
          <w:szCs w:val="24"/>
          <w:lang w:eastAsia="ru-RU"/>
        </w:rPr>
        <w:t xml:space="preserve"> </w:t>
      </w:r>
      <w:r w:rsidRPr="0062135A">
        <w:rPr>
          <w:rFonts w:ascii="Times New Roman" w:eastAsia="Times New Roman" w:hAnsi="Times New Roman" w:cs="Times New Roman"/>
          <w:color w:val="000000"/>
          <w:sz w:val="24"/>
          <w:szCs w:val="24"/>
          <w:lang w:eastAsia="ru-RU"/>
        </w:rPr>
        <w:t>(далі – Послуги), 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 у порядку та строки, передбачені цим Договором.</w:t>
      </w:r>
    </w:p>
    <w:p w14:paraId="554157DC" w14:textId="77777777" w:rsidR="0062135A" w:rsidRPr="0062135A" w:rsidRDefault="0062135A" w:rsidP="0062135A">
      <w:pPr>
        <w:widowControl w:val="0"/>
        <w:numPr>
          <w:ilvl w:val="1"/>
          <w:numId w:val="13"/>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2135A">
        <w:rPr>
          <w:rFonts w:ascii="Times New Roman" w:hAnsi="Times New Roman" w:cs="Times New Roman"/>
          <w:sz w:val="24"/>
          <w:szCs w:val="24"/>
        </w:rPr>
        <w:t>Детальна інформація щодо Послуг, які надаються за цим Договором, міститься у Додатку 1 «Специфікація», який є невід`ємною частиною Договору.</w:t>
      </w:r>
    </w:p>
    <w:p w14:paraId="46D477A0"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Виконавець </w:t>
      </w:r>
      <w:r w:rsidRPr="0062135A">
        <w:rPr>
          <w:rFonts w:ascii="Times New Roman" w:eastAsia="Times New Roman" w:hAnsi="Times New Roman" w:cs="Times New Roman"/>
          <w:color w:val="000000"/>
          <w:sz w:val="24"/>
          <w:szCs w:val="24"/>
        </w:rPr>
        <w:t>гарантує,</w:t>
      </w:r>
      <w:r w:rsidRPr="0062135A">
        <w:rPr>
          <w:rFonts w:ascii="Times New Roman" w:eastAsia="Times New Roman" w:hAnsi="Times New Roman" w:cs="Times New Roman"/>
          <w:color w:val="000000"/>
          <w:sz w:val="24"/>
          <w:szCs w:val="24"/>
          <w:lang w:eastAsia="ru-RU"/>
        </w:rPr>
        <w:t xml:space="preserve">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5FFE13C2"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(далі – програма).</w:t>
      </w:r>
    </w:p>
    <w:p w14:paraId="3148E320" w14:textId="77777777" w:rsidR="0062135A" w:rsidRPr="0062135A" w:rsidRDefault="0062135A" w:rsidP="0062135A">
      <w:pPr>
        <w:widowControl w:val="0"/>
        <w:tabs>
          <w:tab w:val="left" w:pos="993"/>
          <w:tab w:val="left" w:pos="1134"/>
        </w:tabs>
        <w:spacing w:after="0" w:line="240" w:lineRule="auto"/>
        <w:ind w:left="567"/>
        <w:contextualSpacing/>
        <w:jc w:val="both"/>
        <w:rPr>
          <w:rFonts w:ascii="Times New Roman" w:hAnsi="Times New Roman" w:cs="Times New Roman"/>
          <w:color w:val="000000"/>
          <w:sz w:val="24"/>
          <w:szCs w:val="24"/>
        </w:rPr>
      </w:pPr>
    </w:p>
    <w:p w14:paraId="543E20CF" w14:textId="77777777" w:rsidR="0062135A" w:rsidRPr="0062135A" w:rsidRDefault="0062135A" w:rsidP="0062135A">
      <w:pPr>
        <w:widowControl w:val="0"/>
        <w:numPr>
          <w:ilvl w:val="0"/>
          <w:numId w:val="12"/>
        </w:numPr>
        <w:tabs>
          <w:tab w:val="left" w:pos="284"/>
          <w:tab w:val="left" w:pos="851"/>
        </w:tabs>
        <w:spacing w:after="0" w:line="240" w:lineRule="auto"/>
        <w:ind w:left="0" w:firstLine="567"/>
        <w:jc w:val="center"/>
        <w:rPr>
          <w:rFonts w:ascii="Times New Roman" w:hAnsi="Times New Roman" w:cs="Times New Roman"/>
          <w:b/>
          <w:noProof/>
          <w:sz w:val="24"/>
          <w:szCs w:val="24"/>
        </w:rPr>
      </w:pPr>
      <w:r w:rsidRPr="0062135A">
        <w:rPr>
          <w:rFonts w:ascii="Times New Roman" w:eastAsia="Times New Roman" w:hAnsi="Times New Roman" w:cs="Times New Roman"/>
          <w:b/>
          <w:color w:val="000000"/>
          <w:sz w:val="24"/>
          <w:szCs w:val="24"/>
        </w:rPr>
        <w:t>ПОРЯДОК НАДАННЯ ПОСЛУГ ТА ЇХ ЯКІСТЬ</w:t>
      </w:r>
    </w:p>
    <w:p w14:paraId="6E7D8B66" w14:textId="7203FE65" w:rsidR="0062135A" w:rsidRPr="0062135A" w:rsidRDefault="0062135A" w:rsidP="0062135A">
      <w:pPr>
        <w:widowControl w:val="0"/>
        <w:spacing w:after="0" w:line="240" w:lineRule="auto"/>
        <w:ind w:firstLine="567"/>
        <w:jc w:val="both"/>
        <w:rPr>
          <w:rFonts w:ascii="Times New Roman" w:eastAsia="Times New Roman" w:hAnsi="Times New Roman" w:cs="Times New Roman"/>
          <w:b/>
          <w:color w:val="000000"/>
          <w:sz w:val="24"/>
          <w:szCs w:val="24"/>
        </w:rPr>
      </w:pPr>
      <w:r w:rsidRPr="0062135A">
        <w:rPr>
          <w:rFonts w:ascii="Times New Roman" w:hAnsi="Times New Roman" w:cs="Times New Roman"/>
          <w:noProof/>
          <w:sz w:val="24"/>
          <w:szCs w:val="24"/>
        </w:rPr>
        <w:t xml:space="preserve">2.1. </w:t>
      </w:r>
      <w:r w:rsidRPr="0062135A">
        <w:rPr>
          <w:rFonts w:ascii="Times New Roman" w:eastAsia="Times New Roman" w:hAnsi="Times New Roman" w:cs="Times New Roman"/>
          <w:color w:val="000000"/>
          <w:sz w:val="24"/>
          <w:szCs w:val="24"/>
        </w:rPr>
        <w:t>Строк надання Послуг: до 15.0</w:t>
      </w:r>
      <w:r w:rsidR="00A162CC">
        <w:rPr>
          <w:rFonts w:ascii="Times New Roman" w:eastAsia="Times New Roman" w:hAnsi="Times New Roman" w:cs="Times New Roman"/>
          <w:color w:val="000000"/>
          <w:sz w:val="24"/>
          <w:szCs w:val="24"/>
        </w:rPr>
        <w:t>8</w:t>
      </w:r>
      <w:r w:rsidRPr="0062135A">
        <w:rPr>
          <w:rFonts w:ascii="Times New Roman" w:eastAsia="Times New Roman" w:hAnsi="Times New Roman" w:cs="Times New Roman"/>
          <w:color w:val="000000"/>
          <w:sz w:val="24"/>
          <w:szCs w:val="24"/>
        </w:rPr>
        <w:t>.2025 року.</w:t>
      </w:r>
    </w:p>
    <w:p w14:paraId="6159BEF7"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 Виконавець повинен надати Замовнику Послуги на підставі заявок, в яких вказується строк виконання, обсяг надання Послуг.</w:t>
      </w:r>
    </w:p>
    <w:p w14:paraId="4AFFEDC2"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2.2.1. Заявка направляється Замовником за допомогою засобів електронного поштового зв’язку на електронну адресу: _________________.</w:t>
      </w:r>
    </w:p>
    <w:p w14:paraId="5751181F"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2.2.2. Заявка вважається отриманою та прийнятою до виконання Виконавцем в день її направлення Замовником.</w:t>
      </w:r>
    </w:p>
    <w:p w14:paraId="5D1745A3"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2.3. Місце надання Послуг: м. Київ, вул. Ярославська,41.</w:t>
      </w:r>
    </w:p>
    <w:p w14:paraId="60D75907" w14:textId="77777777" w:rsidR="0062135A" w:rsidRPr="0062135A" w:rsidRDefault="0062135A" w:rsidP="0062135A">
      <w:pPr>
        <w:widowControl w:val="0"/>
        <w:numPr>
          <w:ilvl w:val="1"/>
          <w:numId w:val="18"/>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62135A">
        <w:rPr>
          <w:rFonts w:ascii="Times New Roman" w:eastAsia="Times New Roman" w:hAnsi="Times New Roman" w:cs="Times New Roman"/>
          <w:noProof/>
          <w:sz w:val="24"/>
          <w:szCs w:val="24"/>
          <w:lang w:eastAsia="ru-RU"/>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407F4114" w14:textId="77777777" w:rsidR="0062135A" w:rsidRPr="0062135A" w:rsidRDefault="0062135A" w:rsidP="0062135A">
      <w:pPr>
        <w:widowControl w:val="0"/>
        <w:numPr>
          <w:ilvl w:val="1"/>
          <w:numId w:val="18"/>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62135A">
        <w:rPr>
          <w:rFonts w:ascii="Times New Roman" w:eastAsia="Times New Roman" w:hAnsi="Times New Roman" w:cs="Times New Roman"/>
          <w:noProof/>
          <w:sz w:val="24"/>
          <w:szCs w:val="24"/>
          <w:lang w:eastAsia="ru-RU"/>
        </w:rPr>
        <w:t xml:space="preserve">Виконавець повинен надати Замовнику Послуги, якість яких має відповідати міжнародним та національним стандартам в обслуговуванні </w:t>
      </w:r>
      <w:r w:rsidRPr="0062135A">
        <w:rPr>
          <w:rFonts w:ascii="Times New Roman" w:hAnsi="Times New Roman" w:cs="Times New Roman"/>
          <w:sz w:val="24"/>
          <w:szCs w:val="24"/>
          <w:lang w:eastAsia="ru-RU"/>
        </w:rPr>
        <w:t>центрифуг та термошейкерів</w:t>
      </w:r>
      <w:r w:rsidRPr="0062135A">
        <w:rPr>
          <w:rFonts w:ascii="Times New Roman" w:eastAsia="Times New Roman" w:hAnsi="Times New Roman" w:cs="Times New Roman"/>
          <w:noProof/>
          <w:sz w:val="24"/>
          <w:szCs w:val="24"/>
          <w:lang w:eastAsia="ru-RU"/>
        </w:rPr>
        <w:t xml:space="preserve">, що діють в Україні, а також вимогам Замовника, визначеним у цьому Договорі та Додатку 1 «Специфікація» до цього Договору. </w:t>
      </w:r>
    </w:p>
    <w:p w14:paraId="6CF06671" w14:textId="77777777" w:rsidR="0062135A" w:rsidRPr="0062135A" w:rsidRDefault="0062135A" w:rsidP="0062135A">
      <w:pPr>
        <w:widowControl w:val="0"/>
        <w:numPr>
          <w:ilvl w:val="1"/>
          <w:numId w:val="18"/>
        </w:numPr>
        <w:tabs>
          <w:tab w:val="left" w:pos="567"/>
          <w:tab w:val="left" w:pos="709"/>
          <w:tab w:val="left" w:pos="993"/>
          <w:tab w:val="left" w:pos="1560"/>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lastRenderedPageBreak/>
        <w:t>Виконавець гарантує якість наданих Послуг</w:t>
      </w:r>
      <w:r w:rsidRPr="0062135A">
        <w:rPr>
          <w:rFonts w:ascii="Times New Roman" w:eastAsia="Times New Roman" w:hAnsi="Times New Roman" w:cs="Times New Roman"/>
          <w:sz w:val="24"/>
          <w:szCs w:val="24"/>
          <w:lang w:eastAsia="ru-RU"/>
        </w:rPr>
        <w:t xml:space="preserve"> </w:t>
      </w:r>
      <w:r w:rsidRPr="0062135A">
        <w:rPr>
          <w:rFonts w:ascii="Times New Roman" w:eastAsia="Times New Roman" w:hAnsi="Times New Roman" w:cs="Times New Roman"/>
          <w:color w:val="000000"/>
          <w:sz w:val="24"/>
          <w:szCs w:val="24"/>
          <w:lang w:eastAsia="ru-RU"/>
        </w:rPr>
        <w:t xml:space="preserve">та виправлення недоліків (дефектів), що будуть виявлені Замовником. </w:t>
      </w:r>
    </w:p>
    <w:p w14:paraId="5D96F682" w14:textId="77777777" w:rsidR="0062135A" w:rsidRPr="0062135A" w:rsidRDefault="0062135A" w:rsidP="0062135A">
      <w:pPr>
        <w:widowControl w:val="0"/>
        <w:numPr>
          <w:ilvl w:val="1"/>
          <w:numId w:val="18"/>
        </w:numPr>
        <w:tabs>
          <w:tab w:val="left" w:pos="709"/>
          <w:tab w:val="left" w:pos="851"/>
          <w:tab w:val="left" w:pos="993"/>
        </w:tabs>
        <w:spacing w:after="0" w:line="240" w:lineRule="auto"/>
        <w:ind w:left="0" w:firstLine="567"/>
        <w:contextualSpacing/>
        <w:jc w:val="both"/>
        <w:rPr>
          <w:rFonts w:ascii="Times New Roman" w:hAnsi="Times New Roman" w:cs="Times New Roman"/>
          <w:noProof/>
          <w:sz w:val="24"/>
          <w:szCs w:val="24"/>
        </w:rPr>
      </w:pPr>
      <w:r w:rsidRPr="0062135A">
        <w:rPr>
          <w:rFonts w:ascii="Times New Roman" w:hAnsi="Times New Roman" w:cs="Times New Roman"/>
          <w:noProof/>
          <w:sz w:val="24"/>
          <w:szCs w:val="24"/>
        </w:rPr>
        <w:t>Якщо якість Послуг виявиться такою, що не відповідає вимогам, вказаним в пунктах 2.4 та 2.5. цього Договору, Замовник має право відмовитися від прийняття таких Послуг.</w:t>
      </w:r>
    </w:p>
    <w:p w14:paraId="037BC401" w14:textId="77777777" w:rsidR="0062135A" w:rsidRPr="0062135A" w:rsidRDefault="0062135A" w:rsidP="0062135A">
      <w:pPr>
        <w:widowControl w:val="0"/>
        <w:numPr>
          <w:ilvl w:val="1"/>
          <w:numId w:val="18"/>
        </w:numPr>
        <w:tabs>
          <w:tab w:val="left" w:pos="709"/>
          <w:tab w:val="left" w:pos="851"/>
          <w:tab w:val="left" w:pos="993"/>
        </w:tabs>
        <w:spacing w:after="0" w:line="240" w:lineRule="auto"/>
        <w:ind w:left="0" w:firstLine="567"/>
        <w:contextualSpacing/>
        <w:jc w:val="both"/>
        <w:rPr>
          <w:rFonts w:ascii="Times New Roman" w:hAnsi="Times New Roman" w:cs="Times New Roman"/>
          <w:noProof/>
          <w:sz w:val="24"/>
          <w:szCs w:val="24"/>
        </w:rPr>
      </w:pPr>
      <w:r w:rsidRPr="0062135A">
        <w:rPr>
          <w:rFonts w:ascii="Times New Roman" w:hAnsi="Times New Roman" w:cs="Times New Roman"/>
          <w:noProof/>
          <w:sz w:val="24"/>
          <w:szCs w:val="24"/>
        </w:rPr>
        <w:t>Виконавець надає гарантію на Послуги, строком на 6 (шість) календарних місяців з моменту приймання наданих Послуг Замовником, у разі:</w:t>
      </w:r>
    </w:p>
    <w:p w14:paraId="3E1B079F" w14:textId="77777777" w:rsidR="0062135A" w:rsidRPr="0062135A" w:rsidRDefault="0062135A" w:rsidP="0062135A">
      <w:pPr>
        <w:widowControl w:val="0"/>
        <w:numPr>
          <w:ilvl w:val="0"/>
          <w:numId w:val="15"/>
        </w:numPr>
        <w:suppressLineNumbers/>
        <w:tabs>
          <w:tab w:val="num" w:pos="720"/>
          <w:tab w:val="left" w:pos="993"/>
          <w:tab w:val="left" w:pos="1134"/>
        </w:tabs>
        <w:suppressAutoHyphens/>
        <w:spacing w:after="0" w:line="240" w:lineRule="auto"/>
        <w:ind w:left="0" w:firstLine="567"/>
        <w:jc w:val="both"/>
        <w:rPr>
          <w:rFonts w:ascii="Times New Roman" w:hAnsi="Times New Roman" w:cs="Times New Roman"/>
          <w:noProof/>
          <w:sz w:val="24"/>
          <w:szCs w:val="24"/>
          <w:lang w:eastAsia="ru-RU"/>
        </w:rPr>
      </w:pPr>
      <w:r w:rsidRPr="0062135A">
        <w:rPr>
          <w:rFonts w:ascii="Times New Roman" w:eastAsia="Times New Roman" w:hAnsi="Times New Roman" w:cs="Times New Roman"/>
          <w:color w:val="000000"/>
          <w:sz w:val="24"/>
          <w:szCs w:val="24"/>
          <w:lang w:eastAsia="en-US"/>
        </w:rPr>
        <w:t>використання медичного обладнання, інформація про яке міститься у Додатку 1 «Специфікація» до Договору (далі – Обладнання) за призначенням;</w:t>
      </w:r>
      <w:r w:rsidRPr="0062135A">
        <w:rPr>
          <w:rFonts w:ascii="Times New Roman" w:hAnsi="Times New Roman" w:cs="Times New Roman"/>
          <w:noProof/>
          <w:sz w:val="24"/>
          <w:szCs w:val="24"/>
          <w:lang w:eastAsia="ru-RU"/>
        </w:rPr>
        <w:t xml:space="preserve"> </w:t>
      </w:r>
    </w:p>
    <w:p w14:paraId="2E002D83" w14:textId="77777777" w:rsidR="0062135A" w:rsidRPr="0062135A" w:rsidRDefault="0062135A" w:rsidP="0062135A">
      <w:pPr>
        <w:widowControl w:val="0"/>
        <w:numPr>
          <w:ilvl w:val="0"/>
          <w:numId w:val="15"/>
        </w:numPr>
        <w:suppressLineNumbers/>
        <w:tabs>
          <w:tab w:val="num" w:pos="720"/>
          <w:tab w:val="left" w:pos="993"/>
          <w:tab w:val="left" w:pos="1134"/>
        </w:tabs>
        <w:suppressAutoHyphen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дотримання правил експлуатації, встановлених експлуатаційною документацією Обладнання.</w:t>
      </w:r>
    </w:p>
    <w:p w14:paraId="57DED0C2" w14:textId="77777777" w:rsidR="0062135A" w:rsidRPr="0062135A" w:rsidRDefault="0062135A" w:rsidP="0062135A">
      <w:pPr>
        <w:widowControl w:val="0"/>
        <w:suppressLineNumbers/>
        <w:tabs>
          <w:tab w:val="left" w:pos="993"/>
          <w:tab w:val="left" w:pos="1134"/>
        </w:tabs>
        <w:suppressAutoHyphens/>
        <w:spacing w:after="0" w:line="240" w:lineRule="auto"/>
        <w:ind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2.9. Виконавець не відповідає за недоліки, виявлені у наданих Послугах, якщо недоліки виникли внаслідок: </w:t>
      </w:r>
    </w:p>
    <w:p w14:paraId="19FB77F9" w14:textId="77777777" w:rsidR="0062135A" w:rsidRPr="0062135A" w:rsidRDefault="0062135A" w:rsidP="0062135A">
      <w:pPr>
        <w:numPr>
          <w:ilvl w:val="0"/>
          <w:numId w:val="16"/>
        </w:numPr>
        <w:tabs>
          <w:tab w:val="left" w:pos="709"/>
          <w:tab w:val="left" w:pos="993"/>
          <w:tab w:val="left" w:pos="1134"/>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природного зносу Обладнання;</w:t>
      </w:r>
    </w:p>
    <w:p w14:paraId="5F364899" w14:textId="77777777" w:rsidR="0062135A" w:rsidRPr="0062135A" w:rsidRDefault="0062135A" w:rsidP="0062135A">
      <w:pPr>
        <w:numPr>
          <w:ilvl w:val="0"/>
          <w:numId w:val="16"/>
        </w:numPr>
        <w:tabs>
          <w:tab w:val="left" w:pos="709"/>
          <w:tab w:val="left" w:pos="993"/>
          <w:tab w:val="left" w:pos="1134"/>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неправильної експлуатації Обладнання </w:t>
      </w:r>
      <w:r w:rsidRPr="0062135A">
        <w:rPr>
          <w:rFonts w:ascii="Times New Roman" w:hAnsi="Times New Roman" w:cs="Times New Roman"/>
          <w:sz w:val="24"/>
          <w:szCs w:val="24"/>
        </w:rPr>
        <w:t>Замовником</w:t>
      </w:r>
      <w:r w:rsidRPr="0062135A">
        <w:rPr>
          <w:rFonts w:ascii="Times New Roman" w:hAnsi="Times New Roman" w:cs="Times New Roman"/>
          <w:noProof/>
          <w:sz w:val="24"/>
          <w:szCs w:val="24"/>
          <w:lang w:eastAsia="ru-RU"/>
        </w:rPr>
        <w:t>;</w:t>
      </w:r>
    </w:p>
    <w:p w14:paraId="408BF7D0" w14:textId="77777777" w:rsidR="0062135A" w:rsidRPr="0062135A" w:rsidRDefault="0062135A" w:rsidP="0062135A">
      <w:pPr>
        <w:numPr>
          <w:ilvl w:val="0"/>
          <w:numId w:val="16"/>
        </w:numPr>
        <w:tabs>
          <w:tab w:val="left" w:pos="709"/>
          <w:tab w:val="left" w:pos="993"/>
          <w:tab w:val="left" w:pos="1134"/>
          <w:tab w:val="left" w:pos="1276"/>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неналежного ремонту Обладнання, проведеного самим </w:t>
      </w:r>
      <w:r w:rsidRPr="0062135A">
        <w:rPr>
          <w:rFonts w:ascii="Times New Roman" w:hAnsi="Times New Roman" w:cs="Times New Roman"/>
          <w:sz w:val="24"/>
          <w:szCs w:val="24"/>
        </w:rPr>
        <w:t xml:space="preserve">Замовником, </w:t>
      </w:r>
      <w:r w:rsidRPr="0062135A">
        <w:rPr>
          <w:rFonts w:ascii="Times New Roman" w:hAnsi="Times New Roman" w:cs="Times New Roman"/>
          <w:noProof/>
          <w:sz w:val="24"/>
          <w:szCs w:val="24"/>
          <w:lang w:eastAsia="ru-RU"/>
        </w:rPr>
        <w:t>або залученими ним третіми особами.</w:t>
      </w:r>
    </w:p>
    <w:p w14:paraId="54AEC56C" w14:textId="77777777" w:rsidR="0062135A" w:rsidRPr="0062135A" w:rsidRDefault="0062135A" w:rsidP="0062135A">
      <w:pPr>
        <w:tabs>
          <w:tab w:val="left" w:pos="1134"/>
          <w:tab w:val="left" w:pos="1276"/>
        </w:tabs>
        <w:spacing w:after="0" w:line="240" w:lineRule="auto"/>
        <w:ind w:left="426"/>
        <w:jc w:val="both"/>
        <w:rPr>
          <w:rFonts w:ascii="Times New Roman" w:hAnsi="Times New Roman" w:cs="Times New Roman"/>
          <w:noProof/>
          <w:sz w:val="24"/>
          <w:szCs w:val="24"/>
          <w:lang w:eastAsia="ru-RU"/>
        </w:rPr>
      </w:pPr>
    </w:p>
    <w:p w14:paraId="4FD8986D" w14:textId="77777777" w:rsidR="0062135A" w:rsidRPr="0062135A" w:rsidRDefault="0062135A" w:rsidP="0062135A">
      <w:pPr>
        <w:tabs>
          <w:tab w:val="left" w:pos="709"/>
          <w:tab w:val="left" w:pos="1134"/>
          <w:tab w:val="left" w:pos="1276"/>
        </w:tabs>
        <w:spacing w:after="0" w:line="240" w:lineRule="auto"/>
        <w:jc w:val="center"/>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3. ВАРТІСТЬ ПОСЛУГ ТА ПОРЯДОК РОЗРАХУНКІВ</w:t>
      </w:r>
    </w:p>
    <w:p w14:paraId="435C5F6B" w14:textId="77777777" w:rsidR="0062135A" w:rsidRPr="0062135A" w:rsidRDefault="0062135A" w:rsidP="0062135A">
      <w:pPr>
        <w:spacing w:after="0" w:line="240" w:lineRule="auto"/>
        <w:ind w:firstLine="567"/>
        <w:jc w:val="both"/>
        <w:rPr>
          <w:rFonts w:ascii="Times New Roman" w:eastAsia="Times New Roman" w:hAnsi="Times New Roman" w:cs="Times New Roman"/>
          <w:b/>
          <w:color w:val="000000"/>
          <w:sz w:val="24"/>
          <w:szCs w:val="24"/>
        </w:rPr>
      </w:pPr>
      <w:r w:rsidRPr="0062135A">
        <w:rPr>
          <w:rFonts w:ascii="Times New Roman" w:eastAsia="Times New Roman" w:hAnsi="Times New Roman" w:cs="Times New Roman"/>
          <w:color w:val="000000"/>
          <w:sz w:val="24"/>
          <w:szCs w:val="24"/>
        </w:rPr>
        <w:t>3.1. Загальна ціна даного Договору складає</w:t>
      </w:r>
      <w:r w:rsidRPr="0062135A">
        <w:rPr>
          <w:rFonts w:ascii="Times New Roman" w:eastAsia="Times New Roman" w:hAnsi="Times New Roman" w:cs="Times New Roman"/>
          <w:b/>
          <w:color w:val="000000"/>
          <w:sz w:val="24"/>
          <w:szCs w:val="24"/>
        </w:rPr>
        <w:t xml:space="preserve"> _____ грн (___ гривень ___ копійок) без ПДВ.</w:t>
      </w:r>
    </w:p>
    <w:p w14:paraId="49C57332"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36E13183" w14:textId="77777777" w:rsidR="0062135A" w:rsidRPr="0062135A" w:rsidRDefault="0062135A" w:rsidP="00621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62135A">
        <w:rPr>
          <w:rFonts w:ascii="Times New Roman" w:eastAsia="Times New Roman" w:hAnsi="Times New Roman" w:cs="Times New Roman"/>
          <w:color w:val="000000"/>
          <w:sz w:val="24"/>
          <w:szCs w:val="24"/>
        </w:rPr>
        <w:t xml:space="preserve">3.3. </w:t>
      </w:r>
      <w:r w:rsidRPr="0062135A">
        <w:rPr>
          <w:rFonts w:ascii="Times New Roman" w:eastAsia="Times New Roman" w:hAnsi="Times New Roman" w:cs="Times New Roman"/>
          <w:color w:val="000000"/>
          <w:sz w:val="24"/>
          <w:szCs w:val="24"/>
          <w:highlight w:val="white"/>
        </w:rPr>
        <w:t>Виконавець не вправі змінювати узгоджену ціну Договору в односторонньому порядку.</w:t>
      </w:r>
    </w:p>
    <w:p w14:paraId="78353B17" w14:textId="77777777" w:rsidR="0062135A" w:rsidRPr="0062135A" w:rsidRDefault="0062135A" w:rsidP="00621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highlight w:val="white"/>
        </w:rPr>
        <w:t>3.4. Замовник може зменшити обсяги закупівлі в межах ціни Договору залежно від реального</w:t>
      </w:r>
      <w:r w:rsidRPr="0062135A">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2D28CCA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114000B5"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3.6. Розрахунки за цим Договором здійснюються за фактично надані, відповідно до Додатку 1 «Специфікація» до Договору, Послуги протягом 10 (десяти) робочих днів з дати підписання Сторонами Акту приймання-передачі наданих Послуг.</w:t>
      </w:r>
    </w:p>
    <w:p w14:paraId="5F67D1A8"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3.7. 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2CE2F2D3" w14:textId="77777777" w:rsidR="0062135A" w:rsidRPr="0062135A" w:rsidRDefault="0062135A" w:rsidP="0062135A">
      <w:pPr>
        <w:spacing w:after="0" w:line="240" w:lineRule="auto"/>
        <w:ind w:firstLine="567"/>
        <w:jc w:val="both"/>
        <w:rPr>
          <w:rFonts w:ascii="Times New Roman" w:eastAsia="Times New Roman" w:hAnsi="Times New Roman" w:cs="Times New Roman"/>
          <w:snapToGrid w:val="0"/>
          <w:sz w:val="24"/>
          <w:szCs w:val="24"/>
          <w:lang w:eastAsia="ru-RU"/>
        </w:rPr>
      </w:pPr>
      <w:r w:rsidRPr="0062135A">
        <w:rPr>
          <w:rFonts w:ascii="Times New Roman" w:eastAsia="Times New Roman" w:hAnsi="Times New Roman" w:cs="Times New Roman"/>
          <w:color w:val="000000"/>
          <w:sz w:val="24"/>
          <w:szCs w:val="24"/>
        </w:rPr>
        <w:t xml:space="preserve">3.8. </w:t>
      </w:r>
      <w:r w:rsidRPr="0062135A">
        <w:rPr>
          <w:rFonts w:ascii="Times New Roman" w:eastAsia="Times New Roman" w:hAnsi="Times New Roman" w:cs="Times New Roman"/>
          <w:snapToGrid w:val="0"/>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98A457F" w14:textId="77777777" w:rsidR="0062135A" w:rsidRPr="0062135A" w:rsidRDefault="0062135A" w:rsidP="0062135A">
      <w:pPr>
        <w:widowControl w:val="0"/>
        <w:numPr>
          <w:ilvl w:val="1"/>
          <w:numId w:val="19"/>
        </w:numPr>
        <w:tabs>
          <w:tab w:val="left" w:pos="567"/>
          <w:tab w:val="left" w:pos="993"/>
          <w:tab w:val="left" w:pos="1276"/>
          <w:tab w:val="left" w:pos="1418"/>
        </w:tabs>
        <w:suppressAutoHyphens/>
        <w:spacing w:after="0" w:line="240" w:lineRule="auto"/>
        <w:ind w:left="0" w:firstLine="567"/>
        <w:contextualSpacing/>
        <w:jc w:val="both"/>
        <w:rPr>
          <w:rFonts w:ascii="Times New Roman" w:eastAsia="Times New Roman" w:hAnsi="Times New Roman" w:cs="Times New Roman"/>
          <w:snapToGrid w:val="0"/>
          <w:sz w:val="24"/>
          <w:szCs w:val="24"/>
          <w:lang w:eastAsia="ru-RU"/>
        </w:rPr>
      </w:pPr>
      <w:r w:rsidRPr="0062135A">
        <w:rPr>
          <w:rFonts w:ascii="Times New Roman" w:eastAsia="Times New Roman" w:hAnsi="Times New Roman" w:cs="Times New Roman"/>
          <w:snapToGrid w:val="0"/>
          <w:sz w:val="24"/>
          <w:szCs w:val="24"/>
          <w:lang w:eastAsia="ru-RU"/>
        </w:rPr>
        <w:t xml:space="preserve">За кошти програми </w:t>
      </w:r>
      <w:r w:rsidRPr="0062135A">
        <w:rPr>
          <w:rFonts w:ascii="Times New Roman" w:eastAsia="Times New Roman" w:hAnsi="Times New Roman" w:cs="Times New Roman"/>
          <w:sz w:val="24"/>
          <w:szCs w:val="24"/>
          <w:lang w:eastAsia="ru-RU" w:bidi="en-US"/>
        </w:rPr>
        <w:t>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Pr="0062135A">
        <w:rPr>
          <w:rFonts w:ascii="Times New Roman" w:eastAsia="Times New Roman" w:hAnsi="Times New Roman" w:cs="Times New Roman"/>
          <w:snapToGrid w:val="0"/>
          <w:sz w:val="24"/>
          <w:szCs w:val="24"/>
          <w:lang w:eastAsia="ru-RU"/>
        </w:rPr>
        <w:t>,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6898DF7E"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lastRenderedPageBreak/>
        <w:t xml:space="preserve">3.10. У разі затримки фінансування, що не зумовлене дією обставин, визначених у пункті </w:t>
      </w:r>
      <w:r w:rsidRPr="0062135A">
        <w:rPr>
          <w:rFonts w:ascii="Times New Roman" w:eastAsia="Times New Roman" w:hAnsi="Times New Roman" w:cs="Times New Roman"/>
          <w:sz w:val="24"/>
          <w:szCs w:val="24"/>
        </w:rPr>
        <w:t>4.7 цього Договору</w:t>
      </w:r>
      <w:r w:rsidRPr="0062135A">
        <w:rPr>
          <w:rFonts w:ascii="Times New Roman" w:eastAsia="Times New Roman" w:hAnsi="Times New Roman" w:cs="Times New Roman"/>
          <w:color w:val="000000"/>
          <w:sz w:val="24"/>
          <w:szCs w:val="24"/>
        </w:rPr>
        <w:t xml:space="preserve">, розрахунок за Послуги здійснюється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62135A">
        <w:rPr>
          <w:rFonts w:ascii="Times New Roman" w:eastAsia="Times New Roman" w:hAnsi="Times New Roman" w:cs="Times New Roman"/>
          <w:sz w:val="24"/>
          <w:szCs w:val="24"/>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4BC2D41E" w14:textId="77777777" w:rsidR="0062135A" w:rsidRPr="0062135A" w:rsidRDefault="0062135A" w:rsidP="0062135A">
      <w:pPr>
        <w:widowControl w:val="0"/>
        <w:tabs>
          <w:tab w:val="left" w:pos="284"/>
        </w:tabs>
        <w:spacing w:after="0" w:line="240" w:lineRule="auto"/>
        <w:ind w:right="-7"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3.11. У разі неможливості прийняти та/або оплатити Послуги за наявності дії обставин, зазначених в пункті 4.7 цього Договору</w:t>
      </w:r>
      <w:r w:rsidRPr="0062135A">
        <w:rPr>
          <w:rFonts w:ascii="Times New Roman" w:eastAsia="Times New Roman" w:hAnsi="Times New Roman" w:cs="Times New Roman"/>
          <w:color w:val="000000"/>
          <w:sz w:val="24"/>
          <w:szCs w:val="24"/>
        </w:rPr>
        <w:t xml:space="preserve">, Замовник здійснює оплату за Послуги протягом </w:t>
      </w:r>
      <w:r w:rsidRPr="0062135A">
        <w:rPr>
          <w:rFonts w:ascii="Times New Roman" w:eastAsia="Times New Roman" w:hAnsi="Times New Roman" w:cs="Times New Roman"/>
          <w:color w:val="000000"/>
          <w:sz w:val="24"/>
          <w:szCs w:val="24"/>
        </w:rPr>
        <w:br/>
        <w:t>10 (десяти) робочих днів з дати отримання Замовником відповідного повідомлення від донора за програмою, зазначеною у пункті 1.4 Договору/органу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Акту приймання-передачі наданих Послуг.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0C505998" w14:textId="77777777" w:rsidR="0062135A" w:rsidRPr="0062135A" w:rsidRDefault="0062135A" w:rsidP="0062135A">
      <w:pPr>
        <w:tabs>
          <w:tab w:val="left" w:pos="1134"/>
          <w:tab w:val="left" w:pos="1276"/>
        </w:tabs>
        <w:spacing w:after="0" w:line="240" w:lineRule="auto"/>
        <w:ind w:left="426"/>
        <w:jc w:val="both"/>
        <w:rPr>
          <w:rFonts w:ascii="Times New Roman" w:hAnsi="Times New Roman" w:cs="Times New Roman"/>
          <w:noProof/>
          <w:sz w:val="24"/>
          <w:szCs w:val="24"/>
          <w:lang w:eastAsia="ru-RU"/>
        </w:rPr>
      </w:pPr>
    </w:p>
    <w:p w14:paraId="0189D5C5" w14:textId="77777777" w:rsidR="0062135A" w:rsidRPr="0062135A" w:rsidRDefault="0062135A" w:rsidP="0062135A">
      <w:pPr>
        <w:spacing w:after="0" w:line="240" w:lineRule="auto"/>
        <w:ind w:left="1080"/>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 xml:space="preserve">4. ПОРЯДОК ПРИЙМАННЯ-ПЕРЕДАЧІ ПОСЛУГ </w:t>
      </w:r>
    </w:p>
    <w:p w14:paraId="1FDA86DD"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4.1. Приймання-передача наданих Послуг здійснюється Сторонами шляхом оформлення та підписання Актів приймання-передачі наданих послуг.</w:t>
      </w:r>
    </w:p>
    <w:p w14:paraId="1D748AC7"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4.2. </w:t>
      </w:r>
      <w:bookmarkStart w:id="12" w:name="_Hlk197685887"/>
      <w:r w:rsidRPr="0062135A">
        <w:rPr>
          <w:rFonts w:ascii="Times New Roman" w:eastAsia="Times New Roman" w:hAnsi="Times New Roman" w:cs="Times New Roman"/>
          <w:color w:val="000000"/>
          <w:sz w:val="24"/>
          <w:szCs w:val="24"/>
        </w:rPr>
        <w:t>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1AFCC601"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bookmarkStart w:id="13" w:name="_heading=h.rb6odan9r5dz" w:colFirst="0" w:colLast="0"/>
      <w:bookmarkEnd w:id="12"/>
      <w:bookmarkEnd w:id="13"/>
      <w:r w:rsidRPr="0062135A">
        <w:rPr>
          <w:rFonts w:ascii="Times New Roman" w:eastAsia="Times New Roman" w:hAnsi="Times New Roman" w:cs="Times New Roman"/>
          <w:color w:val="000000"/>
          <w:sz w:val="24"/>
          <w:szCs w:val="24"/>
        </w:rPr>
        <w:t>4.3. Замовник протягом 5 (п’яти) робочих днів з моменту отримання Акта приймання-передачі наданих послуг розглядає його та, у випадку відсутності зауважень до якості та обсягу Послуг, зобов’язаний підписати та направити один примірник Акта приймання-передачі наданих послуг Виконавцю або, у разі наявності зауважень до наданих Послуг, у цей же строк направити йому мотивовану відмову від прийняття Послуг.</w:t>
      </w:r>
    </w:p>
    <w:p w14:paraId="6E44DE0E"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63079E6E"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4.5. Приймання-передача Послуг після усунення Виконавцем недоліків здійснюється відповідно до вимог пунктів 4.2-4.4 цього Договору.</w:t>
      </w:r>
    </w:p>
    <w:p w14:paraId="3655D461"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4.6. Послуги вважаються наданими Виконавцем та прийнятими Замовником з моменту підписання Сторонами Акту приймання-передачі наданих послуг.</w:t>
      </w:r>
    </w:p>
    <w:p w14:paraId="15C14EBA"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4.7. У разі неможливості Замовника прийняти Послуги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33F605F8"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004FD11E"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 отримання повідомлення від Замовника про припинення дії обставин</w:t>
      </w:r>
      <w:r w:rsidRPr="0062135A">
        <w:rPr>
          <w:rFonts w:ascii="Times New Roman" w:eastAsia="Times New Roman" w:hAnsi="Times New Roman" w:cs="Times New Roman"/>
          <w:sz w:val="24"/>
          <w:szCs w:val="24"/>
        </w:rPr>
        <w:t xml:space="preserve">, визначених </w:t>
      </w:r>
      <w:r w:rsidRPr="0062135A">
        <w:rPr>
          <w:rFonts w:ascii="Times New Roman" w:eastAsia="Times New Roman" w:hAnsi="Times New Roman" w:cs="Times New Roman"/>
          <w:color w:val="000000"/>
          <w:sz w:val="24"/>
          <w:szCs w:val="24"/>
        </w:rPr>
        <w:t>пунктом 4.7 цього Договору, на умовах, визначених пунктом 4.8 цього Договору;</w:t>
      </w:r>
    </w:p>
    <w:p w14:paraId="11160D18"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2) отримання  повідомлення від Замовника про прийняте рішення щодо односторонньої відмови від Договору.</w:t>
      </w:r>
    </w:p>
    <w:p w14:paraId="1601171B"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4.7.2. Послуги, надані після направлення повідомлення, </w:t>
      </w:r>
      <w:r w:rsidRPr="0062135A">
        <w:rPr>
          <w:rFonts w:ascii="Times New Roman" w:eastAsia="Times New Roman" w:hAnsi="Times New Roman" w:cs="Times New Roman"/>
          <w:color w:val="000000"/>
          <w:sz w:val="24"/>
          <w:szCs w:val="24"/>
        </w:rPr>
        <w:t xml:space="preserve">передбаченого пунктом 4.7 цього Договору, не підлягають прийняттю та оплаті Замовником. </w:t>
      </w:r>
    </w:p>
    <w:p w14:paraId="42E0304B"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DA99634" w14:textId="77777777" w:rsidR="0062135A" w:rsidRPr="0062135A" w:rsidRDefault="0062135A" w:rsidP="0062135A">
      <w:pPr>
        <w:tabs>
          <w:tab w:val="left" w:pos="709"/>
          <w:tab w:val="left" w:pos="1134"/>
          <w:tab w:val="left" w:pos="1276"/>
        </w:tabs>
        <w:spacing w:after="0" w:line="240" w:lineRule="auto"/>
        <w:ind w:left="360"/>
        <w:jc w:val="center"/>
        <w:rPr>
          <w:rFonts w:ascii="Times New Roman" w:eastAsia="Times New Roman" w:hAnsi="Times New Roman" w:cs="Times New Roman"/>
          <w:b/>
          <w:color w:val="000000"/>
          <w:sz w:val="24"/>
          <w:szCs w:val="24"/>
        </w:rPr>
      </w:pPr>
    </w:p>
    <w:p w14:paraId="5DF41697" w14:textId="77777777" w:rsidR="0062135A" w:rsidRPr="0062135A" w:rsidRDefault="0062135A" w:rsidP="0062135A">
      <w:pPr>
        <w:tabs>
          <w:tab w:val="left" w:pos="709"/>
          <w:tab w:val="left" w:pos="1134"/>
          <w:tab w:val="left" w:pos="1276"/>
        </w:tabs>
        <w:spacing w:after="0" w:line="240" w:lineRule="auto"/>
        <w:ind w:left="360"/>
        <w:jc w:val="center"/>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 ПРАВА ТА ОБОВ’ЯЗКИ СТОРІН</w:t>
      </w:r>
    </w:p>
    <w:p w14:paraId="7813868E"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5.1. Виконавець зобов'язаний:</w:t>
      </w:r>
    </w:p>
    <w:p w14:paraId="201DDE6A" w14:textId="77777777" w:rsidR="0062135A" w:rsidRPr="0062135A" w:rsidRDefault="0062135A" w:rsidP="0062135A">
      <w:pPr>
        <w:tabs>
          <w:tab w:val="left" w:pos="851"/>
          <w:tab w:val="left" w:pos="1276"/>
          <w:tab w:val="left" w:pos="156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5.1.1. Вчасно, якісно та в повному обсязі  надавати Замовнику визначені цим Договором Послуги відповідно до наданих Замовником заявок протягом строку, зазначеного в пункті 2.1 цього Договору та Додатку 1 «Специфікація» до цього Договору.</w:t>
      </w:r>
    </w:p>
    <w:p w14:paraId="34EA407B"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5.1.2. Забезпечувати якість наданих Послуг відповідно до вимог, які узгоджені Виконавцем із Замовником в Додатку 1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19B87C76"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5.1.3. Усувати за власний рахунок недоліки, виявлені Замовником під час надання Послуг за цим Договором.</w:t>
      </w:r>
    </w:p>
    <w:p w14:paraId="558B832C"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5.1.4. У строк, визначений пунктом 4.2 цього Договору, направити Замовнику підписаний зі своєї  сторони Акт приймання-передачі наданих послуг у двох примірниках.</w:t>
      </w:r>
    </w:p>
    <w:p w14:paraId="643413B0"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bookmarkStart w:id="14" w:name="_heading=h.76ag7eudrdjf" w:colFirst="0" w:colLast="0"/>
      <w:bookmarkEnd w:id="14"/>
      <w:r w:rsidRPr="0062135A">
        <w:rPr>
          <w:rFonts w:ascii="Times New Roman" w:eastAsia="Times New Roman" w:hAnsi="Times New Roman" w:cs="Times New Roman"/>
          <w:color w:val="000000"/>
          <w:sz w:val="24"/>
          <w:szCs w:val="24"/>
        </w:rPr>
        <w:t>5.1.5. Зупинити надання Послуг з моменту отримання повідомлення від Замовника, вказаного у пункті 4.7 цього Договору.</w:t>
      </w:r>
      <w:bookmarkStart w:id="15" w:name="_heading=h.cphbaclndgzo" w:colFirst="0" w:colLast="0"/>
      <w:bookmarkEnd w:id="15"/>
    </w:p>
    <w:p w14:paraId="3CE42593"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5.1.6. </w:t>
      </w:r>
      <w:r w:rsidRPr="0062135A">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7823BB1"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5.1.7.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8AD1E"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5.1.8. Дотримуватись Кодексу поведінки постачальників, викладених згідно посилання: </w:t>
      </w:r>
      <w:hyperlink r:id="rId14" w:history="1">
        <w:r w:rsidRPr="0062135A">
          <w:rPr>
            <w:rFonts w:ascii="Times New Roman" w:eastAsia="Times New Roman" w:hAnsi="Times New Roman" w:cs="Times New Roman"/>
            <w:color w:val="0563C1"/>
            <w:sz w:val="24"/>
            <w:szCs w:val="24"/>
            <w:u w:val="single"/>
          </w:rPr>
          <w:t>https://www.theglobalfund.org/media/3275/corporate_codeofconductforsuppliers_policy_en.pdf</w:t>
        </w:r>
      </w:hyperlink>
    </w:p>
    <w:p w14:paraId="6B566476"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5.1.9.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6C58F9C7"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5.1.10. При виконанні своїх зобов'язань керуватися цим Договором та вимогами чинного законодавства України.</w:t>
      </w:r>
    </w:p>
    <w:p w14:paraId="2C732B53"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5.2.</w:t>
      </w:r>
      <w:r w:rsidRPr="0062135A">
        <w:rPr>
          <w:rFonts w:ascii="Times New Roman" w:eastAsia="Times New Roman" w:hAnsi="Times New Roman" w:cs="Times New Roman"/>
          <w:color w:val="000000"/>
          <w:sz w:val="24"/>
          <w:szCs w:val="24"/>
        </w:rPr>
        <w:t xml:space="preserve"> </w:t>
      </w:r>
      <w:r w:rsidRPr="0062135A">
        <w:rPr>
          <w:rFonts w:ascii="Times New Roman" w:eastAsia="Times New Roman" w:hAnsi="Times New Roman" w:cs="Times New Roman"/>
          <w:b/>
          <w:color w:val="000000"/>
          <w:sz w:val="24"/>
          <w:szCs w:val="24"/>
        </w:rPr>
        <w:t>Виконавець має право:</w:t>
      </w:r>
    </w:p>
    <w:p w14:paraId="5951D582"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5.2.1. Отримувати від Замовника інформацію, необхідну для надання Послуг за цим Договором.</w:t>
      </w:r>
    </w:p>
    <w:p w14:paraId="3378CB92"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5.2.2. Отримати за надані Послуги оплату в розмірах і строки, передбачені цим Договором.</w:t>
      </w:r>
    </w:p>
    <w:p w14:paraId="3C2676BB"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5.3. Замовник зобов'язаний:</w:t>
      </w:r>
    </w:p>
    <w:p w14:paraId="2AA5C3D8" w14:textId="77777777" w:rsidR="0062135A" w:rsidRPr="0062135A" w:rsidRDefault="0062135A" w:rsidP="0062135A">
      <w:pPr>
        <w:tabs>
          <w:tab w:val="left" w:pos="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3456FC21" w14:textId="77777777" w:rsidR="0062135A" w:rsidRPr="0062135A" w:rsidRDefault="0062135A" w:rsidP="0062135A">
      <w:pPr>
        <w:tabs>
          <w:tab w:val="left" w:pos="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5.3.2. Дотримуватись умов Договору та умов надання Послуг при замовленні та отриманні Послуг.</w:t>
      </w:r>
    </w:p>
    <w:p w14:paraId="08133C7B"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5.3.3. Надіслати Виконавцю заявку у порядку, визначеному пунктом 2.2 та підпунктом 2.2.1 пункту 2.2 цього Договору.</w:t>
      </w:r>
    </w:p>
    <w:p w14:paraId="650400E4"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5.3.4. 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65A30C3C"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5.3.5. Забезпечувати Виконавця інформацією, необхідною для надання Послуг.</w:t>
      </w:r>
    </w:p>
    <w:p w14:paraId="3B1938BB"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5.3.6.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51A23D17"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5.4. Замовник має право:</w:t>
      </w:r>
    </w:p>
    <w:p w14:paraId="580E8F6B"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5.4.1. Вимагати від Виконавця надання Послуг на умовах і в порядку, передбачених цим Договором.</w:t>
      </w:r>
    </w:p>
    <w:p w14:paraId="41A0E392"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5.4.2. Вимагати від Виконавця належного виконання його обов'язків, визначених Договором та чинним законодавством України</w:t>
      </w:r>
    </w:p>
    <w:p w14:paraId="544740DD"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5.4.3. Контролювати надання Послуг без втручання у господарську діяльність Виконавця.</w:t>
      </w:r>
    </w:p>
    <w:p w14:paraId="4C903C8B"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16" w:name="_heading=h.7ud97bufw4x1" w:colFirst="0" w:colLast="0"/>
      <w:bookmarkEnd w:id="16"/>
      <w:r w:rsidRPr="0062135A">
        <w:rPr>
          <w:rFonts w:ascii="Times New Roman" w:eastAsia="Times New Roman" w:hAnsi="Times New Roman" w:cs="Times New Roman"/>
          <w:color w:val="000000"/>
          <w:sz w:val="24"/>
          <w:szCs w:val="24"/>
        </w:rPr>
        <w:t>5.4.4. Відмовитись від прийняття та оплати Послуг у випадках, передбачених пунктом 4.7 цього Договору, при чому така відмова не вважається порушенням Замовником умов цього Договору</w:t>
      </w:r>
      <w:r w:rsidRPr="0062135A">
        <w:rPr>
          <w:rFonts w:ascii="Times New Roman" w:hAnsi="Times New Roman" w:cs="Times New Roman"/>
          <w:color w:val="000000"/>
          <w:sz w:val="24"/>
          <w:szCs w:val="24"/>
        </w:rPr>
        <w:t>.</w:t>
      </w:r>
    </w:p>
    <w:p w14:paraId="546F8DAA"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17" w:name="_heading=h.7oun92ph2mdn" w:colFirst="0" w:colLast="0"/>
      <w:bookmarkEnd w:id="17"/>
      <w:r w:rsidRPr="0062135A">
        <w:rPr>
          <w:rFonts w:ascii="Times New Roman" w:eastAsia="Times New Roman" w:hAnsi="Times New Roman" w:cs="Times New Roman"/>
          <w:color w:val="000000"/>
          <w:sz w:val="24"/>
          <w:szCs w:val="24"/>
        </w:rPr>
        <w:t xml:space="preserve">5.4.5. Відмовитись від підписання Актів приймання-передачі наданих послуг 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 </w:t>
      </w:r>
    </w:p>
    <w:p w14:paraId="569AA58C"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5.4.6. На дострокове припинення Договору шляхом односторонньої відмови від нього з урахуванням положень пунктів 11.3 та 11.4 Договору.</w:t>
      </w:r>
    </w:p>
    <w:p w14:paraId="05CDD031"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5.4.7. 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43B8A398"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5.4.8. Відмовитись від прийняття та оплати Послуг, якщо надані Послуги не відповідають умовам Договору та міжнародним і національним стандартам в обслуговуванні центрифуг та термошейкерів, що діють в Україні, </w:t>
      </w:r>
    </w:p>
    <w:p w14:paraId="1D68D61D"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59EACC7B" w14:textId="77777777" w:rsidR="0062135A" w:rsidRPr="0062135A" w:rsidRDefault="0062135A" w:rsidP="0062135A">
      <w:pPr>
        <w:widowControl w:val="0"/>
        <w:numPr>
          <w:ilvl w:val="1"/>
          <w:numId w:val="20"/>
        </w:numPr>
        <w:pBdr>
          <w:top w:val="nil"/>
          <w:left w:val="nil"/>
          <w:bottom w:val="nil"/>
          <w:right w:val="nil"/>
          <w:between w:val="nil"/>
        </w:pBdr>
        <w:tabs>
          <w:tab w:val="left" w:pos="851"/>
          <w:tab w:val="left" w:pos="1276"/>
          <w:tab w:val="left" w:pos="1843"/>
        </w:tabs>
        <w:spacing w:after="0" w:line="240" w:lineRule="auto"/>
        <w:ind w:left="0" w:firstLine="567"/>
        <w:jc w:val="both"/>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Сторони зобов'язуються:</w:t>
      </w:r>
    </w:p>
    <w:p w14:paraId="1FB3827F"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4A2069F"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України або розкриття такої інформації здійснюється Замовником донору, за фінансової підтримки якого проводиться надання Послуг, аудиторам, які проводять аудит використання коштів програми, зазначеного в пункті 1.4 Договору.</w:t>
      </w:r>
    </w:p>
    <w:p w14:paraId="16E4DC5A"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64E63352"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p>
    <w:p w14:paraId="6E4BCDB1" w14:textId="77777777" w:rsidR="0062135A" w:rsidRPr="0062135A" w:rsidRDefault="0062135A" w:rsidP="0062135A">
      <w:pPr>
        <w:tabs>
          <w:tab w:val="left" w:pos="1276"/>
        </w:tabs>
        <w:spacing w:after="0" w:line="240" w:lineRule="auto"/>
        <w:ind w:left="720" w:hanging="152"/>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6. ВІДПОВІДАЛЬНІСТЬ СТОРІН</w:t>
      </w:r>
    </w:p>
    <w:p w14:paraId="6D1EF7A2"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580EF743" w14:textId="77777777" w:rsidR="0062135A" w:rsidRPr="0062135A" w:rsidRDefault="0062135A" w:rsidP="0062135A">
      <w:pPr>
        <w:widowControl w:val="0"/>
        <w:tabs>
          <w:tab w:val="left" w:pos="561"/>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6.2. За порушення умов зобов’язання щодо якості Послуг Виконавець сплачує штраф у </w:t>
      </w:r>
      <w:r w:rsidRPr="0062135A">
        <w:rPr>
          <w:rFonts w:ascii="Times New Roman" w:eastAsia="Times New Roman" w:hAnsi="Times New Roman" w:cs="Times New Roman"/>
          <w:color w:val="000000"/>
          <w:sz w:val="24"/>
          <w:szCs w:val="24"/>
        </w:rPr>
        <w:lastRenderedPageBreak/>
        <w:t>розмірі 20% (двадцяти відсотків) від ціни цього Договору.</w:t>
      </w:r>
    </w:p>
    <w:p w14:paraId="5130B774" w14:textId="77777777" w:rsidR="0062135A" w:rsidRPr="0062135A" w:rsidRDefault="0062135A" w:rsidP="0062135A">
      <w:pPr>
        <w:widowControl w:val="0"/>
        <w:tabs>
          <w:tab w:val="left" w:pos="0"/>
          <w:tab w:val="left" w:pos="993"/>
        </w:tabs>
        <w:spacing w:after="0" w:line="240" w:lineRule="auto"/>
        <w:ind w:right="-2"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6.3. 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54FACF7B"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6.4. У разі залучення до </w:t>
      </w:r>
      <w:r w:rsidRPr="0062135A">
        <w:rPr>
          <w:rFonts w:ascii="Times New Roman" w:eastAsia="Times New Roman" w:hAnsi="Times New Roman" w:cs="Times New Roman"/>
          <w:color w:val="000000"/>
          <w:sz w:val="24"/>
          <w:szCs w:val="24"/>
          <w:highlight w:val="white"/>
        </w:rPr>
        <w:t>виконання Договору інших осіб, Виконавець залишається відповідальним в повному обсязі перед Замовником за порушення умов Договору.</w:t>
      </w:r>
    </w:p>
    <w:p w14:paraId="34F6829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6.5.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BC93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bookmarkStart w:id="18" w:name="_heading=h.hf9z8k3muplj" w:colFirst="0" w:colLast="0"/>
      <w:bookmarkEnd w:id="18"/>
      <w:r w:rsidRPr="0062135A">
        <w:rPr>
          <w:rFonts w:ascii="Times New Roman" w:eastAsia="Times New Roman" w:hAnsi="Times New Roman" w:cs="Times New Roman"/>
          <w:color w:val="000000"/>
          <w:sz w:val="24"/>
          <w:szCs w:val="24"/>
        </w:rPr>
        <w:t>6.6.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p>
    <w:p w14:paraId="296258CF"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3CF5C85A"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6.8. Сплата штрафних санкцій не звільняє Сторону від виконання прийнятих на себе зобов’язань за Договором.</w:t>
      </w:r>
    </w:p>
    <w:p w14:paraId="3C1405A7" w14:textId="77777777" w:rsidR="0062135A" w:rsidRPr="0062135A" w:rsidRDefault="0062135A" w:rsidP="0062135A">
      <w:pPr>
        <w:spacing w:after="0" w:line="240" w:lineRule="auto"/>
        <w:ind w:firstLine="709"/>
        <w:jc w:val="both"/>
        <w:rPr>
          <w:rFonts w:ascii="Times New Roman" w:hAnsi="Times New Roman" w:cs="Times New Roman"/>
          <w:sz w:val="24"/>
          <w:szCs w:val="24"/>
          <w:lang w:eastAsia="ru-RU"/>
        </w:rPr>
      </w:pPr>
    </w:p>
    <w:p w14:paraId="6729B327" w14:textId="77777777" w:rsidR="0062135A" w:rsidRPr="0062135A" w:rsidRDefault="0062135A" w:rsidP="0062135A">
      <w:pPr>
        <w:numPr>
          <w:ilvl w:val="0"/>
          <w:numId w:val="14"/>
        </w:numPr>
        <w:tabs>
          <w:tab w:val="left" w:pos="1276"/>
        </w:tabs>
        <w:suppressAutoHyphens/>
        <w:spacing w:after="0" w:line="240" w:lineRule="auto"/>
        <w:contextualSpacing/>
        <w:jc w:val="center"/>
        <w:rPr>
          <w:rFonts w:ascii="Times New Roman" w:hAnsi="Times New Roman" w:cs="Times New Roman"/>
          <w:bCs/>
          <w:sz w:val="24"/>
          <w:szCs w:val="24"/>
        </w:rPr>
      </w:pPr>
      <w:r w:rsidRPr="0062135A">
        <w:rPr>
          <w:rFonts w:ascii="Times New Roman" w:hAnsi="Times New Roman" w:cs="Times New Roman"/>
          <w:b/>
          <w:sz w:val="24"/>
          <w:szCs w:val="24"/>
        </w:rPr>
        <w:t>КОНФІДЕНЦІЙНІСТЬ</w:t>
      </w:r>
    </w:p>
    <w:p w14:paraId="45CAD70E" w14:textId="77777777" w:rsidR="0062135A" w:rsidRPr="0062135A" w:rsidRDefault="0062135A" w:rsidP="0062135A">
      <w:pPr>
        <w:widowControl w:val="0"/>
        <w:numPr>
          <w:ilvl w:val="1"/>
          <w:numId w:val="14"/>
        </w:numPr>
        <w:tabs>
          <w:tab w:val="left" w:pos="993"/>
        </w:tabs>
        <w:spacing w:after="0" w:line="240" w:lineRule="auto"/>
        <w:ind w:left="0" w:firstLine="567"/>
        <w:contextualSpacing/>
        <w:jc w:val="both"/>
        <w:rPr>
          <w:rFonts w:ascii="Times New Roman" w:hAnsi="Times New Roman" w:cs="Times New Roman"/>
          <w:b/>
          <w:sz w:val="24"/>
          <w:szCs w:val="24"/>
        </w:rPr>
      </w:pPr>
      <w:r w:rsidRPr="0062135A">
        <w:rPr>
          <w:rFonts w:ascii="Times New Roman" w:hAnsi="Times New Roman" w:cs="Times New Roman"/>
          <w:sz w:val="24"/>
          <w:szCs w:val="24"/>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1A8FF8B" w14:textId="77777777" w:rsidR="0062135A" w:rsidRPr="0062135A" w:rsidRDefault="0062135A" w:rsidP="0062135A">
      <w:pPr>
        <w:widowControl w:val="0"/>
        <w:numPr>
          <w:ilvl w:val="1"/>
          <w:numId w:val="14"/>
        </w:numPr>
        <w:tabs>
          <w:tab w:val="left" w:pos="993"/>
        </w:tabs>
        <w:spacing w:after="0" w:line="240" w:lineRule="auto"/>
        <w:ind w:left="0" w:firstLine="567"/>
        <w:contextualSpacing/>
        <w:jc w:val="both"/>
        <w:rPr>
          <w:rFonts w:ascii="Times New Roman" w:hAnsi="Times New Roman" w:cs="Times New Roman"/>
          <w:b/>
          <w:sz w:val="24"/>
          <w:szCs w:val="24"/>
        </w:rPr>
      </w:pPr>
      <w:r w:rsidRPr="0062135A">
        <w:rPr>
          <w:rFonts w:ascii="Times New Roman" w:hAnsi="Times New Roman" w:cs="Times New Roman"/>
          <w:sz w:val="24"/>
          <w:szCs w:val="24"/>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1B60279A" w14:textId="77777777" w:rsidR="0062135A" w:rsidRPr="0062135A" w:rsidRDefault="0062135A" w:rsidP="0062135A">
      <w:pPr>
        <w:widowControl w:val="0"/>
        <w:tabs>
          <w:tab w:val="left" w:pos="1276"/>
        </w:tabs>
        <w:spacing w:after="0" w:line="240" w:lineRule="auto"/>
        <w:contextualSpacing/>
        <w:jc w:val="both"/>
        <w:rPr>
          <w:rFonts w:ascii="Times New Roman" w:hAnsi="Times New Roman" w:cs="Times New Roman"/>
          <w:b/>
          <w:sz w:val="24"/>
          <w:szCs w:val="24"/>
        </w:rPr>
      </w:pPr>
    </w:p>
    <w:p w14:paraId="52DC09F3" w14:textId="77777777" w:rsidR="0062135A" w:rsidRPr="0062135A" w:rsidRDefault="0062135A" w:rsidP="0062135A">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8. ПОРЯДОК ВИРІШЕННЯ СПОРІВ</w:t>
      </w:r>
    </w:p>
    <w:p w14:paraId="5E76824C" w14:textId="77777777" w:rsidR="0062135A" w:rsidRPr="0062135A" w:rsidRDefault="0062135A" w:rsidP="0062135A">
      <w:pPr>
        <w:numPr>
          <w:ilvl w:val="1"/>
          <w:numId w:val="2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3718158" w14:textId="77777777" w:rsidR="0062135A" w:rsidRPr="0062135A" w:rsidRDefault="0062135A" w:rsidP="0062135A">
      <w:pPr>
        <w:numPr>
          <w:ilvl w:val="1"/>
          <w:numId w:val="2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347BB761" w14:textId="77777777" w:rsidR="0062135A" w:rsidRPr="0062135A" w:rsidRDefault="0062135A" w:rsidP="0062135A">
      <w:pPr>
        <w:widowControl w:val="0"/>
        <w:tabs>
          <w:tab w:val="left" w:pos="1276"/>
        </w:tabs>
        <w:spacing w:after="0" w:line="240" w:lineRule="auto"/>
        <w:contextualSpacing/>
        <w:jc w:val="both"/>
        <w:rPr>
          <w:rFonts w:ascii="Times New Roman" w:hAnsi="Times New Roman" w:cs="Times New Roman"/>
          <w:b/>
          <w:sz w:val="24"/>
          <w:szCs w:val="24"/>
        </w:rPr>
      </w:pPr>
    </w:p>
    <w:p w14:paraId="0936D6BD" w14:textId="77777777" w:rsidR="0062135A" w:rsidRPr="0062135A" w:rsidRDefault="0062135A" w:rsidP="0062135A">
      <w:pPr>
        <w:widowControl w:val="0"/>
        <w:tabs>
          <w:tab w:val="left" w:pos="851"/>
          <w:tab w:val="left" w:pos="1843"/>
          <w:tab w:val="left" w:pos="2410"/>
        </w:tabs>
        <w:spacing w:after="0" w:line="240" w:lineRule="auto"/>
        <w:ind w:firstLine="567"/>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9. ФОРС-МАЖОРНІ ОБСТАВИНИ (ОБСТАВИНИ НЕПЕРЕБОРНОЇ СИЛИ)</w:t>
      </w:r>
    </w:p>
    <w:p w14:paraId="17D8C39D"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62135A">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sidRPr="0062135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1D5254A"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9047E1F"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w:t>
      </w:r>
      <w:r w:rsidRPr="0062135A">
        <w:rPr>
          <w:rFonts w:ascii="Times New Roman" w:eastAsia="Times New Roman" w:hAnsi="Times New Roman" w:cs="Times New Roman"/>
          <w:color w:val="000000"/>
          <w:sz w:val="24"/>
          <w:szCs w:val="24"/>
        </w:rPr>
        <w:lastRenderedPageBreak/>
        <w:t>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5C673703"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62135A">
        <w:rPr>
          <w:rFonts w:ascii="Times New Roman" w:hAnsi="Times New Roman" w:cs="Times New Roman"/>
          <w:color w:val="000000"/>
          <w:sz w:val="24"/>
          <w:szCs w:val="24"/>
        </w:rPr>
        <w:t xml:space="preserve"> </w:t>
      </w:r>
      <w:r w:rsidRPr="0062135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EB6606D"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59E3CD8"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1290FF11"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highlight w:val="white"/>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F95E56C"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48F4D8F"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589F1AF3"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Дія форс-мажорних обставин (обставин непереборної сили) повинна бути підтверджена відповідним документом Торгово-промислової палати України або іншого </w:t>
      </w:r>
      <w:r w:rsidRPr="0062135A">
        <w:rPr>
          <w:rFonts w:ascii="Times New Roman" w:eastAsia="Times New Roman" w:hAnsi="Times New Roman" w:cs="Times New Roman"/>
          <w:color w:val="000000"/>
          <w:sz w:val="24"/>
          <w:szCs w:val="24"/>
        </w:rPr>
        <w:lastRenderedPageBreak/>
        <w:t>компетентного органу. Обов’язок надання підтверджуючих документів лежить на Стороні, яка посилається на дію обставин форс-мажору.</w:t>
      </w:r>
    </w:p>
    <w:p w14:paraId="6AD9B85D" w14:textId="77777777" w:rsidR="0062135A" w:rsidRPr="0062135A" w:rsidRDefault="0062135A" w:rsidP="0062135A">
      <w:pPr>
        <w:widowControl w:val="0"/>
        <w:tabs>
          <w:tab w:val="left" w:pos="0"/>
          <w:tab w:val="left" w:pos="851"/>
          <w:tab w:val="left" w:pos="1134"/>
        </w:tabs>
        <w:spacing w:after="0" w:line="240" w:lineRule="auto"/>
        <w:ind w:right="-2" w:firstLine="567"/>
        <w:jc w:val="both"/>
        <w:rPr>
          <w:rFonts w:ascii="Times New Roman" w:eastAsia="Times New Roman" w:hAnsi="Times New Roman" w:cs="Times New Roman"/>
          <w:sz w:val="24"/>
          <w:szCs w:val="24"/>
        </w:rPr>
      </w:pPr>
    </w:p>
    <w:p w14:paraId="3D82AAB1" w14:textId="77777777" w:rsidR="0062135A" w:rsidRPr="0062135A" w:rsidRDefault="0062135A" w:rsidP="0062135A">
      <w:pPr>
        <w:tabs>
          <w:tab w:val="left" w:pos="1276"/>
        </w:tabs>
        <w:spacing w:after="0" w:line="240" w:lineRule="auto"/>
        <w:ind w:firstLine="709"/>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10. АНТИКОРУПЦІЙНІ ЗАСТЕРЕЖЕННЯ</w:t>
      </w:r>
    </w:p>
    <w:p w14:paraId="58DB1926"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860A044" w14:textId="77777777" w:rsidR="0062135A" w:rsidRPr="0062135A" w:rsidRDefault="0062135A" w:rsidP="0062135A">
      <w:pPr>
        <w:numPr>
          <w:ilvl w:val="1"/>
          <w:numId w:val="23"/>
        </w:num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Виконавець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5DF14C42"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1) не вчиняли/не вчинятимуть </w:t>
      </w:r>
      <w:r w:rsidRPr="0062135A">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sidRPr="0062135A">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D076DFA"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7112B5CE"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5D5A38F"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left="141" w:firstLine="425"/>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FF08B61"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left="141" w:firstLine="425"/>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A1FC767"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603198FA"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69C69180"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01C8BDCF" w14:textId="77777777" w:rsidR="0062135A" w:rsidRPr="0062135A" w:rsidRDefault="0062135A" w:rsidP="0062135A">
      <w:pPr>
        <w:widowControl w:val="0"/>
        <w:tabs>
          <w:tab w:val="left" w:pos="1276"/>
        </w:tabs>
        <w:spacing w:after="0" w:line="240" w:lineRule="auto"/>
        <w:ind w:right="-30" w:firstLine="709"/>
        <w:jc w:val="both"/>
        <w:rPr>
          <w:rFonts w:ascii="Times New Roman" w:hAnsi="Times New Roman" w:cs="Times New Roman"/>
          <w:sz w:val="24"/>
          <w:szCs w:val="24"/>
        </w:rPr>
      </w:pPr>
    </w:p>
    <w:p w14:paraId="0D266DAB" w14:textId="77777777" w:rsidR="0062135A" w:rsidRPr="0062135A" w:rsidRDefault="0062135A" w:rsidP="0062135A">
      <w:pPr>
        <w:numPr>
          <w:ilvl w:val="0"/>
          <w:numId w:val="23"/>
        </w:numPr>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СТРОК ДІЇ ДОГОВОРУ</w:t>
      </w:r>
    </w:p>
    <w:p w14:paraId="1649E6D5"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2C293C35"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44F788BF"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Замовник має право на дострокове припинення Договору на підставі односторонньої відмови від цього Договору у разі:</w:t>
      </w:r>
    </w:p>
    <w:p w14:paraId="6745CE28"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11.3.1. Порушення Виконавцем строків надання Послуг.</w:t>
      </w:r>
    </w:p>
    <w:p w14:paraId="7C02B0B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11.3.2. Надання Послуг неналежної якості.</w:t>
      </w:r>
    </w:p>
    <w:p w14:paraId="0E41602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11.3.3. Порушення Виконавцем положень розділу 10 Договору.</w:t>
      </w:r>
    </w:p>
    <w:p w14:paraId="7D136B25"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11.3.4. Відсутності бюджетного фінансування.</w:t>
      </w:r>
    </w:p>
    <w:p w14:paraId="6D02719C"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11.3.5. Настання обставин, визначених у пункті 4.7 цього Договору.</w:t>
      </w:r>
    </w:p>
    <w:p w14:paraId="11CD619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0F259156"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p>
    <w:p w14:paraId="2F453B8D" w14:textId="77777777" w:rsidR="0062135A" w:rsidRPr="0062135A" w:rsidRDefault="0062135A" w:rsidP="0062135A">
      <w:pPr>
        <w:spacing w:after="0" w:line="240" w:lineRule="auto"/>
        <w:jc w:val="center"/>
        <w:rPr>
          <w:rFonts w:ascii="Times New Roman" w:eastAsia="Times New Roman" w:hAnsi="Times New Roman" w:cs="Times New Roman"/>
          <w:b/>
          <w:color w:val="000000"/>
          <w:sz w:val="24"/>
          <w:szCs w:val="24"/>
        </w:rPr>
      </w:pPr>
      <w:bookmarkStart w:id="19" w:name="_Hlk192082765"/>
      <w:r w:rsidRPr="0062135A">
        <w:rPr>
          <w:rFonts w:ascii="Times New Roman" w:eastAsia="Times New Roman" w:hAnsi="Times New Roman" w:cs="Times New Roman"/>
          <w:b/>
          <w:color w:val="000000"/>
          <w:sz w:val="24"/>
          <w:szCs w:val="24"/>
        </w:rPr>
        <w:t>12. ІНШІ УМОВИ</w:t>
      </w:r>
    </w:p>
    <w:p w14:paraId="0E0A699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0827A43"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6899281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w:t>
      </w:r>
      <w:r w:rsidRPr="0062135A">
        <w:rPr>
          <w:rFonts w:ascii="Times New Roman" w:eastAsia="Times New Roman" w:hAnsi="Times New Roman" w:cs="Times New Roman"/>
          <w:sz w:val="24"/>
          <w:szCs w:val="24"/>
        </w:rPr>
        <w:t xml:space="preserve">укладення </w:t>
      </w:r>
      <w:r w:rsidRPr="0062135A">
        <w:rPr>
          <w:rFonts w:ascii="Times New Roman" w:eastAsia="Times New Roman" w:hAnsi="Times New Roman" w:cs="Times New Roman"/>
          <w:color w:val="000000"/>
          <w:sz w:val="24"/>
          <w:szCs w:val="24"/>
        </w:rPr>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6A3ECB2"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w:t>
      </w:r>
      <w:r w:rsidRPr="0062135A">
        <w:rPr>
          <w:rFonts w:ascii="Times New Roman" w:eastAsia="Times New Roman" w:hAnsi="Times New Roman" w:cs="Times New Roman"/>
          <w:sz w:val="24"/>
          <w:szCs w:val="24"/>
        </w:rPr>
        <w:t>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BC498B"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775E5460" w14:textId="77777777" w:rsidR="0062135A" w:rsidRPr="0062135A" w:rsidRDefault="0062135A" w:rsidP="0062135A">
      <w:pPr>
        <w:shd w:val="clear" w:color="auto" w:fill="FFFFFF"/>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78D7E2E1"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12.7. Усі додатки до даного Договору, які оформлені в порядку, визначеному в пункті</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12.6</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даного Договору, є його невід’ємними складовими частинами.</w:t>
      </w:r>
    </w:p>
    <w:p w14:paraId="0D27C342"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12.8. Замовник є неприбутковою установою.</w:t>
      </w:r>
    </w:p>
    <w:p w14:paraId="497A75A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12.9. Виконавець є</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_______________________.</w:t>
      </w:r>
    </w:p>
    <w:p w14:paraId="7A001D6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12.10</w:t>
      </w:r>
      <w:r w:rsidRPr="0062135A">
        <w:rPr>
          <w:rFonts w:ascii="Times New Roman" w:hAnsi="Times New Roman" w:cs="Times New Roman"/>
          <w:sz w:val="24"/>
          <w:szCs w:val="24"/>
        </w:rPr>
        <w:t>.</w:t>
      </w:r>
      <w:r w:rsidRPr="0062135A">
        <w:rPr>
          <w:rFonts w:ascii="Times New Roman" w:eastAsia="Times New Roman" w:hAnsi="Times New Roman" w:cs="Times New Roman"/>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71749F74"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w:t>
      </w:r>
      <w:r w:rsidRPr="0062135A">
        <w:rPr>
          <w:rFonts w:ascii="Times New Roman" w:eastAsia="Times New Roman" w:hAnsi="Times New Roman" w:cs="Times New Roman"/>
          <w:sz w:val="24"/>
          <w:szCs w:val="24"/>
        </w:rPr>
        <w:lastRenderedPageBreak/>
        <w:t>Сторони забезпечують захист персональних даних представників Сторін відповідно до законодавства про захист персональних даних.</w:t>
      </w:r>
    </w:p>
    <w:p w14:paraId="22161769"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448CCAC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84BC72C"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24DA7F" w14:textId="77777777" w:rsidR="0062135A" w:rsidRPr="0062135A" w:rsidRDefault="0062135A" w:rsidP="0062135A">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62135A">
        <w:rPr>
          <w:rFonts w:ascii="Times New Roman" w:eastAsia="Times New Roman" w:hAnsi="Times New Roman" w:cs="Times New Roman"/>
          <w:sz w:val="24"/>
          <w:szCs w:val="24"/>
        </w:rPr>
        <w:t xml:space="preserve">12.15. </w:t>
      </w:r>
      <w:r w:rsidRPr="0062135A">
        <w:rPr>
          <w:rFonts w:ascii="Times New Roman" w:hAnsi="Times New Roman" w:cs="Times New Roman"/>
          <w:bCs/>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26DF091D"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12.16. Цей </w:t>
      </w:r>
      <w:r w:rsidRPr="0062135A">
        <w:rPr>
          <w:rFonts w:ascii="Times New Roman" w:eastAsia="Times New Roman" w:hAnsi="Times New Roman" w:cs="Times New Roman"/>
          <w:color w:val="000000"/>
          <w:sz w:val="24"/>
          <w:szCs w:val="24"/>
        </w:rPr>
        <w:t>Договір має додаток, який є його невід’ємною частиною:</w:t>
      </w:r>
    </w:p>
    <w:p w14:paraId="556D623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Додаток 1 «Специфікація».</w:t>
      </w:r>
    </w:p>
    <w:bookmarkEnd w:id="19"/>
    <w:p w14:paraId="605ED404" w14:textId="77777777" w:rsidR="0062135A" w:rsidRPr="0062135A" w:rsidRDefault="0062135A" w:rsidP="0062135A">
      <w:pPr>
        <w:widowControl w:val="0"/>
        <w:suppressAutoHyphens/>
        <w:spacing w:after="0" w:line="240" w:lineRule="auto"/>
        <w:jc w:val="both"/>
        <w:rPr>
          <w:rFonts w:ascii="Times New Roman" w:eastAsia="Arial Unicode MS" w:hAnsi="Times New Roman" w:cs="Times New Roman"/>
          <w:sz w:val="24"/>
          <w:szCs w:val="24"/>
          <w:lang w:eastAsia="ar-SA"/>
        </w:rPr>
      </w:pPr>
    </w:p>
    <w:p w14:paraId="30F88215" w14:textId="77777777" w:rsidR="0062135A" w:rsidRPr="0062135A" w:rsidRDefault="0062135A" w:rsidP="0062135A">
      <w:pPr>
        <w:widowControl w:val="0"/>
        <w:numPr>
          <w:ilvl w:val="0"/>
          <w:numId w:val="17"/>
        </w:numPr>
        <w:spacing w:after="0" w:line="240" w:lineRule="auto"/>
        <w:contextualSpacing/>
        <w:jc w:val="center"/>
        <w:rPr>
          <w:rFonts w:ascii="Times New Roman" w:eastAsia="Times New Roman" w:hAnsi="Times New Roman" w:cs="Times New Roman"/>
          <w:b/>
          <w:sz w:val="24"/>
          <w:szCs w:val="24"/>
          <w:lang w:eastAsia="ru-RU"/>
        </w:rPr>
      </w:pPr>
      <w:r w:rsidRPr="0062135A">
        <w:rPr>
          <w:rFonts w:ascii="Times New Roman" w:eastAsia="Times New Roman" w:hAnsi="Times New Roman" w:cs="Times New Roman"/>
          <w:b/>
          <w:sz w:val="24"/>
          <w:szCs w:val="24"/>
          <w:lang w:eastAsia="ru-RU"/>
        </w:rPr>
        <w:t>МІСЦЕЗНАХОДЖЕННЯ, РЕКВІЗИТИ ТА ПІДПИСИ СТОРІН</w:t>
      </w:r>
    </w:p>
    <w:tbl>
      <w:tblPr>
        <w:tblW w:w="9639" w:type="dxa"/>
        <w:tblLayout w:type="fixed"/>
        <w:tblLook w:val="0400" w:firstRow="0" w:lastRow="0" w:firstColumn="0" w:lastColumn="0" w:noHBand="0" w:noVBand="1"/>
      </w:tblPr>
      <w:tblGrid>
        <w:gridCol w:w="4962"/>
        <w:gridCol w:w="4677"/>
      </w:tblGrid>
      <w:tr w:rsidR="0062135A" w:rsidRPr="0062135A" w14:paraId="5AEFACCB" w14:textId="77777777" w:rsidTr="00AB02AF">
        <w:tc>
          <w:tcPr>
            <w:tcW w:w="4962" w:type="dxa"/>
          </w:tcPr>
          <w:p w14:paraId="48A3374B" w14:textId="77777777" w:rsidR="0062135A" w:rsidRPr="0062135A" w:rsidRDefault="0062135A" w:rsidP="0062135A">
            <w:pPr>
              <w:tabs>
                <w:tab w:val="left" w:pos="993"/>
              </w:tabs>
              <w:snapToGrid w:val="0"/>
              <w:spacing w:after="0" w:line="240" w:lineRule="auto"/>
              <w:ind w:right="453" w:firstLine="567"/>
              <w:rPr>
                <w:rFonts w:ascii="Times New Roman" w:hAnsi="Times New Roman" w:cs="Times New Roman"/>
                <w:b/>
                <w:sz w:val="24"/>
                <w:szCs w:val="24"/>
              </w:rPr>
            </w:pPr>
            <w:r w:rsidRPr="0062135A">
              <w:rPr>
                <w:rFonts w:ascii="Times New Roman" w:hAnsi="Times New Roman" w:cs="Times New Roman"/>
                <w:b/>
                <w:bCs/>
                <w:sz w:val="24"/>
                <w:szCs w:val="24"/>
              </w:rPr>
              <w:t>Замовник:</w:t>
            </w:r>
          </w:p>
          <w:p w14:paraId="388D2604" w14:textId="77777777" w:rsidR="0062135A" w:rsidRPr="0062135A" w:rsidRDefault="0062135A" w:rsidP="0062135A">
            <w:pPr>
              <w:spacing w:after="0" w:line="254" w:lineRule="auto"/>
              <w:rPr>
                <w:rFonts w:ascii="Times New Roman" w:hAnsi="Times New Roman" w:cs="Times New Roman"/>
                <w:sz w:val="24"/>
                <w:szCs w:val="24"/>
                <w:lang w:eastAsia="ru-RU"/>
              </w:rPr>
            </w:pPr>
            <w:r w:rsidRPr="0062135A">
              <w:rPr>
                <w:rFonts w:ascii="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19F8454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04071, м. Київ, вул. Ярославська, буд. 41, </w:t>
            </w:r>
          </w:p>
          <w:p w14:paraId="64860510"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код ЄДРПОУ 40524109</w:t>
            </w:r>
          </w:p>
          <w:p w14:paraId="047D1BF8"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UA 118201720343101009300097402 </w:t>
            </w:r>
          </w:p>
          <w:p w14:paraId="4EA6B4D0"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в ГУДКСУ у м. Києві</w:t>
            </w:r>
          </w:p>
          <w:p w14:paraId="6C73607C"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Тел. (044) 334-56-89</w:t>
            </w:r>
          </w:p>
          <w:p w14:paraId="2149557B" w14:textId="77777777" w:rsidR="0062135A" w:rsidRPr="0062135A" w:rsidRDefault="0062135A" w:rsidP="0062135A">
            <w:pPr>
              <w:tabs>
                <w:tab w:val="left" w:pos="851"/>
                <w:tab w:val="left" w:pos="2625"/>
              </w:tabs>
              <w:suppressAutoHyphens/>
              <w:spacing w:after="0" w:line="240" w:lineRule="auto"/>
              <w:jc w:val="both"/>
              <w:rPr>
                <w:rFonts w:ascii="Times New Roman" w:hAnsi="Times New Roman" w:cs="Times New Roman"/>
                <w:b/>
                <w:bCs/>
                <w:sz w:val="24"/>
                <w:szCs w:val="24"/>
                <w:lang w:eastAsia="ru-RU"/>
              </w:rPr>
            </w:pPr>
          </w:p>
          <w:p w14:paraId="156120D5" w14:textId="77777777" w:rsidR="0062135A" w:rsidRPr="0062135A" w:rsidRDefault="0062135A" w:rsidP="0062135A">
            <w:pPr>
              <w:tabs>
                <w:tab w:val="left" w:pos="851"/>
                <w:tab w:val="left" w:pos="2625"/>
              </w:tabs>
              <w:spacing w:after="0"/>
              <w:rPr>
                <w:rFonts w:ascii="Times New Roman" w:hAnsi="Times New Roman" w:cs="Times New Roman"/>
                <w:b/>
                <w:bCs/>
                <w:sz w:val="24"/>
                <w:szCs w:val="24"/>
                <w:lang w:eastAsia="ru-RU"/>
              </w:rPr>
            </w:pPr>
            <w:r w:rsidRPr="0062135A">
              <w:rPr>
                <w:rFonts w:ascii="Times New Roman" w:hAnsi="Times New Roman" w:cs="Times New Roman"/>
                <w:b/>
                <w:bCs/>
                <w:sz w:val="24"/>
                <w:szCs w:val="24"/>
                <w:lang w:eastAsia="ru-RU"/>
              </w:rPr>
              <w:t>_________________/______________/</w:t>
            </w:r>
          </w:p>
          <w:p w14:paraId="4A355A5A" w14:textId="77777777" w:rsidR="0062135A" w:rsidRPr="0062135A" w:rsidRDefault="0062135A" w:rsidP="0062135A">
            <w:pPr>
              <w:tabs>
                <w:tab w:val="left" w:pos="851"/>
                <w:tab w:val="left" w:pos="2625"/>
              </w:tabs>
              <w:spacing w:after="0"/>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м.п.</w:t>
            </w:r>
          </w:p>
        </w:tc>
        <w:tc>
          <w:tcPr>
            <w:tcW w:w="4677" w:type="dxa"/>
          </w:tcPr>
          <w:p w14:paraId="7BD819C4" w14:textId="77777777" w:rsidR="0062135A" w:rsidRPr="0062135A" w:rsidRDefault="0062135A" w:rsidP="0062135A">
            <w:pPr>
              <w:tabs>
                <w:tab w:val="left" w:pos="993"/>
              </w:tabs>
              <w:spacing w:after="0" w:line="240" w:lineRule="auto"/>
              <w:ind w:firstLine="567"/>
              <w:rPr>
                <w:rFonts w:ascii="Times New Roman" w:hAnsi="Times New Roman" w:cs="Times New Roman"/>
                <w:b/>
                <w:bCs/>
                <w:sz w:val="24"/>
                <w:szCs w:val="24"/>
              </w:rPr>
            </w:pPr>
            <w:r w:rsidRPr="0062135A">
              <w:rPr>
                <w:rFonts w:ascii="Times New Roman" w:hAnsi="Times New Roman" w:cs="Times New Roman"/>
                <w:b/>
                <w:bCs/>
                <w:sz w:val="24"/>
                <w:szCs w:val="24"/>
              </w:rPr>
              <w:t>Виконавець :</w:t>
            </w:r>
          </w:p>
          <w:p w14:paraId="2C6163B3"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F3A884B"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738B7CE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943E46A"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C9E946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7AAFB10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126EDD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0D7F805E"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F6C4427"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277F7A3D"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6081498E" w14:textId="77777777" w:rsidR="0062135A" w:rsidRPr="0062135A" w:rsidRDefault="0062135A" w:rsidP="0062135A">
            <w:pPr>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rPr>
              <w:t>__________________/____________ /</w:t>
            </w:r>
          </w:p>
        </w:tc>
      </w:tr>
    </w:tbl>
    <w:p w14:paraId="37C4CA47" w14:textId="77777777" w:rsidR="0062135A" w:rsidRPr="0062135A" w:rsidRDefault="0062135A" w:rsidP="0062135A">
      <w:pPr>
        <w:widowControl w:val="0"/>
        <w:spacing w:after="0" w:line="240" w:lineRule="auto"/>
        <w:ind w:left="708"/>
        <w:rPr>
          <w:rFonts w:ascii="Times New Roman" w:eastAsia="Times New Roman" w:hAnsi="Times New Roman" w:cs="Times New Roman"/>
          <w:b/>
          <w:sz w:val="24"/>
          <w:szCs w:val="24"/>
          <w:lang w:eastAsia="ru-RU"/>
        </w:rPr>
      </w:pPr>
    </w:p>
    <w:p w14:paraId="1390DA2A" w14:textId="77777777" w:rsidR="0062135A" w:rsidRPr="0062135A" w:rsidRDefault="0062135A" w:rsidP="0062135A">
      <w:pPr>
        <w:widowControl w:val="0"/>
        <w:spacing w:after="0" w:line="240" w:lineRule="auto"/>
        <w:ind w:left="708"/>
        <w:rPr>
          <w:rFonts w:ascii="Times New Roman" w:eastAsia="Times New Roman" w:hAnsi="Times New Roman" w:cs="Times New Roman"/>
          <w:b/>
          <w:sz w:val="24"/>
          <w:szCs w:val="24"/>
          <w:lang w:eastAsia="ru-RU"/>
        </w:rPr>
      </w:pPr>
    </w:p>
    <w:p w14:paraId="370E44F7" w14:textId="77777777" w:rsidR="0062135A" w:rsidRPr="0062135A" w:rsidRDefault="0062135A" w:rsidP="0062135A">
      <w:pPr>
        <w:spacing w:after="0" w:line="256" w:lineRule="auto"/>
        <w:ind w:left="4395"/>
        <w:rPr>
          <w:rFonts w:ascii="Times New Roman" w:hAnsi="Times New Roman" w:cs="Times New Roman"/>
          <w:sz w:val="24"/>
          <w:szCs w:val="24"/>
        </w:rPr>
      </w:pPr>
    </w:p>
    <w:p w14:paraId="39788B0D" w14:textId="77777777" w:rsidR="0062135A" w:rsidRPr="0062135A" w:rsidRDefault="0062135A" w:rsidP="0062135A">
      <w:pPr>
        <w:spacing w:after="0" w:line="256" w:lineRule="auto"/>
        <w:ind w:left="6237" w:right="-334"/>
        <w:rPr>
          <w:rFonts w:ascii="Times New Roman" w:hAnsi="Times New Roman" w:cs="Times New Roman"/>
          <w:sz w:val="24"/>
          <w:szCs w:val="24"/>
        </w:rPr>
      </w:pPr>
    </w:p>
    <w:p w14:paraId="607B4AF6" w14:textId="77777777" w:rsidR="0062135A" w:rsidRPr="0062135A" w:rsidRDefault="0062135A" w:rsidP="0062135A">
      <w:pPr>
        <w:spacing w:after="0"/>
        <w:rPr>
          <w:rFonts w:ascii="Times New Roman" w:hAnsi="Times New Roman" w:cs="Times New Roman"/>
          <w:sz w:val="24"/>
          <w:szCs w:val="24"/>
          <w:lang w:eastAsia="ru-RU"/>
        </w:rPr>
      </w:pPr>
    </w:p>
    <w:p w14:paraId="74F7A604" w14:textId="77777777" w:rsidR="0062135A" w:rsidRPr="0062135A" w:rsidRDefault="0062135A" w:rsidP="0062135A">
      <w:pPr>
        <w:spacing w:after="0"/>
        <w:rPr>
          <w:rFonts w:ascii="Times New Roman" w:hAnsi="Times New Roman" w:cs="Times New Roman"/>
          <w:sz w:val="24"/>
          <w:szCs w:val="24"/>
          <w:lang w:eastAsia="ru-RU"/>
        </w:rPr>
      </w:pPr>
      <w:r w:rsidRPr="0062135A">
        <w:rPr>
          <w:rFonts w:ascii="Times New Roman" w:hAnsi="Times New Roman" w:cs="Times New Roman"/>
          <w:sz w:val="24"/>
          <w:szCs w:val="24"/>
          <w:lang w:eastAsia="ru-RU"/>
        </w:rPr>
        <w:br w:type="page"/>
      </w:r>
    </w:p>
    <w:p w14:paraId="5BA8E1CF" w14:textId="77777777" w:rsidR="0062135A" w:rsidRPr="0062135A" w:rsidRDefault="0062135A" w:rsidP="0062135A">
      <w:pPr>
        <w:spacing w:after="0" w:line="240" w:lineRule="auto"/>
        <w:ind w:firstLine="5245"/>
        <w:jc w:val="both"/>
        <w:rPr>
          <w:rFonts w:ascii="Times New Roman" w:hAnsi="Times New Roman" w:cs="Times New Roman"/>
          <w:sz w:val="24"/>
          <w:szCs w:val="24"/>
          <w:lang w:eastAsia="ru-RU"/>
        </w:rPr>
        <w:sectPr w:rsidR="0062135A" w:rsidRPr="0062135A" w:rsidSect="0062135A">
          <w:type w:val="continuous"/>
          <w:pgSz w:w="11906" w:h="16838"/>
          <w:pgMar w:top="850" w:right="850" w:bottom="850" w:left="1417" w:header="709" w:footer="709" w:gutter="0"/>
          <w:cols w:space="708"/>
          <w:docGrid w:linePitch="360"/>
        </w:sectPr>
      </w:pPr>
    </w:p>
    <w:p w14:paraId="78EBB3DD"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lastRenderedPageBreak/>
        <w:t>Додаток 1</w:t>
      </w:r>
    </w:p>
    <w:p w14:paraId="0560142F"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до Договору про закупівлю № ___ </w:t>
      </w:r>
    </w:p>
    <w:p w14:paraId="51F2FBF5"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від __________________ 2025 року </w:t>
      </w:r>
    </w:p>
    <w:p w14:paraId="71B8B846" w14:textId="77777777" w:rsidR="0062135A" w:rsidRPr="0062135A" w:rsidRDefault="0062135A" w:rsidP="0062135A">
      <w:pPr>
        <w:tabs>
          <w:tab w:val="left" w:pos="284"/>
          <w:tab w:val="right" w:pos="993"/>
        </w:tabs>
        <w:spacing w:after="0" w:line="240" w:lineRule="auto"/>
        <w:ind w:left="567"/>
        <w:jc w:val="center"/>
        <w:rPr>
          <w:rFonts w:ascii="Times New Roman" w:eastAsia="Times New Roman" w:hAnsi="Times New Roman" w:cs="Times New Roman"/>
          <w:sz w:val="24"/>
          <w:szCs w:val="24"/>
          <w:lang w:eastAsia="ru-RU"/>
        </w:rPr>
      </w:pPr>
    </w:p>
    <w:p w14:paraId="56824034" w14:textId="77777777" w:rsidR="0062135A" w:rsidRPr="0062135A" w:rsidRDefault="0062135A" w:rsidP="0062135A">
      <w:pPr>
        <w:spacing w:after="0" w:line="240" w:lineRule="auto"/>
        <w:jc w:val="center"/>
        <w:rPr>
          <w:rFonts w:ascii="Times New Roman" w:hAnsi="Times New Roman" w:cs="Times New Roman"/>
          <w:b/>
          <w:bCs/>
          <w:sz w:val="24"/>
          <w:szCs w:val="24"/>
          <w:lang w:eastAsia="ru-RU"/>
        </w:rPr>
      </w:pPr>
      <w:r w:rsidRPr="0062135A">
        <w:rPr>
          <w:rFonts w:ascii="Times New Roman" w:hAnsi="Times New Roman" w:cs="Times New Roman"/>
          <w:b/>
          <w:bCs/>
          <w:sz w:val="24"/>
          <w:szCs w:val="24"/>
          <w:lang w:eastAsia="ru-RU"/>
        </w:rPr>
        <w:t>СПЕЦИФІКАЦІЯ</w:t>
      </w:r>
    </w:p>
    <w:p w14:paraId="5DE5DE96" w14:textId="77777777" w:rsidR="0062135A" w:rsidRPr="0062135A" w:rsidRDefault="0062135A" w:rsidP="0062135A">
      <w:pPr>
        <w:spacing w:after="0" w:line="240" w:lineRule="auto"/>
        <w:jc w:val="center"/>
        <w:rPr>
          <w:rFonts w:ascii="Times New Roman" w:hAnsi="Times New Roman" w:cs="Times New Roman"/>
          <w:b/>
          <w:bCs/>
          <w:sz w:val="24"/>
          <w:szCs w:val="24"/>
          <w:lang w:eastAsia="ru-RU"/>
        </w:rPr>
      </w:pPr>
    </w:p>
    <w:p w14:paraId="5698F636" w14:textId="77777777" w:rsidR="0062135A" w:rsidRPr="0062135A" w:rsidRDefault="0062135A" w:rsidP="0062135A">
      <w:pPr>
        <w:tabs>
          <w:tab w:val="left" w:pos="284"/>
          <w:tab w:val="right" w:pos="993"/>
        </w:tabs>
        <w:spacing w:after="0"/>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м. Київ                                                                                                         </w:t>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t xml:space="preserve">                «___»___________2025 року</w:t>
      </w:r>
    </w:p>
    <w:p w14:paraId="452A47AA"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sz w:val="24"/>
          <w:szCs w:val="24"/>
          <w:lang w:eastAsia="ar-SA"/>
        </w:rPr>
      </w:pPr>
      <w:r w:rsidRPr="0062135A">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2135A">
        <w:rPr>
          <w:rFonts w:ascii="Times New Roman" w:hAnsi="Times New Roman" w:cs="Times New Roman"/>
          <w:sz w:val="24"/>
          <w:szCs w:val="24"/>
          <w:lang w:eastAsia="ar-SA"/>
        </w:rPr>
        <w:t xml:space="preserve">(далі – Замовник), в особі __________, який(а) діє на підставі __________, з однієї сторони, та </w:t>
      </w:r>
    </w:p>
    <w:p w14:paraId="020C1AA1"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bCs/>
          <w:sz w:val="24"/>
          <w:szCs w:val="24"/>
        </w:rPr>
      </w:pPr>
      <w:r w:rsidRPr="0062135A">
        <w:rPr>
          <w:rFonts w:ascii="Times New Roman" w:hAnsi="Times New Roman" w:cs="Times New Roman"/>
          <w:b/>
          <w:sz w:val="24"/>
          <w:szCs w:val="24"/>
          <w:lang w:eastAsia="ar-SA"/>
        </w:rPr>
        <w:t>_______________</w:t>
      </w:r>
      <w:r w:rsidRPr="0062135A">
        <w:rPr>
          <w:rFonts w:ascii="Times New Roman" w:hAnsi="Times New Roman" w:cs="Times New Roman"/>
          <w:bCs/>
          <w:sz w:val="24"/>
          <w:szCs w:val="24"/>
          <w:lang w:eastAsia="ar-SA"/>
        </w:rPr>
        <w:t xml:space="preserve">, </w:t>
      </w:r>
      <w:r w:rsidRPr="0062135A">
        <w:rPr>
          <w:rFonts w:ascii="Times New Roman" w:hAnsi="Times New Roman" w:cs="Times New Roman"/>
          <w:sz w:val="24"/>
          <w:szCs w:val="24"/>
          <w:lang w:eastAsia="ar-SA"/>
        </w:rPr>
        <w:t>(</w:t>
      </w:r>
      <w:r w:rsidRPr="0062135A">
        <w:rPr>
          <w:rFonts w:ascii="Times New Roman" w:hAnsi="Times New Roman" w:cs="Times New Roman"/>
          <w:bCs/>
          <w:sz w:val="24"/>
          <w:szCs w:val="24"/>
          <w:lang w:eastAsia="ar-SA"/>
        </w:rPr>
        <w:t xml:space="preserve">далі – Виконавець), </w:t>
      </w:r>
      <w:r w:rsidRPr="0062135A">
        <w:rPr>
          <w:rFonts w:ascii="Times New Roman" w:hAnsi="Times New Roman" w:cs="Times New Roman"/>
          <w:sz w:val="24"/>
          <w:szCs w:val="24"/>
          <w:lang w:eastAsia="ar-SA"/>
        </w:rPr>
        <w:t>в особі _______________, який(а) діє на підставі __________</w:t>
      </w:r>
      <w:r w:rsidRPr="0062135A">
        <w:rPr>
          <w:rFonts w:ascii="Times New Roman" w:hAnsi="Times New Roman" w:cs="Times New Roman"/>
          <w:bCs/>
          <w:sz w:val="24"/>
          <w:szCs w:val="24"/>
          <w:lang w:eastAsia="ar-SA"/>
        </w:rPr>
        <w:t xml:space="preserve">, з другої сторони, які надалі при спільному згадуванні по тексту разом іменуються «Сторони», а кожна окремо «Сторона», уклали цей Додаток 1 «Специфікація» до Договору про закупівлю № ________ від «___» ______2025 року (далі – Специфікація) </w:t>
      </w:r>
      <w:r w:rsidRPr="0062135A">
        <w:rPr>
          <w:rFonts w:ascii="Times New Roman" w:eastAsia="Times New Roman" w:hAnsi="Times New Roman" w:cs="Times New Roman"/>
          <w:sz w:val="24"/>
          <w:szCs w:val="24"/>
        </w:rPr>
        <w:t>про</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 xml:space="preserve">закупівлю Послуг згідно з кодом </w:t>
      </w:r>
      <w:r w:rsidRPr="0062135A">
        <w:rPr>
          <w:rFonts w:ascii="Times New Roman" w:hAnsi="Times New Roman" w:cs="Times New Roman"/>
          <w:bCs/>
          <w:sz w:val="24"/>
          <w:szCs w:val="24"/>
          <w:lang w:eastAsia="ar-SA"/>
        </w:rPr>
        <w:t>ДК 021:2015:50420000-5 - Послуги з ремонту і технічного обслуговування медичного та хірургічного обладнання (Послуги з технічного обслуговування центрифуг та термошейкерів)</w:t>
      </w:r>
      <w:r w:rsidRPr="0062135A">
        <w:rPr>
          <w:rFonts w:ascii="Times New Roman" w:hAnsi="Times New Roman" w:cs="Times New Roman"/>
          <w:bCs/>
          <w:sz w:val="24"/>
          <w:szCs w:val="24"/>
        </w:rPr>
        <w:t>, а саме:</w:t>
      </w:r>
    </w:p>
    <w:p w14:paraId="25664C1C"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bCs/>
          <w:sz w:val="24"/>
          <w:szCs w:val="24"/>
        </w:rPr>
      </w:pPr>
    </w:p>
    <w:tbl>
      <w:tblPr>
        <w:tblStyle w:val="150"/>
        <w:tblW w:w="15163" w:type="dxa"/>
        <w:tblLayout w:type="fixed"/>
        <w:tblLook w:val="04A0" w:firstRow="1" w:lastRow="0" w:firstColumn="1" w:lastColumn="0" w:noHBand="0" w:noVBand="1"/>
      </w:tblPr>
      <w:tblGrid>
        <w:gridCol w:w="562"/>
        <w:gridCol w:w="4395"/>
        <w:gridCol w:w="1559"/>
        <w:gridCol w:w="1559"/>
        <w:gridCol w:w="3119"/>
        <w:gridCol w:w="2126"/>
        <w:gridCol w:w="1843"/>
      </w:tblGrid>
      <w:tr w:rsidR="0062135A" w:rsidRPr="0062135A" w14:paraId="281C7CF5" w14:textId="77777777" w:rsidTr="00E524F6">
        <w:trPr>
          <w:trHeight w:val="36"/>
        </w:trPr>
        <w:tc>
          <w:tcPr>
            <w:tcW w:w="562" w:type="dxa"/>
            <w:vAlign w:val="center"/>
          </w:tcPr>
          <w:p w14:paraId="60829B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bCs/>
                <w:sz w:val="24"/>
                <w:szCs w:val="24"/>
                <w:lang w:eastAsia="ru-RU"/>
              </w:rPr>
            </w:pPr>
            <w:r w:rsidRPr="0062135A">
              <w:rPr>
                <w:rFonts w:ascii="Times New Roman" w:eastAsia="Times New Roman" w:hAnsi="Times New Roman"/>
                <w:b/>
                <w:bCs/>
                <w:sz w:val="24"/>
                <w:szCs w:val="24"/>
                <w:lang w:eastAsia="ru-RU"/>
              </w:rPr>
              <w:t>№ з/п</w:t>
            </w:r>
          </w:p>
        </w:tc>
        <w:tc>
          <w:tcPr>
            <w:tcW w:w="4395" w:type="dxa"/>
            <w:vAlign w:val="center"/>
            <w:hideMark/>
          </w:tcPr>
          <w:p w14:paraId="0D9FD8D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bCs/>
                <w:sz w:val="24"/>
                <w:szCs w:val="24"/>
                <w:lang w:eastAsia="ru-RU"/>
              </w:rPr>
              <w:t>Найменування обладнання</w:t>
            </w:r>
          </w:p>
        </w:tc>
        <w:tc>
          <w:tcPr>
            <w:tcW w:w="1559" w:type="dxa"/>
            <w:vAlign w:val="center"/>
            <w:hideMark/>
          </w:tcPr>
          <w:p w14:paraId="484EBA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sz w:val="24"/>
                <w:szCs w:val="24"/>
                <w:lang w:eastAsia="ru-RU"/>
              </w:rPr>
              <w:t>Заводський номер</w:t>
            </w:r>
          </w:p>
        </w:tc>
        <w:tc>
          <w:tcPr>
            <w:tcW w:w="1559" w:type="dxa"/>
            <w:vAlign w:val="center"/>
          </w:tcPr>
          <w:p w14:paraId="0F4FC70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Кількість обладнання</w:t>
            </w:r>
          </w:p>
        </w:tc>
        <w:tc>
          <w:tcPr>
            <w:tcW w:w="3119" w:type="dxa"/>
            <w:vAlign w:val="center"/>
          </w:tcPr>
          <w:p w14:paraId="0293BB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 xml:space="preserve">Перелік послуг з технічного обслуговування </w:t>
            </w:r>
            <w:r w:rsidRPr="0062135A">
              <w:rPr>
                <w:rFonts w:ascii="Times New Roman" w:eastAsia="Times New Roman" w:hAnsi="Times New Roman"/>
                <w:b/>
                <w:iCs/>
                <w:color w:val="000000"/>
                <w:sz w:val="24"/>
                <w:szCs w:val="24"/>
                <w:lang w:eastAsia="ru-RU"/>
              </w:rPr>
              <w:t>на кожну одиницю обладнання</w:t>
            </w:r>
          </w:p>
        </w:tc>
        <w:tc>
          <w:tcPr>
            <w:tcW w:w="2126" w:type="dxa"/>
            <w:vAlign w:val="center"/>
          </w:tcPr>
          <w:p w14:paraId="7883605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eastAsia="ru-RU"/>
              </w:rPr>
              <w:t>Вартість послуг за одиницю обладнання, грн без ПДВ*</w:t>
            </w:r>
          </w:p>
        </w:tc>
        <w:tc>
          <w:tcPr>
            <w:tcW w:w="1843" w:type="dxa"/>
            <w:vAlign w:val="center"/>
          </w:tcPr>
          <w:p w14:paraId="6312C3A4" w14:textId="77777777" w:rsidR="0062135A" w:rsidRPr="0062135A" w:rsidRDefault="0062135A" w:rsidP="0062135A">
            <w:pPr>
              <w:suppressAutoHyphens/>
              <w:snapToGrid w:val="0"/>
              <w:jc w:val="center"/>
              <w:rPr>
                <w:rFonts w:ascii="Times New Roman" w:hAnsi="Times New Roman"/>
                <w:b/>
                <w:bCs/>
                <w:sz w:val="24"/>
                <w:szCs w:val="24"/>
              </w:rPr>
            </w:pPr>
            <w:r w:rsidRPr="0062135A">
              <w:rPr>
                <w:rFonts w:ascii="Times New Roman" w:hAnsi="Times New Roman"/>
                <w:b/>
                <w:bCs/>
                <w:sz w:val="24"/>
                <w:szCs w:val="24"/>
              </w:rPr>
              <w:t>Загальна вартість Послуг,</w:t>
            </w:r>
          </w:p>
          <w:p w14:paraId="61E84E9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val="ru-RU" w:eastAsia="ru-RU"/>
              </w:rPr>
              <w:t>грн без ПДВ*</w:t>
            </w:r>
          </w:p>
        </w:tc>
      </w:tr>
      <w:tr w:rsidR="0062135A" w:rsidRPr="0062135A" w14:paraId="207E177B" w14:textId="77777777" w:rsidTr="00E524F6">
        <w:trPr>
          <w:trHeight w:val="310"/>
        </w:trPr>
        <w:tc>
          <w:tcPr>
            <w:tcW w:w="562" w:type="dxa"/>
          </w:tcPr>
          <w:p w14:paraId="67F28503" w14:textId="77777777" w:rsidR="0062135A" w:rsidRPr="0062135A" w:rsidRDefault="0062135A" w:rsidP="0062135A">
            <w:pPr>
              <w:spacing w:line="256" w:lineRule="auto"/>
              <w:rPr>
                <w:rFonts w:ascii="Times New Roman" w:hAnsi="Times New Roman"/>
                <w:color w:val="000000"/>
                <w:sz w:val="24"/>
                <w:szCs w:val="24"/>
              </w:rPr>
            </w:pPr>
            <w:r w:rsidRPr="0062135A">
              <w:rPr>
                <w:rFonts w:ascii="Times New Roman" w:hAnsi="Times New Roman"/>
                <w:color w:val="000000"/>
                <w:sz w:val="24"/>
                <w:szCs w:val="24"/>
              </w:rPr>
              <w:t>1</w:t>
            </w:r>
          </w:p>
        </w:tc>
        <w:tc>
          <w:tcPr>
            <w:tcW w:w="4395" w:type="dxa"/>
            <w:hideMark/>
          </w:tcPr>
          <w:p w14:paraId="5DE5C544" w14:textId="77777777" w:rsidR="0062135A" w:rsidRPr="0062135A" w:rsidRDefault="0062135A" w:rsidP="0062135A">
            <w:pPr>
              <w:spacing w:line="256" w:lineRule="auto"/>
              <w:rPr>
                <w:rFonts w:ascii="Times New Roman" w:hAnsi="Times New Roman"/>
                <w:color w:val="000000"/>
                <w:sz w:val="24"/>
                <w:szCs w:val="24"/>
                <w:shd w:val="clear" w:color="auto" w:fill="FFFFFF"/>
              </w:rPr>
            </w:pPr>
            <w:r w:rsidRPr="0062135A">
              <w:rPr>
                <w:rFonts w:ascii="Times New Roman" w:hAnsi="Times New Roman"/>
                <w:color w:val="000000"/>
                <w:sz w:val="24"/>
                <w:szCs w:val="24"/>
              </w:rPr>
              <w:t xml:space="preserve">Термоміксер Thermomixer comfort Eppendorf </w:t>
            </w:r>
          </w:p>
        </w:tc>
        <w:tc>
          <w:tcPr>
            <w:tcW w:w="1559" w:type="dxa"/>
            <w:hideMark/>
          </w:tcPr>
          <w:p w14:paraId="52CDA13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535535108</w:t>
            </w:r>
          </w:p>
        </w:tc>
        <w:tc>
          <w:tcPr>
            <w:tcW w:w="1559" w:type="dxa"/>
          </w:tcPr>
          <w:p w14:paraId="35AF6B5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val="restart"/>
          </w:tcPr>
          <w:p w14:paraId="25B5BBB4"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розбирання / збирання обладнання;</w:t>
            </w:r>
          </w:p>
          <w:p w14:paraId="47EEACBA"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очищення обладнання;</w:t>
            </w:r>
          </w:p>
          <w:p w14:paraId="2A652839"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змащування механічних вузлів;</w:t>
            </w:r>
          </w:p>
          <w:p w14:paraId="05C4E595" w14:textId="77777777" w:rsidR="0062135A" w:rsidRPr="0062135A" w:rsidRDefault="0062135A" w:rsidP="0062135A">
            <w:pPr>
              <w:tabs>
                <w:tab w:val="left" w:pos="0"/>
                <w:tab w:val="center" w:pos="4153"/>
                <w:tab w:val="right" w:pos="8306"/>
              </w:tabs>
              <w:spacing w:line="256" w:lineRule="auto"/>
              <w:ind w:right="-42"/>
              <w:jc w:val="both"/>
              <w:rPr>
                <w:rFonts w:ascii="Times New Roman" w:eastAsia="Times New Roman" w:hAnsi="Times New Roman"/>
                <w:color w:val="000000"/>
                <w:sz w:val="24"/>
                <w:szCs w:val="24"/>
                <w:lang w:val="ru-RU" w:eastAsia="ru-RU"/>
              </w:rPr>
            </w:pPr>
            <w:r w:rsidRPr="0062135A">
              <w:rPr>
                <w:rFonts w:ascii="Times New Roman" w:eastAsia="Times New Roman" w:hAnsi="Times New Roman"/>
                <w:sz w:val="24"/>
                <w:szCs w:val="24"/>
                <w:lang w:eastAsia="ru-RU"/>
              </w:rPr>
              <w:t>-перевірка працездатності</w:t>
            </w:r>
          </w:p>
        </w:tc>
        <w:tc>
          <w:tcPr>
            <w:tcW w:w="2126" w:type="dxa"/>
          </w:tcPr>
          <w:p w14:paraId="6DA8348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8F52AF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2BDD2D49" w14:textId="77777777" w:rsidTr="00E524F6">
        <w:trPr>
          <w:trHeight w:val="33"/>
        </w:trPr>
        <w:tc>
          <w:tcPr>
            <w:tcW w:w="562" w:type="dxa"/>
          </w:tcPr>
          <w:p w14:paraId="205783A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w:t>
            </w:r>
          </w:p>
        </w:tc>
        <w:tc>
          <w:tcPr>
            <w:tcW w:w="4395" w:type="dxa"/>
            <w:hideMark/>
          </w:tcPr>
          <w:p w14:paraId="5863745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 xml:space="preserve">Термоміксер Thermomixer comfort Eppendorf </w:t>
            </w:r>
          </w:p>
        </w:tc>
        <w:tc>
          <w:tcPr>
            <w:tcW w:w="1559" w:type="dxa"/>
            <w:hideMark/>
          </w:tcPr>
          <w:p w14:paraId="7A72138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535535109</w:t>
            </w:r>
          </w:p>
        </w:tc>
        <w:tc>
          <w:tcPr>
            <w:tcW w:w="1559" w:type="dxa"/>
          </w:tcPr>
          <w:p w14:paraId="0564F70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0D662D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3E68CB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EB0489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2F3A92E" w14:textId="77777777" w:rsidTr="00E524F6">
        <w:trPr>
          <w:trHeight w:val="33"/>
        </w:trPr>
        <w:tc>
          <w:tcPr>
            <w:tcW w:w="562" w:type="dxa"/>
          </w:tcPr>
          <w:p w14:paraId="5F1F02F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w:t>
            </w:r>
          </w:p>
        </w:tc>
        <w:tc>
          <w:tcPr>
            <w:tcW w:w="4395" w:type="dxa"/>
            <w:hideMark/>
          </w:tcPr>
          <w:p w14:paraId="43C289F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 xml:space="preserve">Термоміксер Thermomixer comfort Eppendorf </w:t>
            </w:r>
          </w:p>
        </w:tc>
        <w:tc>
          <w:tcPr>
            <w:tcW w:w="1559" w:type="dxa"/>
            <w:hideMark/>
          </w:tcPr>
          <w:p w14:paraId="19338B5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535535077</w:t>
            </w:r>
          </w:p>
        </w:tc>
        <w:tc>
          <w:tcPr>
            <w:tcW w:w="1559" w:type="dxa"/>
          </w:tcPr>
          <w:p w14:paraId="697574C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A0EC16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031E59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E5FF98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59E4BB8A" w14:textId="77777777" w:rsidTr="00E524F6">
        <w:trPr>
          <w:trHeight w:val="33"/>
        </w:trPr>
        <w:tc>
          <w:tcPr>
            <w:tcW w:w="562" w:type="dxa"/>
          </w:tcPr>
          <w:p w14:paraId="58ADEF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w:t>
            </w:r>
          </w:p>
        </w:tc>
        <w:tc>
          <w:tcPr>
            <w:tcW w:w="4395" w:type="dxa"/>
            <w:hideMark/>
          </w:tcPr>
          <w:p w14:paraId="23CEA38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r w:rsidRPr="0062135A">
              <w:rPr>
                <w:rFonts w:ascii="Times New Roman" w:eastAsia="Times New Roman" w:hAnsi="Times New Roman"/>
                <w:color w:val="000000"/>
                <w:sz w:val="24"/>
                <w:szCs w:val="24"/>
                <w:lang w:val="ru-RU" w:eastAsia="ru-RU"/>
              </w:rPr>
              <w:t>Магнітна</w:t>
            </w:r>
            <w:r w:rsidRPr="0062135A">
              <w:rPr>
                <w:rFonts w:ascii="Times New Roman" w:eastAsia="Times New Roman" w:hAnsi="Times New Roman"/>
                <w:color w:val="000000"/>
                <w:sz w:val="24"/>
                <w:szCs w:val="24"/>
                <w:lang w:val="en-GB" w:eastAsia="ru-RU"/>
              </w:rPr>
              <w:t xml:space="preserve"> </w:t>
            </w:r>
            <w:r w:rsidRPr="0062135A">
              <w:rPr>
                <w:rFonts w:ascii="Times New Roman" w:eastAsia="Times New Roman" w:hAnsi="Times New Roman"/>
                <w:color w:val="000000"/>
                <w:sz w:val="24"/>
                <w:szCs w:val="24"/>
                <w:lang w:val="ru-RU" w:eastAsia="ru-RU"/>
              </w:rPr>
              <w:t>мішалка</w:t>
            </w:r>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4964005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01.584887</w:t>
            </w:r>
          </w:p>
        </w:tc>
        <w:tc>
          <w:tcPr>
            <w:tcW w:w="1559" w:type="dxa"/>
          </w:tcPr>
          <w:p w14:paraId="1C6E712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3F709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47357AA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9AE2C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CAD9E4B" w14:textId="77777777" w:rsidTr="00E524F6">
        <w:trPr>
          <w:trHeight w:val="33"/>
        </w:trPr>
        <w:tc>
          <w:tcPr>
            <w:tcW w:w="562" w:type="dxa"/>
          </w:tcPr>
          <w:p w14:paraId="36FB75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w:t>
            </w:r>
          </w:p>
        </w:tc>
        <w:tc>
          <w:tcPr>
            <w:tcW w:w="4395" w:type="dxa"/>
            <w:hideMark/>
          </w:tcPr>
          <w:p w14:paraId="67DC427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Магнітна</w:t>
            </w:r>
            <w:r w:rsidRPr="0062135A">
              <w:rPr>
                <w:rFonts w:ascii="Times New Roman" w:eastAsia="Times New Roman" w:hAnsi="Times New Roman"/>
                <w:color w:val="000000"/>
                <w:sz w:val="24"/>
                <w:szCs w:val="24"/>
                <w:lang w:val="en-GB" w:eastAsia="ru-RU"/>
              </w:rPr>
              <w:t xml:space="preserve"> </w:t>
            </w:r>
            <w:r w:rsidRPr="0062135A">
              <w:rPr>
                <w:rFonts w:ascii="Times New Roman" w:eastAsia="Times New Roman" w:hAnsi="Times New Roman"/>
                <w:color w:val="000000"/>
                <w:sz w:val="24"/>
                <w:szCs w:val="24"/>
                <w:lang w:val="ru-RU" w:eastAsia="ru-RU"/>
              </w:rPr>
              <w:t>мішалка</w:t>
            </w:r>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07EE59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01.596325</w:t>
            </w:r>
          </w:p>
        </w:tc>
        <w:tc>
          <w:tcPr>
            <w:tcW w:w="1559" w:type="dxa"/>
          </w:tcPr>
          <w:p w14:paraId="5DE672D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CCF7A5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6E95413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EF373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1890BB93" w14:textId="77777777" w:rsidTr="00E524F6">
        <w:trPr>
          <w:trHeight w:val="33"/>
        </w:trPr>
        <w:tc>
          <w:tcPr>
            <w:tcW w:w="562" w:type="dxa"/>
          </w:tcPr>
          <w:p w14:paraId="7B9E669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6</w:t>
            </w:r>
          </w:p>
        </w:tc>
        <w:tc>
          <w:tcPr>
            <w:tcW w:w="4395" w:type="dxa"/>
            <w:hideMark/>
          </w:tcPr>
          <w:p w14:paraId="06D32D7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ротором </w:t>
            </w:r>
            <w:r w:rsidRPr="0062135A">
              <w:rPr>
                <w:rFonts w:ascii="Times New Roman" w:eastAsia="Times New Roman" w:hAnsi="Times New Roman"/>
                <w:color w:val="000000"/>
                <w:sz w:val="24"/>
                <w:szCs w:val="24"/>
                <w:lang w:val="ru-RU" w:eastAsia="ru-RU"/>
              </w:rPr>
              <w:t>Eppendorf</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AG</w:t>
            </w:r>
            <w:r w:rsidRPr="0062135A">
              <w:rPr>
                <w:rFonts w:ascii="Times New Roman" w:eastAsia="Times New Roman" w:hAnsi="Times New Roman"/>
                <w:color w:val="000000"/>
                <w:sz w:val="24"/>
                <w:szCs w:val="24"/>
                <w:lang w:eastAsia="ru-RU"/>
              </w:rPr>
              <w:t xml:space="preserve"> 5702</w:t>
            </w:r>
          </w:p>
        </w:tc>
        <w:tc>
          <w:tcPr>
            <w:tcW w:w="1559" w:type="dxa"/>
            <w:hideMark/>
          </w:tcPr>
          <w:p w14:paraId="6E83EA1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0014232</w:t>
            </w:r>
          </w:p>
        </w:tc>
        <w:tc>
          <w:tcPr>
            <w:tcW w:w="1559" w:type="dxa"/>
          </w:tcPr>
          <w:p w14:paraId="55B89FF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26DCB8E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7CADE29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5DA739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7C267B67" w14:textId="77777777" w:rsidTr="00E524F6">
        <w:trPr>
          <w:trHeight w:val="33"/>
        </w:trPr>
        <w:tc>
          <w:tcPr>
            <w:tcW w:w="562" w:type="dxa"/>
          </w:tcPr>
          <w:p w14:paraId="0378C2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7</w:t>
            </w:r>
          </w:p>
        </w:tc>
        <w:tc>
          <w:tcPr>
            <w:tcW w:w="4395" w:type="dxa"/>
            <w:hideMark/>
          </w:tcPr>
          <w:p w14:paraId="4AD7235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охолодженням та ротором </w:t>
            </w:r>
            <w:r w:rsidRPr="0062135A">
              <w:rPr>
                <w:rFonts w:ascii="Times New Roman" w:eastAsia="Times New Roman" w:hAnsi="Times New Roman"/>
                <w:color w:val="000000"/>
                <w:sz w:val="24"/>
                <w:szCs w:val="24"/>
                <w:lang w:val="ru-RU" w:eastAsia="ru-RU"/>
              </w:rPr>
              <w:t>Eppendorf</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5415</w:t>
            </w:r>
            <w:r w:rsidRPr="0062135A">
              <w:rPr>
                <w:rFonts w:ascii="Times New Roman" w:eastAsia="Times New Roman" w:hAnsi="Times New Roman"/>
                <w:color w:val="000000"/>
                <w:sz w:val="24"/>
                <w:szCs w:val="24"/>
                <w:lang w:val="ru-RU" w:eastAsia="ru-RU"/>
              </w:rPr>
              <w:t>R</w:t>
            </w:r>
          </w:p>
        </w:tc>
        <w:tc>
          <w:tcPr>
            <w:tcW w:w="1559" w:type="dxa"/>
            <w:hideMark/>
          </w:tcPr>
          <w:p w14:paraId="3A73C92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0021209</w:t>
            </w:r>
          </w:p>
        </w:tc>
        <w:tc>
          <w:tcPr>
            <w:tcW w:w="1559" w:type="dxa"/>
          </w:tcPr>
          <w:p w14:paraId="06F7A88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608AC4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75C57E2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48562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31B808F9" w14:textId="77777777" w:rsidTr="00E524F6">
        <w:trPr>
          <w:trHeight w:val="33"/>
        </w:trPr>
        <w:tc>
          <w:tcPr>
            <w:tcW w:w="562" w:type="dxa"/>
          </w:tcPr>
          <w:p w14:paraId="6B591D5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8</w:t>
            </w:r>
          </w:p>
        </w:tc>
        <w:tc>
          <w:tcPr>
            <w:tcW w:w="4395" w:type="dxa"/>
            <w:hideMark/>
          </w:tcPr>
          <w:p w14:paraId="54C7ADC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Центрифуга «Фуга / вортекс Комбиспин FVL-2400 N»</w:t>
            </w:r>
          </w:p>
        </w:tc>
        <w:tc>
          <w:tcPr>
            <w:tcW w:w="1559" w:type="dxa"/>
            <w:hideMark/>
          </w:tcPr>
          <w:p w14:paraId="0B62B26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010202-1004-0240</w:t>
            </w:r>
          </w:p>
        </w:tc>
        <w:tc>
          <w:tcPr>
            <w:tcW w:w="1559" w:type="dxa"/>
          </w:tcPr>
          <w:p w14:paraId="64626CE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2EF904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22F9FB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80FD05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77B46A4B" w14:textId="77777777" w:rsidTr="00E524F6">
        <w:trPr>
          <w:trHeight w:val="270"/>
        </w:trPr>
        <w:tc>
          <w:tcPr>
            <w:tcW w:w="562" w:type="dxa"/>
          </w:tcPr>
          <w:p w14:paraId="7C3D05D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9</w:t>
            </w:r>
          </w:p>
        </w:tc>
        <w:tc>
          <w:tcPr>
            <w:tcW w:w="4395" w:type="dxa"/>
            <w:hideMark/>
          </w:tcPr>
          <w:p w14:paraId="4C1694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BLUE</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19555CB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029-16157-23020045</w:t>
            </w:r>
          </w:p>
        </w:tc>
        <w:tc>
          <w:tcPr>
            <w:tcW w:w="1559" w:type="dxa"/>
          </w:tcPr>
          <w:p w14:paraId="7AD1F5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3C12B7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04AE52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EB1D7E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281585EA" w14:textId="77777777" w:rsidTr="00E524F6">
        <w:trPr>
          <w:trHeight w:val="33"/>
        </w:trPr>
        <w:tc>
          <w:tcPr>
            <w:tcW w:w="562" w:type="dxa"/>
          </w:tcPr>
          <w:p w14:paraId="5F5EB3F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w:t>
            </w:r>
          </w:p>
        </w:tc>
        <w:tc>
          <w:tcPr>
            <w:tcW w:w="4395" w:type="dxa"/>
            <w:hideMark/>
          </w:tcPr>
          <w:p w14:paraId="4F2BA46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Green</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584E3BA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029-16157-22110013</w:t>
            </w:r>
          </w:p>
        </w:tc>
        <w:tc>
          <w:tcPr>
            <w:tcW w:w="1559" w:type="dxa"/>
          </w:tcPr>
          <w:p w14:paraId="4C52B59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1C0DC98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7F9588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3C5D8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553F17AA" w14:textId="77777777" w:rsidTr="00E524F6">
        <w:trPr>
          <w:trHeight w:val="33"/>
        </w:trPr>
        <w:tc>
          <w:tcPr>
            <w:tcW w:w="562" w:type="dxa"/>
          </w:tcPr>
          <w:p w14:paraId="5CBF368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11</w:t>
            </w:r>
          </w:p>
        </w:tc>
        <w:tc>
          <w:tcPr>
            <w:tcW w:w="4395" w:type="dxa"/>
            <w:hideMark/>
          </w:tcPr>
          <w:p w14:paraId="2E9BAEB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PINK</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258961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029-16157-22110042</w:t>
            </w:r>
          </w:p>
        </w:tc>
        <w:tc>
          <w:tcPr>
            <w:tcW w:w="1559" w:type="dxa"/>
          </w:tcPr>
          <w:p w14:paraId="225BB07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28CBE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C7B2A8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C1BE57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27F048D" w14:textId="77777777" w:rsidTr="00E524F6">
        <w:trPr>
          <w:trHeight w:val="33"/>
        </w:trPr>
        <w:tc>
          <w:tcPr>
            <w:tcW w:w="562" w:type="dxa"/>
          </w:tcPr>
          <w:p w14:paraId="707BC45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12</w:t>
            </w:r>
          </w:p>
        </w:tc>
        <w:tc>
          <w:tcPr>
            <w:tcW w:w="4395" w:type="dxa"/>
            <w:hideMark/>
          </w:tcPr>
          <w:p w14:paraId="57278F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r w:rsidRPr="0062135A">
              <w:rPr>
                <w:rFonts w:ascii="Times New Roman" w:eastAsia="Times New Roman" w:hAnsi="Times New Roman"/>
                <w:color w:val="000000"/>
                <w:sz w:val="24"/>
                <w:szCs w:val="24"/>
                <w:lang w:val="ru-RU" w:eastAsia="ru-RU"/>
              </w:rPr>
              <w:t>FastGene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RED</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12 пробірок, NIPPON Genetics</w:t>
            </w:r>
          </w:p>
        </w:tc>
        <w:tc>
          <w:tcPr>
            <w:tcW w:w="1559" w:type="dxa"/>
            <w:hideMark/>
          </w:tcPr>
          <w:p w14:paraId="23C28C4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029-16157-22020064</w:t>
            </w:r>
          </w:p>
        </w:tc>
        <w:tc>
          <w:tcPr>
            <w:tcW w:w="1559" w:type="dxa"/>
          </w:tcPr>
          <w:p w14:paraId="798D076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261619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CEABF9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4C4F1D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49E5CC1" w14:textId="77777777" w:rsidTr="00E524F6">
        <w:trPr>
          <w:trHeight w:val="33"/>
        </w:trPr>
        <w:tc>
          <w:tcPr>
            <w:tcW w:w="562" w:type="dxa"/>
          </w:tcPr>
          <w:p w14:paraId="5DDE4C3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13</w:t>
            </w:r>
          </w:p>
        </w:tc>
        <w:tc>
          <w:tcPr>
            <w:tcW w:w="4395" w:type="dxa"/>
            <w:hideMark/>
          </w:tcPr>
          <w:p w14:paraId="341EE6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w:t>
            </w:r>
            <w:r w:rsidRPr="0062135A">
              <w:rPr>
                <w:rFonts w:ascii="Times New Roman" w:eastAsia="Times New Roman" w:hAnsi="Times New Roman"/>
                <w:color w:val="000000"/>
                <w:sz w:val="24"/>
                <w:szCs w:val="24"/>
                <w:lang w:val="ru-RU" w:eastAsia="ru-RU"/>
              </w:rPr>
              <w:t>Centra</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CL</w:t>
            </w:r>
            <w:r w:rsidRPr="0062135A">
              <w:rPr>
                <w:rFonts w:ascii="Times New Roman" w:eastAsia="Times New Roman" w:hAnsi="Times New Roman"/>
                <w:color w:val="000000"/>
                <w:sz w:val="24"/>
                <w:szCs w:val="24"/>
                <w:lang w:eastAsia="ru-RU"/>
              </w:rPr>
              <w:t>30</w:t>
            </w:r>
            <w:r w:rsidRPr="0062135A">
              <w:rPr>
                <w:rFonts w:ascii="Times New Roman" w:eastAsia="Times New Roman" w:hAnsi="Times New Roman"/>
                <w:color w:val="000000"/>
                <w:sz w:val="24"/>
                <w:szCs w:val="24"/>
                <w:lang w:val="ru-RU" w:eastAsia="ru-RU"/>
              </w:rPr>
              <w:t>R</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THERMO</w:t>
            </w:r>
          </w:p>
        </w:tc>
        <w:tc>
          <w:tcPr>
            <w:tcW w:w="1559" w:type="dxa"/>
            <w:hideMark/>
          </w:tcPr>
          <w:p w14:paraId="208250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3070010576</w:t>
            </w:r>
          </w:p>
        </w:tc>
        <w:tc>
          <w:tcPr>
            <w:tcW w:w="1559" w:type="dxa"/>
          </w:tcPr>
          <w:p w14:paraId="424EB0E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FE634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1D7D2D9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64A1F4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30409CD" w14:textId="77777777" w:rsidTr="00E524F6">
        <w:trPr>
          <w:trHeight w:val="33"/>
        </w:trPr>
        <w:tc>
          <w:tcPr>
            <w:tcW w:w="562" w:type="dxa"/>
          </w:tcPr>
          <w:p w14:paraId="0A5924E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14</w:t>
            </w:r>
          </w:p>
        </w:tc>
        <w:tc>
          <w:tcPr>
            <w:tcW w:w="4395" w:type="dxa"/>
            <w:hideMark/>
          </w:tcPr>
          <w:p w14:paraId="18EA05D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Мініцентрифуга Вортекс FV-2400</w:t>
            </w:r>
          </w:p>
        </w:tc>
        <w:tc>
          <w:tcPr>
            <w:tcW w:w="1559" w:type="dxa"/>
            <w:hideMark/>
          </w:tcPr>
          <w:p w14:paraId="64EDF0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910024</w:t>
            </w:r>
          </w:p>
        </w:tc>
        <w:tc>
          <w:tcPr>
            <w:tcW w:w="1559" w:type="dxa"/>
          </w:tcPr>
          <w:p w14:paraId="172F521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0D6CE0B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4F4EA2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2C88E3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104E520D" w14:textId="77777777" w:rsidTr="00E524F6">
        <w:trPr>
          <w:trHeight w:val="33"/>
        </w:trPr>
        <w:tc>
          <w:tcPr>
            <w:tcW w:w="562" w:type="dxa"/>
          </w:tcPr>
          <w:p w14:paraId="0CF8DE0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15</w:t>
            </w:r>
          </w:p>
        </w:tc>
        <w:tc>
          <w:tcPr>
            <w:tcW w:w="4395" w:type="dxa"/>
            <w:hideMark/>
          </w:tcPr>
          <w:p w14:paraId="426B9E1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лабораторна NUVE NF800R </w:t>
            </w:r>
          </w:p>
        </w:tc>
        <w:tc>
          <w:tcPr>
            <w:tcW w:w="1559" w:type="dxa"/>
            <w:hideMark/>
          </w:tcPr>
          <w:p w14:paraId="359CE4D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03-0789</w:t>
            </w:r>
          </w:p>
        </w:tc>
        <w:tc>
          <w:tcPr>
            <w:tcW w:w="1559" w:type="dxa"/>
          </w:tcPr>
          <w:p w14:paraId="5F04226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CA8FE3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3A2D8F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0EC9CF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741CBD1" w14:textId="77777777" w:rsidTr="00E524F6">
        <w:trPr>
          <w:trHeight w:val="33"/>
        </w:trPr>
        <w:tc>
          <w:tcPr>
            <w:tcW w:w="562" w:type="dxa"/>
          </w:tcPr>
          <w:p w14:paraId="27AE778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16</w:t>
            </w:r>
          </w:p>
        </w:tc>
        <w:tc>
          <w:tcPr>
            <w:tcW w:w="4395" w:type="dxa"/>
            <w:hideMark/>
          </w:tcPr>
          <w:p w14:paraId="6B2CE50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Центрифуга лабораторна ФУГА FY-2400</w:t>
            </w:r>
          </w:p>
        </w:tc>
        <w:tc>
          <w:tcPr>
            <w:tcW w:w="1559" w:type="dxa"/>
            <w:hideMark/>
          </w:tcPr>
          <w:p w14:paraId="345B11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500910016</w:t>
            </w:r>
          </w:p>
        </w:tc>
        <w:tc>
          <w:tcPr>
            <w:tcW w:w="1559" w:type="dxa"/>
          </w:tcPr>
          <w:p w14:paraId="24B576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09B466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3FE9A70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1B992C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6794C3B" w14:textId="77777777" w:rsidTr="00E524F6">
        <w:trPr>
          <w:trHeight w:val="33"/>
        </w:trPr>
        <w:tc>
          <w:tcPr>
            <w:tcW w:w="562" w:type="dxa"/>
          </w:tcPr>
          <w:p w14:paraId="4234E8B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17</w:t>
            </w:r>
          </w:p>
        </w:tc>
        <w:tc>
          <w:tcPr>
            <w:tcW w:w="4395" w:type="dxa"/>
            <w:hideMark/>
          </w:tcPr>
          <w:p w14:paraId="02D1AD6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MSC-3000, Мульті-Спін в комплекті з ротором SR-32 на 4 стріпи (8 позицій под пробірки 0,2мл)</w:t>
            </w:r>
          </w:p>
        </w:tc>
        <w:tc>
          <w:tcPr>
            <w:tcW w:w="1559" w:type="dxa"/>
            <w:hideMark/>
          </w:tcPr>
          <w:p w14:paraId="40F4E2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1020522070070,00</w:t>
            </w:r>
          </w:p>
        </w:tc>
        <w:tc>
          <w:tcPr>
            <w:tcW w:w="1559" w:type="dxa"/>
          </w:tcPr>
          <w:p w14:paraId="0D8F786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40A63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D84EC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F7429E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23EC691" w14:textId="77777777" w:rsidTr="00E524F6">
        <w:trPr>
          <w:trHeight w:val="33"/>
        </w:trPr>
        <w:tc>
          <w:tcPr>
            <w:tcW w:w="562" w:type="dxa"/>
          </w:tcPr>
          <w:p w14:paraId="766E32D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18</w:t>
            </w:r>
          </w:p>
        </w:tc>
        <w:tc>
          <w:tcPr>
            <w:tcW w:w="4395" w:type="dxa"/>
            <w:hideMark/>
          </w:tcPr>
          <w:p w14:paraId="7CA095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Allegra Х-12</w:t>
            </w:r>
          </w:p>
        </w:tc>
        <w:tc>
          <w:tcPr>
            <w:tcW w:w="1559" w:type="dxa"/>
            <w:hideMark/>
          </w:tcPr>
          <w:p w14:paraId="379DE38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ALX07F10</w:t>
            </w:r>
          </w:p>
        </w:tc>
        <w:tc>
          <w:tcPr>
            <w:tcW w:w="1559" w:type="dxa"/>
          </w:tcPr>
          <w:p w14:paraId="3F2DB65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7B8DF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A5D5EE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B0FA5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00195A61" w14:textId="77777777" w:rsidTr="00E524F6">
        <w:trPr>
          <w:trHeight w:val="33"/>
        </w:trPr>
        <w:tc>
          <w:tcPr>
            <w:tcW w:w="562" w:type="dxa"/>
          </w:tcPr>
          <w:p w14:paraId="7D5491D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19</w:t>
            </w:r>
          </w:p>
        </w:tc>
        <w:tc>
          <w:tcPr>
            <w:tcW w:w="4395" w:type="dxa"/>
            <w:hideMark/>
          </w:tcPr>
          <w:p w14:paraId="306D191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6469462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35936</w:t>
            </w:r>
          </w:p>
        </w:tc>
        <w:tc>
          <w:tcPr>
            <w:tcW w:w="1559" w:type="dxa"/>
          </w:tcPr>
          <w:p w14:paraId="35B6019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268D9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B599D3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7F1BE2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93EA9CA" w14:textId="77777777" w:rsidTr="00E524F6">
        <w:trPr>
          <w:trHeight w:val="33"/>
        </w:trPr>
        <w:tc>
          <w:tcPr>
            <w:tcW w:w="562" w:type="dxa"/>
          </w:tcPr>
          <w:p w14:paraId="67ACFE2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20</w:t>
            </w:r>
          </w:p>
        </w:tc>
        <w:tc>
          <w:tcPr>
            <w:tcW w:w="4395" w:type="dxa"/>
            <w:hideMark/>
          </w:tcPr>
          <w:p w14:paraId="729ED98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530B58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500707003</w:t>
            </w:r>
          </w:p>
        </w:tc>
        <w:tc>
          <w:tcPr>
            <w:tcW w:w="1559" w:type="dxa"/>
          </w:tcPr>
          <w:p w14:paraId="75558F7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6E6E491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7F69DF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B1615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EAE476" w14:textId="77777777" w:rsidTr="00E524F6">
        <w:trPr>
          <w:trHeight w:val="33"/>
        </w:trPr>
        <w:tc>
          <w:tcPr>
            <w:tcW w:w="562" w:type="dxa"/>
          </w:tcPr>
          <w:p w14:paraId="040480E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21</w:t>
            </w:r>
          </w:p>
        </w:tc>
        <w:tc>
          <w:tcPr>
            <w:tcW w:w="4395" w:type="dxa"/>
            <w:hideMark/>
          </w:tcPr>
          <w:p w14:paraId="3BD2D61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Eppendorf 5415R</w:t>
            </w:r>
          </w:p>
        </w:tc>
        <w:tc>
          <w:tcPr>
            <w:tcW w:w="1559" w:type="dxa"/>
            <w:hideMark/>
          </w:tcPr>
          <w:p w14:paraId="226B3F7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17118</w:t>
            </w:r>
          </w:p>
        </w:tc>
        <w:tc>
          <w:tcPr>
            <w:tcW w:w="1559" w:type="dxa"/>
          </w:tcPr>
          <w:p w14:paraId="076D8F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1322C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CCEB9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BE3B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E17EB8B" w14:textId="77777777" w:rsidTr="00E524F6">
        <w:trPr>
          <w:trHeight w:val="33"/>
        </w:trPr>
        <w:tc>
          <w:tcPr>
            <w:tcW w:w="562" w:type="dxa"/>
          </w:tcPr>
          <w:p w14:paraId="734B852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22</w:t>
            </w:r>
          </w:p>
        </w:tc>
        <w:tc>
          <w:tcPr>
            <w:tcW w:w="4395" w:type="dxa"/>
            <w:hideMark/>
          </w:tcPr>
          <w:p w14:paraId="3340979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MiniSpin plus G в комплекті з ротором</w:t>
            </w:r>
          </w:p>
        </w:tc>
        <w:tc>
          <w:tcPr>
            <w:tcW w:w="1559" w:type="dxa"/>
            <w:hideMark/>
          </w:tcPr>
          <w:p w14:paraId="5004551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5453КО008960</w:t>
            </w:r>
          </w:p>
        </w:tc>
        <w:tc>
          <w:tcPr>
            <w:tcW w:w="1559" w:type="dxa"/>
          </w:tcPr>
          <w:p w14:paraId="5141605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3119" w:type="dxa"/>
            <w:vMerge/>
          </w:tcPr>
          <w:p w14:paraId="541AF08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2126" w:type="dxa"/>
          </w:tcPr>
          <w:p w14:paraId="2889767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843" w:type="dxa"/>
          </w:tcPr>
          <w:p w14:paraId="3C92281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r>
      <w:tr w:rsidR="0062135A" w:rsidRPr="0062135A" w14:paraId="59EDD604" w14:textId="77777777" w:rsidTr="00E524F6">
        <w:trPr>
          <w:trHeight w:val="33"/>
        </w:trPr>
        <w:tc>
          <w:tcPr>
            <w:tcW w:w="562" w:type="dxa"/>
          </w:tcPr>
          <w:p w14:paraId="06B4056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23</w:t>
            </w:r>
          </w:p>
        </w:tc>
        <w:tc>
          <w:tcPr>
            <w:tcW w:w="4395" w:type="dxa"/>
            <w:hideMark/>
          </w:tcPr>
          <w:p w14:paraId="433FBB9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Центрифуга-вортекс для ПЛР-планшетів CVP-2 з ротором для 2 планшетів та адаптерами для планшетів з напівюбкою та без юбки</w:t>
            </w:r>
          </w:p>
        </w:tc>
        <w:tc>
          <w:tcPr>
            <w:tcW w:w="1559" w:type="dxa"/>
            <w:hideMark/>
          </w:tcPr>
          <w:p w14:paraId="7F0DAA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010219621090309</w:t>
            </w:r>
          </w:p>
        </w:tc>
        <w:tc>
          <w:tcPr>
            <w:tcW w:w="1559" w:type="dxa"/>
          </w:tcPr>
          <w:p w14:paraId="4A6578C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1D79EF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7F981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9E1790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E040ECB" w14:textId="77777777" w:rsidTr="00E524F6">
        <w:trPr>
          <w:trHeight w:val="33"/>
        </w:trPr>
        <w:tc>
          <w:tcPr>
            <w:tcW w:w="562" w:type="dxa"/>
          </w:tcPr>
          <w:p w14:paraId="14383FA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24</w:t>
            </w:r>
          </w:p>
        </w:tc>
        <w:tc>
          <w:tcPr>
            <w:tcW w:w="4395" w:type="dxa"/>
            <w:hideMark/>
          </w:tcPr>
          <w:p w14:paraId="4CEFC31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Megafuge 1.OR Heraeus</w:t>
            </w:r>
          </w:p>
        </w:tc>
        <w:tc>
          <w:tcPr>
            <w:tcW w:w="1559" w:type="dxa"/>
            <w:hideMark/>
          </w:tcPr>
          <w:p w14:paraId="251C0A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264720</w:t>
            </w:r>
          </w:p>
        </w:tc>
        <w:tc>
          <w:tcPr>
            <w:tcW w:w="1559" w:type="dxa"/>
          </w:tcPr>
          <w:p w14:paraId="3FD5F0F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D8B40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240D9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CE3E63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AA6EF41" w14:textId="77777777" w:rsidTr="00E524F6">
        <w:trPr>
          <w:trHeight w:val="33"/>
        </w:trPr>
        <w:tc>
          <w:tcPr>
            <w:tcW w:w="562" w:type="dxa"/>
          </w:tcPr>
          <w:p w14:paraId="0CB865C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25</w:t>
            </w:r>
          </w:p>
        </w:tc>
        <w:tc>
          <w:tcPr>
            <w:tcW w:w="4395" w:type="dxa"/>
            <w:hideMark/>
          </w:tcPr>
          <w:p w14:paraId="1925499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Nuve NF800R </w:t>
            </w:r>
          </w:p>
        </w:tc>
        <w:tc>
          <w:tcPr>
            <w:tcW w:w="1559" w:type="dxa"/>
            <w:hideMark/>
          </w:tcPr>
          <w:p w14:paraId="468474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03-0790</w:t>
            </w:r>
          </w:p>
        </w:tc>
        <w:tc>
          <w:tcPr>
            <w:tcW w:w="1559" w:type="dxa"/>
          </w:tcPr>
          <w:p w14:paraId="6280D11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2E2D8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392722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431EEE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8412C0" w14:textId="77777777" w:rsidTr="00E524F6">
        <w:trPr>
          <w:trHeight w:val="33"/>
        </w:trPr>
        <w:tc>
          <w:tcPr>
            <w:tcW w:w="562" w:type="dxa"/>
          </w:tcPr>
          <w:p w14:paraId="71357A8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26</w:t>
            </w:r>
          </w:p>
        </w:tc>
        <w:tc>
          <w:tcPr>
            <w:tcW w:w="4395" w:type="dxa"/>
            <w:hideMark/>
          </w:tcPr>
          <w:p w14:paraId="2BABBA2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THERMO FISHER SCIENTIFIC</w:t>
            </w:r>
          </w:p>
        </w:tc>
        <w:tc>
          <w:tcPr>
            <w:tcW w:w="1559" w:type="dxa"/>
            <w:hideMark/>
          </w:tcPr>
          <w:p w14:paraId="7611744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42528619</w:t>
            </w:r>
          </w:p>
        </w:tc>
        <w:tc>
          <w:tcPr>
            <w:tcW w:w="1559" w:type="dxa"/>
          </w:tcPr>
          <w:p w14:paraId="16A5FF1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938CE2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34AA1F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343FE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72B8520" w14:textId="77777777" w:rsidTr="00E524F6">
        <w:trPr>
          <w:trHeight w:val="33"/>
        </w:trPr>
        <w:tc>
          <w:tcPr>
            <w:tcW w:w="562" w:type="dxa"/>
          </w:tcPr>
          <w:p w14:paraId="31D0326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27</w:t>
            </w:r>
          </w:p>
        </w:tc>
        <w:tc>
          <w:tcPr>
            <w:tcW w:w="4395" w:type="dxa"/>
            <w:hideMark/>
          </w:tcPr>
          <w:p w14:paraId="1B2B884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70177E8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35947</w:t>
            </w:r>
          </w:p>
        </w:tc>
        <w:tc>
          <w:tcPr>
            <w:tcW w:w="1559" w:type="dxa"/>
          </w:tcPr>
          <w:p w14:paraId="505DFB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08549A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467F07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2822E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174CB5C" w14:textId="77777777" w:rsidTr="00E524F6">
        <w:trPr>
          <w:trHeight w:val="33"/>
        </w:trPr>
        <w:tc>
          <w:tcPr>
            <w:tcW w:w="562" w:type="dxa"/>
          </w:tcPr>
          <w:p w14:paraId="6B9EEF4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28</w:t>
            </w:r>
          </w:p>
        </w:tc>
        <w:tc>
          <w:tcPr>
            <w:tcW w:w="4395" w:type="dxa"/>
            <w:hideMark/>
          </w:tcPr>
          <w:p w14:paraId="4B4E115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з охолодженням Eppendorf 5415R</w:t>
            </w:r>
          </w:p>
        </w:tc>
        <w:tc>
          <w:tcPr>
            <w:tcW w:w="1559" w:type="dxa"/>
            <w:hideMark/>
          </w:tcPr>
          <w:p w14:paraId="0CFB35F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17116</w:t>
            </w:r>
          </w:p>
        </w:tc>
        <w:tc>
          <w:tcPr>
            <w:tcW w:w="1559" w:type="dxa"/>
          </w:tcPr>
          <w:p w14:paraId="1C51B0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4E177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A70E8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BE669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2EC9C87" w14:textId="77777777" w:rsidTr="00E524F6">
        <w:trPr>
          <w:trHeight w:val="33"/>
        </w:trPr>
        <w:tc>
          <w:tcPr>
            <w:tcW w:w="562" w:type="dxa"/>
          </w:tcPr>
          <w:p w14:paraId="28AA80F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29</w:t>
            </w:r>
          </w:p>
        </w:tc>
        <w:tc>
          <w:tcPr>
            <w:tcW w:w="4395" w:type="dxa"/>
            <w:hideMark/>
          </w:tcPr>
          <w:p w14:paraId="3023011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Вортекс DAIGGER Genie 2</w:t>
            </w:r>
          </w:p>
        </w:tc>
        <w:tc>
          <w:tcPr>
            <w:tcW w:w="1559" w:type="dxa"/>
            <w:hideMark/>
          </w:tcPr>
          <w:p w14:paraId="49ECA18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2-126676</w:t>
            </w:r>
          </w:p>
        </w:tc>
        <w:tc>
          <w:tcPr>
            <w:tcW w:w="1559" w:type="dxa"/>
          </w:tcPr>
          <w:p w14:paraId="15FD5BF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3BCB9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A34200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BE13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5CB07CB" w14:textId="77777777" w:rsidTr="00E524F6">
        <w:trPr>
          <w:trHeight w:val="33"/>
        </w:trPr>
        <w:tc>
          <w:tcPr>
            <w:tcW w:w="562" w:type="dxa"/>
          </w:tcPr>
          <w:p w14:paraId="5A3DCEA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30</w:t>
            </w:r>
          </w:p>
        </w:tc>
        <w:tc>
          <w:tcPr>
            <w:tcW w:w="4395" w:type="dxa"/>
            <w:hideMark/>
          </w:tcPr>
          <w:p w14:paraId="102E57F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FV-2400 Microspin у комплекті з роторами R-1.5, R-0.5/0.2M</w:t>
            </w:r>
          </w:p>
        </w:tc>
        <w:tc>
          <w:tcPr>
            <w:tcW w:w="1559" w:type="dxa"/>
            <w:hideMark/>
          </w:tcPr>
          <w:p w14:paraId="5CF1F43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1020121121955,00</w:t>
            </w:r>
          </w:p>
        </w:tc>
        <w:tc>
          <w:tcPr>
            <w:tcW w:w="1559" w:type="dxa"/>
          </w:tcPr>
          <w:p w14:paraId="4932355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634811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74995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E69AB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FB1CD8E" w14:textId="77777777" w:rsidTr="00E524F6">
        <w:trPr>
          <w:trHeight w:val="33"/>
        </w:trPr>
        <w:tc>
          <w:tcPr>
            <w:tcW w:w="562" w:type="dxa"/>
          </w:tcPr>
          <w:p w14:paraId="38F6ED5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31</w:t>
            </w:r>
          </w:p>
        </w:tc>
        <w:tc>
          <w:tcPr>
            <w:tcW w:w="4395" w:type="dxa"/>
            <w:hideMark/>
          </w:tcPr>
          <w:p w14:paraId="73FCAA8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w:t>
            </w:r>
          </w:p>
        </w:tc>
        <w:tc>
          <w:tcPr>
            <w:tcW w:w="1559" w:type="dxa"/>
            <w:hideMark/>
          </w:tcPr>
          <w:p w14:paraId="3F25E6A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38195</w:t>
            </w:r>
          </w:p>
        </w:tc>
        <w:tc>
          <w:tcPr>
            <w:tcW w:w="1559" w:type="dxa"/>
          </w:tcPr>
          <w:p w14:paraId="2C0ECC7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C6E0B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EA7FDD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4DC1D26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E2475BD" w14:textId="77777777" w:rsidTr="00E524F6">
        <w:trPr>
          <w:trHeight w:val="33"/>
        </w:trPr>
        <w:tc>
          <w:tcPr>
            <w:tcW w:w="562" w:type="dxa"/>
          </w:tcPr>
          <w:p w14:paraId="0327780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32</w:t>
            </w:r>
          </w:p>
        </w:tc>
        <w:tc>
          <w:tcPr>
            <w:tcW w:w="4395" w:type="dxa"/>
            <w:hideMark/>
          </w:tcPr>
          <w:p w14:paraId="1C34B4A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2D0269A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010201-1012-0837</w:t>
            </w:r>
          </w:p>
        </w:tc>
        <w:tc>
          <w:tcPr>
            <w:tcW w:w="1559" w:type="dxa"/>
          </w:tcPr>
          <w:p w14:paraId="509BB1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FFB8E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709AFE4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51A546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27BF703" w14:textId="77777777" w:rsidTr="00E524F6">
        <w:trPr>
          <w:trHeight w:val="33"/>
        </w:trPr>
        <w:tc>
          <w:tcPr>
            <w:tcW w:w="562" w:type="dxa"/>
          </w:tcPr>
          <w:p w14:paraId="37C5C5B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33</w:t>
            </w:r>
          </w:p>
        </w:tc>
        <w:tc>
          <w:tcPr>
            <w:tcW w:w="4395" w:type="dxa"/>
            <w:hideMark/>
          </w:tcPr>
          <w:p w14:paraId="393E4F6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2678E10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010201-1012-0834</w:t>
            </w:r>
          </w:p>
        </w:tc>
        <w:tc>
          <w:tcPr>
            <w:tcW w:w="1559" w:type="dxa"/>
          </w:tcPr>
          <w:p w14:paraId="065ED0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E75306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70CDFF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9C76BB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4DAADF0" w14:textId="77777777" w:rsidTr="00E524F6">
        <w:trPr>
          <w:trHeight w:val="33"/>
        </w:trPr>
        <w:tc>
          <w:tcPr>
            <w:tcW w:w="562" w:type="dxa"/>
          </w:tcPr>
          <w:p w14:paraId="48C01C6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34</w:t>
            </w:r>
          </w:p>
        </w:tc>
        <w:tc>
          <w:tcPr>
            <w:tcW w:w="4395" w:type="dxa"/>
            <w:hideMark/>
          </w:tcPr>
          <w:p w14:paraId="0D0DC3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641E68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010201-1012-0835</w:t>
            </w:r>
          </w:p>
        </w:tc>
        <w:tc>
          <w:tcPr>
            <w:tcW w:w="1559" w:type="dxa"/>
          </w:tcPr>
          <w:p w14:paraId="7DAADA9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E9135B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3C76DC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4CC18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72D185D" w14:textId="77777777" w:rsidTr="00E524F6">
        <w:trPr>
          <w:trHeight w:val="33"/>
        </w:trPr>
        <w:tc>
          <w:tcPr>
            <w:tcW w:w="562" w:type="dxa"/>
          </w:tcPr>
          <w:p w14:paraId="444F9FE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35</w:t>
            </w:r>
          </w:p>
        </w:tc>
        <w:tc>
          <w:tcPr>
            <w:tcW w:w="4395" w:type="dxa"/>
            <w:hideMark/>
          </w:tcPr>
          <w:p w14:paraId="3DB691A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1FFF60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1020121121985,00</w:t>
            </w:r>
          </w:p>
        </w:tc>
        <w:tc>
          <w:tcPr>
            <w:tcW w:w="1559" w:type="dxa"/>
          </w:tcPr>
          <w:p w14:paraId="2317BA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60555C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5CE391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371FE1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86460FA" w14:textId="77777777" w:rsidTr="00E524F6">
        <w:trPr>
          <w:trHeight w:val="33"/>
        </w:trPr>
        <w:tc>
          <w:tcPr>
            <w:tcW w:w="562" w:type="dxa"/>
          </w:tcPr>
          <w:p w14:paraId="380C6C1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36</w:t>
            </w:r>
          </w:p>
        </w:tc>
        <w:tc>
          <w:tcPr>
            <w:tcW w:w="4395" w:type="dxa"/>
            <w:hideMark/>
          </w:tcPr>
          <w:p w14:paraId="4F9CADE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Micrоspin FV-2400</w:t>
            </w:r>
          </w:p>
        </w:tc>
        <w:tc>
          <w:tcPr>
            <w:tcW w:w="1559" w:type="dxa"/>
            <w:hideMark/>
          </w:tcPr>
          <w:p w14:paraId="48C8BCE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500706007</w:t>
            </w:r>
          </w:p>
        </w:tc>
        <w:tc>
          <w:tcPr>
            <w:tcW w:w="1559" w:type="dxa"/>
          </w:tcPr>
          <w:p w14:paraId="5802D9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0600F6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003C73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A3A448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622D91D" w14:textId="77777777" w:rsidTr="00E524F6">
        <w:trPr>
          <w:trHeight w:val="33"/>
        </w:trPr>
        <w:tc>
          <w:tcPr>
            <w:tcW w:w="562" w:type="dxa"/>
          </w:tcPr>
          <w:p w14:paraId="5DE9187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37</w:t>
            </w:r>
          </w:p>
        </w:tc>
        <w:tc>
          <w:tcPr>
            <w:tcW w:w="4395" w:type="dxa"/>
            <w:hideMark/>
          </w:tcPr>
          <w:p w14:paraId="525D8EC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Sorval Legend Micro 17</w:t>
            </w:r>
          </w:p>
        </w:tc>
        <w:tc>
          <w:tcPr>
            <w:tcW w:w="1559" w:type="dxa"/>
            <w:hideMark/>
          </w:tcPr>
          <w:p w14:paraId="6A3B20C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42948744</w:t>
            </w:r>
          </w:p>
        </w:tc>
        <w:tc>
          <w:tcPr>
            <w:tcW w:w="1559" w:type="dxa"/>
          </w:tcPr>
          <w:p w14:paraId="7965BD9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F26823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35EAC0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FA9B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781B91" w14:textId="77777777" w:rsidTr="00E524F6">
        <w:trPr>
          <w:trHeight w:val="33"/>
        </w:trPr>
        <w:tc>
          <w:tcPr>
            <w:tcW w:w="562" w:type="dxa"/>
          </w:tcPr>
          <w:p w14:paraId="31F018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38</w:t>
            </w:r>
          </w:p>
        </w:tc>
        <w:tc>
          <w:tcPr>
            <w:tcW w:w="4395" w:type="dxa"/>
            <w:hideMark/>
          </w:tcPr>
          <w:p w14:paraId="62F5816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Eppendorf MiniSpin 12-14</w:t>
            </w:r>
          </w:p>
        </w:tc>
        <w:tc>
          <w:tcPr>
            <w:tcW w:w="1559" w:type="dxa"/>
            <w:hideMark/>
          </w:tcPr>
          <w:p w14:paraId="7F7297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38194</w:t>
            </w:r>
          </w:p>
        </w:tc>
        <w:tc>
          <w:tcPr>
            <w:tcW w:w="1559" w:type="dxa"/>
          </w:tcPr>
          <w:p w14:paraId="6A355FB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CA5F92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6530DF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B4B0E8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C010A9F" w14:textId="77777777" w:rsidTr="00E524F6">
        <w:trPr>
          <w:trHeight w:val="33"/>
        </w:trPr>
        <w:tc>
          <w:tcPr>
            <w:tcW w:w="562" w:type="dxa"/>
          </w:tcPr>
          <w:p w14:paraId="3FC6661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39</w:t>
            </w:r>
          </w:p>
        </w:tc>
        <w:tc>
          <w:tcPr>
            <w:tcW w:w="4395" w:type="dxa"/>
            <w:hideMark/>
          </w:tcPr>
          <w:p w14:paraId="39464C3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настільна без охолодження My Fuga</w:t>
            </w:r>
          </w:p>
        </w:tc>
        <w:tc>
          <w:tcPr>
            <w:tcW w:w="1559" w:type="dxa"/>
            <w:hideMark/>
          </w:tcPr>
          <w:p w14:paraId="58E733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20181114319</w:t>
            </w:r>
          </w:p>
        </w:tc>
        <w:tc>
          <w:tcPr>
            <w:tcW w:w="1559" w:type="dxa"/>
          </w:tcPr>
          <w:p w14:paraId="38BAF4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732440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E67E90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363856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B1A4DE7" w14:textId="77777777" w:rsidTr="00E524F6">
        <w:trPr>
          <w:trHeight w:val="33"/>
        </w:trPr>
        <w:tc>
          <w:tcPr>
            <w:tcW w:w="562" w:type="dxa"/>
          </w:tcPr>
          <w:p w14:paraId="3F013F9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40</w:t>
            </w:r>
          </w:p>
        </w:tc>
        <w:tc>
          <w:tcPr>
            <w:tcW w:w="4395" w:type="dxa"/>
            <w:hideMark/>
          </w:tcPr>
          <w:p w14:paraId="2DF0744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Мініцентрифуга-вортекс  MSC-300, Biosan</w:t>
            </w:r>
          </w:p>
        </w:tc>
        <w:tc>
          <w:tcPr>
            <w:tcW w:w="1559" w:type="dxa"/>
            <w:hideMark/>
          </w:tcPr>
          <w:p w14:paraId="7CAA3A2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1020522110096,00</w:t>
            </w:r>
          </w:p>
        </w:tc>
        <w:tc>
          <w:tcPr>
            <w:tcW w:w="1559" w:type="dxa"/>
          </w:tcPr>
          <w:p w14:paraId="29870E3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D3938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73D905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FD7210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8EDA664" w14:textId="77777777" w:rsidTr="00E524F6">
        <w:trPr>
          <w:trHeight w:val="33"/>
        </w:trPr>
        <w:tc>
          <w:tcPr>
            <w:tcW w:w="562" w:type="dxa"/>
          </w:tcPr>
          <w:p w14:paraId="2B2B5A4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41</w:t>
            </w:r>
          </w:p>
        </w:tc>
        <w:tc>
          <w:tcPr>
            <w:tcW w:w="4395" w:type="dxa"/>
            <w:hideMark/>
          </w:tcPr>
          <w:p w14:paraId="39333AF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Орбітальний шейкер PSU-10i BioSan</w:t>
            </w:r>
          </w:p>
        </w:tc>
        <w:tc>
          <w:tcPr>
            <w:tcW w:w="1559" w:type="dxa"/>
            <w:hideMark/>
          </w:tcPr>
          <w:p w14:paraId="7D6937F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104416120559,00</w:t>
            </w:r>
          </w:p>
        </w:tc>
        <w:tc>
          <w:tcPr>
            <w:tcW w:w="1559" w:type="dxa"/>
          </w:tcPr>
          <w:p w14:paraId="4896028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DED086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96768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F277CD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05F6777" w14:textId="77777777" w:rsidTr="00E524F6">
        <w:trPr>
          <w:trHeight w:val="33"/>
        </w:trPr>
        <w:tc>
          <w:tcPr>
            <w:tcW w:w="562" w:type="dxa"/>
          </w:tcPr>
          <w:p w14:paraId="6015131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42</w:t>
            </w:r>
          </w:p>
        </w:tc>
        <w:tc>
          <w:tcPr>
            <w:tcW w:w="4395" w:type="dxa"/>
            <w:hideMark/>
          </w:tcPr>
          <w:p w14:paraId="2389F4C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PST-60HL-4 Biosan</w:t>
            </w:r>
          </w:p>
        </w:tc>
        <w:tc>
          <w:tcPr>
            <w:tcW w:w="1559" w:type="dxa"/>
            <w:hideMark/>
          </w:tcPr>
          <w:p w14:paraId="7E8062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450903002</w:t>
            </w:r>
          </w:p>
        </w:tc>
        <w:tc>
          <w:tcPr>
            <w:tcW w:w="1559" w:type="dxa"/>
          </w:tcPr>
          <w:p w14:paraId="1E521A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C452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CA46E2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B225D3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9234290" w14:textId="77777777" w:rsidTr="00E524F6">
        <w:trPr>
          <w:trHeight w:val="33"/>
        </w:trPr>
        <w:tc>
          <w:tcPr>
            <w:tcW w:w="562" w:type="dxa"/>
          </w:tcPr>
          <w:p w14:paraId="4711219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43</w:t>
            </w:r>
          </w:p>
        </w:tc>
        <w:tc>
          <w:tcPr>
            <w:tcW w:w="4395" w:type="dxa"/>
            <w:hideMark/>
          </w:tcPr>
          <w:p w14:paraId="7741694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PST-60HL-4 Biosan</w:t>
            </w:r>
          </w:p>
        </w:tc>
        <w:tc>
          <w:tcPr>
            <w:tcW w:w="1559" w:type="dxa"/>
            <w:hideMark/>
          </w:tcPr>
          <w:p w14:paraId="2370AC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450902008</w:t>
            </w:r>
          </w:p>
        </w:tc>
        <w:tc>
          <w:tcPr>
            <w:tcW w:w="1559" w:type="dxa"/>
          </w:tcPr>
          <w:p w14:paraId="3486224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8DED62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7CADC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C6E93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EDEDB73" w14:textId="77777777" w:rsidTr="00E524F6">
        <w:trPr>
          <w:trHeight w:val="33"/>
        </w:trPr>
        <w:tc>
          <w:tcPr>
            <w:tcW w:w="562" w:type="dxa"/>
          </w:tcPr>
          <w:p w14:paraId="18BD608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44</w:t>
            </w:r>
          </w:p>
        </w:tc>
        <w:tc>
          <w:tcPr>
            <w:tcW w:w="4395" w:type="dxa"/>
            <w:hideMark/>
          </w:tcPr>
          <w:p w14:paraId="342C3F0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Термошейкер PST-60HL Biosan</w:t>
            </w:r>
          </w:p>
        </w:tc>
        <w:tc>
          <w:tcPr>
            <w:tcW w:w="1559" w:type="dxa"/>
            <w:hideMark/>
          </w:tcPr>
          <w:p w14:paraId="207AED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1011920070231,00</w:t>
            </w:r>
          </w:p>
        </w:tc>
        <w:tc>
          <w:tcPr>
            <w:tcW w:w="1559" w:type="dxa"/>
          </w:tcPr>
          <w:p w14:paraId="26FBC7A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42837E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5F55C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0F0544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F41F199" w14:textId="77777777" w:rsidTr="00E524F6">
        <w:trPr>
          <w:trHeight w:val="33"/>
        </w:trPr>
        <w:tc>
          <w:tcPr>
            <w:tcW w:w="562" w:type="dxa"/>
          </w:tcPr>
          <w:p w14:paraId="06959D9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45</w:t>
            </w:r>
          </w:p>
        </w:tc>
        <w:tc>
          <w:tcPr>
            <w:tcW w:w="4395" w:type="dxa"/>
            <w:hideMark/>
          </w:tcPr>
          <w:p w14:paraId="34CADF3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ROTINA 420R</w:t>
            </w:r>
          </w:p>
        </w:tc>
        <w:tc>
          <w:tcPr>
            <w:tcW w:w="1559" w:type="dxa"/>
            <w:hideMark/>
          </w:tcPr>
          <w:p w14:paraId="65E291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0012582</w:t>
            </w:r>
          </w:p>
        </w:tc>
        <w:tc>
          <w:tcPr>
            <w:tcW w:w="1559" w:type="dxa"/>
          </w:tcPr>
          <w:p w14:paraId="3FE96FA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96C31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6A0D2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A7ED2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E496A90" w14:textId="77777777" w:rsidTr="00E524F6">
        <w:trPr>
          <w:trHeight w:val="33"/>
        </w:trPr>
        <w:tc>
          <w:tcPr>
            <w:tcW w:w="562" w:type="dxa"/>
          </w:tcPr>
          <w:p w14:paraId="3FDE3AC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46</w:t>
            </w:r>
          </w:p>
        </w:tc>
        <w:tc>
          <w:tcPr>
            <w:tcW w:w="4395" w:type="dxa"/>
            <w:hideMark/>
          </w:tcPr>
          <w:p w14:paraId="4B82712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Мініцентрифуга вортекс персональний V-1 plus</w:t>
            </w:r>
          </w:p>
        </w:tc>
        <w:tc>
          <w:tcPr>
            <w:tcW w:w="1559" w:type="dxa"/>
            <w:hideMark/>
          </w:tcPr>
          <w:p w14:paraId="663B1B1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01020323081838</w:t>
            </w:r>
          </w:p>
        </w:tc>
        <w:tc>
          <w:tcPr>
            <w:tcW w:w="1559" w:type="dxa"/>
          </w:tcPr>
          <w:p w14:paraId="048A1C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16EF6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FA0A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B8451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664B9DB" w14:textId="77777777" w:rsidTr="00E524F6">
        <w:trPr>
          <w:trHeight w:val="33"/>
        </w:trPr>
        <w:tc>
          <w:tcPr>
            <w:tcW w:w="562" w:type="dxa"/>
          </w:tcPr>
          <w:p w14:paraId="1189FD7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47</w:t>
            </w:r>
          </w:p>
        </w:tc>
        <w:tc>
          <w:tcPr>
            <w:tcW w:w="4395" w:type="dxa"/>
            <w:hideMark/>
          </w:tcPr>
          <w:p w14:paraId="75CE82E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Mini Spin plus («Eppendorf AG»)</w:t>
            </w:r>
          </w:p>
        </w:tc>
        <w:tc>
          <w:tcPr>
            <w:tcW w:w="1559" w:type="dxa"/>
            <w:hideMark/>
          </w:tcPr>
          <w:p w14:paraId="0E8066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33687</w:t>
            </w:r>
          </w:p>
        </w:tc>
        <w:tc>
          <w:tcPr>
            <w:tcW w:w="1559" w:type="dxa"/>
          </w:tcPr>
          <w:p w14:paraId="6EF8925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1131F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5A949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A87CA3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401BA9" w14:textId="77777777" w:rsidTr="00E524F6">
        <w:trPr>
          <w:trHeight w:val="33"/>
        </w:trPr>
        <w:tc>
          <w:tcPr>
            <w:tcW w:w="562" w:type="dxa"/>
          </w:tcPr>
          <w:p w14:paraId="513ACA4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48</w:t>
            </w:r>
          </w:p>
        </w:tc>
        <w:tc>
          <w:tcPr>
            <w:tcW w:w="4395" w:type="dxa"/>
            <w:hideMark/>
          </w:tcPr>
          <w:p w14:paraId="576F80E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Mini Spin plus («Eppendorf AG»)</w:t>
            </w:r>
          </w:p>
        </w:tc>
        <w:tc>
          <w:tcPr>
            <w:tcW w:w="1559" w:type="dxa"/>
            <w:hideMark/>
          </w:tcPr>
          <w:p w14:paraId="6BB005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545318286</w:t>
            </w:r>
          </w:p>
        </w:tc>
        <w:tc>
          <w:tcPr>
            <w:tcW w:w="1559" w:type="dxa"/>
          </w:tcPr>
          <w:p w14:paraId="5AC4E1C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165E3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B2861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40CE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E1CD13A" w14:textId="77777777" w:rsidTr="00E524F6">
        <w:trPr>
          <w:trHeight w:val="33"/>
        </w:trPr>
        <w:tc>
          <w:tcPr>
            <w:tcW w:w="562" w:type="dxa"/>
          </w:tcPr>
          <w:p w14:paraId="0271FD9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49</w:t>
            </w:r>
          </w:p>
        </w:tc>
        <w:tc>
          <w:tcPr>
            <w:tcW w:w="4395" w:type="dxa"/>
            <w:hideMark/>
          </w:tcPr>
          <w:p w14:paraId="6A1A192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«Фуга/Вортекс мікро-спін FV-2400»</w:t>
            </w:r>
          </w:p>
        </w:tc>
        <w:tc>
          <w:tcPr>
            <w:tcW w:w="1559" w:type="dxa"/>
            <w:hideMark/>
          </w:tcPr>
          <w:p w14:paraId="064356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500612007</w:t>
            </w:r>
          </w:p>
        </w:tc>
        <w:tc>
          <w:tcPr>
            <w:tcW w:w="1559" w:type="dxa"/>
          </w:tcPr>
          <w:p w14:paraId="6047C3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C20FC9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88394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D0B1B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980C20B" w14:textId="77777777" w:rsidTr="00E524F6">
        <w:trPr>
          <w:trHeight w:val="33"/>
        </w:trPr>
        <w:tc>
          <w:tcPr>
            <w:tcW w:w="562" w:type="dxa"/>
          </w:tcPr>
          <w:p w14:paraId="22936AE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w:t>
            </w:r>
          </w:p>
        </w:tc>
        <w:tc>
          <w:tcPr>
            <w:tcW w:w="4395" w:type="dxa"/>
            <w:hideMark/>
          </w:tcPr>
          <w:p w14:paraId="0C77CDD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«Фуга/Вортекс мікро-спін FV-2400»</w:t>
            </w:r>
          </w:p>
        </w:tc>
        <w:tc>
          <w:tcPr>
            <w:tcW w:w="1559" w:type="dxa"/>
            <w:hideMark/>
          </w:tcPr>
          <w:p w14:paraId="6B1FBED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500612002</w:t>
            </w:r>
          </w:p>
        </w:tc>
        <w:tc>
          <w:tcPr>
            <w:tcW w:w="1559" w:type="dxa"/>
          </w:tcPr>
          <w:p w14:paraId="3BE917D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84590D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FD359B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A26470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B14D82" w14:textId="77777777" w:rsidTr="00E524F6">
        <w:trPr>
          <w:trHeight w:val="33"/>
        </w:trPr>
        <w:tc>
          <w:tcPr>
            <w:tcW w:w="562" w:type="dxa"/>
          </w:tcPr>
          <w:p w14:paraId="5BA117A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51</w:t>
            </w:r>
          </w:p>
        </w:tc>
        <w:tc>
          <w:tcPr>
            <w:tcW w:w="4395" w:type="dxa"/>
            <w:hideMark/>
          </w:tcPr>
          <w:p w14:paraId="4E15650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Мікроцентрифуга-вортекс ТЕТА 2</w:t>
            </w:r>
          </w:p>
        </w:tc>
        <w:tc>
          <w:tcPr>
            <w:tcW w:w="1559" w:type="dxa"/>
            <w:hideMark/>
          </w:tcPr>
          <w:p w14:paraId="25D134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31.455</w:t>
            </w:r>
          </w:p>
        </w:tc>
        <w:tc>
          <w:tcPr>
            <w:tcW w:w="1559" w:type="dxa"/>
          </w:tcPr>
          <w:p w14:paraId="65CE675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A60857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3ED444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0604E8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11FCBCF" w14:textId="77777777" w:rsidTr="00E524F6">
        <w:trPr>
          <w:trHeight w:val="33"/>
        </w:trPr>
        <w:tc>
          <w:tcPr>
            <w:tcW w:w="562" w:type="dxa"/>
          </w:tcPr>
          <w:p w14:paraId="51F7647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52</w:t>
            </w:r>
          </w:p>
        </w:tc>
        <w:tc>
          <w:tcPr>
            <w:tcW w:w="4395" w:type="dxa"/>
            <w:hideMark/>
          </w:tcPr>
          <w:p w14:paraId="1AD62D2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Мікроцентрифуга-вортекс ТЕТА 2</w:t>
            </w:r>
          </w:p>
        </w:tc>
        <w:tc>
          <w:tcPr>
            <w:tcW w:w="1559" w:type="dxa"/>
            <w:hideMark/>
          </w:tcPr>
          <w:p w14:paraId="259012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31.456</w:t>
            </w:r>
          </w:p>
        </w:tc>
        <w:tc>
          <w:tcPr>
            <w:tcW w:w="1559" w:type="dxa"/>
          </w:tcPr>
          <w:p w14:paraId="2323B6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C1F6C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CA1DB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878E61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1F2819C" w14:textId="77777777" w:rsidTr="00E524F6">
        <w:trPr>
          <w:trHeight w:val="33"/>
        </w:trPr>
        <w:tc>
          <w:tcPr>
            <w:tcW w:w="562" w:type="dxa"/>
          </w:tcPr>
          <w:p w14:paraId="4BDA9AB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53</w:t>
            </w:r>
          </w:p>
        </w:tc>
        <w:tc>
          <w:tcPr>
            <w:tcW w:w="4395" w:type="dxa"/>
            <w:hideMark/>
          </w:tcPr>
          <w:p w14:paraId="1C6F3CF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Вортекс DAIGGER Genie 2</w:t>
            </w:r>
          </w:p>
        </w:tc>
        <w:tc>
          <w:tcPr>
            <w:tcW w:w="1559" w:type="dxa"/>
            <w:hideMark/>
          </w:tcPr>
          <w:p w14:paraId="7283D18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2-126674</w:t>
            </w:r>
          </w:p>
        </w:tc>
        <w:tc>
          <w:tcPr>
            <w:tcW w:w="1559" w:type="dxa"/>
          </w:tcPr>
          <w:p w14:paraId="460A58E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60056A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6081C6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035906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6E4EAB" w14:textId="77777777" w:rsidTr="00E524F6">
        <w:trPr>
          <w:trHeight w:val="33"/>
        </w:trPr>
        <w:tc>
          <w:tcPr>
            <w:tcW w:w="13320" w:type="dxa"/>
            <w:gridSpan w:val="6"/>
          </w:tcPr>
          <w:p w14:paraId="0F63199D" w14:textId="77777777" w:rsidR="0062135A" w:rsidRPr="0062135A" w:rsidRDefault="0062135A" w:rsidP="0062135A">
            <w:pPr>
              <w:tabs>
                <w:tab w:val="left" w:pos="0"/>
                <w:tab w:val="center" w:pos="4153"/>
                <w:tab w:val="right" w:pos="8306"/>
              </w:tabs>
              <w:spacing w:line="256" w:lineRule="auto"/>
              <w:jc w:val="right"/>
              <w:rPr>
                <w:rFonts w:ascii="Times New Roman" w:eastAsia="Times New Roman" w:hAnsi="Times New Roman"/>
                <w:color w:val="000000"/>
                <w:sz w:val="24"/>
                <w:szCs w:val="24"/>
                <w:lang w:eastAsia="ru-RU"/>
              </w:rPr>
            </w:pPr>
            <w:r w:rsidRPr="0062135A">
              <w:rPr>
                <w:rFonts w:ascii="Times New Roman" w:eastAsia="Times New Roman" w:hAnsi="Times New Roman"/>
                <w:b/>
                <w:bCs/>
                <w:sz w:val="24"/>
                <w:szCs w:val="24"/>
                <w:lang w:eastAsia="ru-RU"/>
              </w:rPr>
              <w:t>Загальна вартість Послуг, грн без ПДВ*</w:t>
            </w:r>
          </w:p>
        </w:tc>
        <w:tc>
          <w:tcPr>
            <w:tcW w:w="1843" w:type="dxa"/>
          </w:tcPr>
          <w:p w14:paraId="67DA4AA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bl>
    <w:p w14:paraId="6ECCCED5" w14:textId="77777777" w:rsidR="0062135A" w:rsidRPr="0062135A" w:rsidRDefault="0062135A" w:rsidP="0062135A">
      <w:pPr>
        <w:spacing w:after="0" w:line="240" w:lineRule="auto"/>
        <w:ind w:firstLine="709"/>
        <w:jc w:val="both"/>
        <w:rPr>
          <w:rFonts w:ascii="Times New Roman" w:eastAsia="Times New Roman" w:hAnsi="Times New Roman" w:cs="Times New Roman"/>
          <w:b/>
          <w:bCs/>
          <w:sz w:val="24"/>
          <w:szCs w:val="24"/>
          <w:lang w:eastAsia="ru-RU"/>
        </w:rPr>
      </w:pPr>
      <w:r w:rsidRPr="0062135A">
        <w:rPr>
          <w:rFonts w:ascii="Times New Roman" w:eastAsia="Times New Roman" w:hAnsi="Times New Roman" w:cs="Times New Roman"/>
          <w:b/>
          <w:bCs/>
          <w:sz w:val="24"/>
          <w:szCs w:val="24"/>
          <w:lang w:eastAsia="ru-RU"/>
        </w:rPr>
        <w:t>Загальна вартість Послуг відповідно до даної Специфікації становить:</w:t>
      </w:r>
      <w:r w:rsidRPr="0062135A">
        <w:rPr>
          <w:rFonts w:ascii="Times New Roman" w:hAnsi="Times New Roman" w:cs="Times New Roman"/>
          <w:sz w:val="24"/>
          <w:szCs w:val="24"/>
        </w:rPr>
        <w:t xml:space="preserve"> </w:t>
      </w:r>
      <w:r w:rsidRPr="0062135A">
        <w:rPr>
          <w:rFonts w:ascii="Times New Roman" w:eastAsia="Times New Roman" w:hAnsi="Times New Roman" w:cs="Times New Roman"/>
          <w:b/>
          <w:bCs/>
          <w:sz w:val="24"/>
          <w:szCs w:val="24"/>
          <w:lang w:eastAsia="ru-RU"/>
        </w:rPr>
        <w:t>_______________ грн (______________ гривень _____ копійок) без ПДВ*.</w:t>
      </w:r>
    </w:p>
    <w:p w14:paraId="4227C3FB" w14:textId="77777777" w:rsidR="0062135A" w:rsidRPr="0062135A" w:rsidRDefault="0062135A" w:rsidP="0062135A">
      <w:pPr>
        <w:tabs>
          <w:tab w:val="left" w:pos="0"/>
          <w:tab w:val="left" w:pos="709"/>
          <w:tab w:val="center" w:pos="851"/>
          <w:tab w:val="right" w:pos="8306"/>
        </w:tabs>
        <w:spacing w:after="0" w:line="240" w:lineRule="auto"/>
        <w:ind w:firstLine="567"/>
        <w:jc w:val="both"/>
        <w:rPr>
          <w:rFonts w:ascii="Times New Roman" w:eastAsia="Times New Roman" w:hAnsi="Times New Roman" w:cs="Times New Roman"/>
          <w:iCs/>
          <w:sz w:val="24"/>
          <w:szCs w:val="24"/>
          <w:lang w:eastAsia="ru-RU"/>
        </w:rPr>
      </w:pPr>
      <w:r w:rsidRPr="0062135A">
        <w:rPr>
          <w:rFonts w:ascii="Times New Roman" w:eastAsia="Times New Roman" w:hAnsi="Times New Roman" w:cs="Times New Roman"/>
          <w:iCs/>
          <w:sz w:val="24"/>
          <w:szCs w:val="24"/>
          <w:lang w:val="ru-RU" w:eastAsia="ru-RU"/>
        </w:rPr>
        <w:t xml:space="preserve">*Операція з оплати Послуг,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w:t>
      </w:r>
      <w:r w:rsidRPr="0062135A">
        <w:rPr>
          <w:rFonts w:ascii="Times New Roman" w:eastAsia="Times New Roman" w:hAnsi="Times New Roman" w:cs="Times New Roman"/>
          <w:iCs/>
          <w:sz w:val="24"/>
          <w:szCs w:val="24"/>
          <w:lang w:eastAsia="ru-RU"/>
        </w:rPr>
        <w:t>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A963EBE"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b/>
          <w:sz w:val="24"/>
          <w:szCs w:val="24"/>
        </w:rPr>
      </w:pPr>
    </w:p>
    <w:p w14:paraId="40F1A83C"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sz w:val="24"/>
          <w:szCs w:val="24"/>
        </w:rPr>
      </w:pPr>
      <w:r w:rsidRPr="0062135A">
        <w:rPr>
          <w:rFonts w:ascii="Times New Roman" w:hAnsi="Times New Roman" w:cs="Times New Roman"/>
          <w:b/>
          <w:sz w:val="24"/>
          <w:szCs w:val="24"/>
        </w:rPr>
        <w:t>Строк надання Послуги:</w:t>
      </w:r>
      <w:r w:rsidRPr="0062135A">
        <w:rPr>
          <w:rFonts w:ascii="Times New Roman" w:hAnsi="Times New Roman" w:cs="Times New Roman"/>
          <w:sz w:val="24"/>
          <w:szCs w:val="24"/>
        </w:rPr>
        <w:t xml:space="preserve"> Виконавець має надати послуги до 15.08.2025 року, згідно із заявкою Замовника, яку він надсилає на електронну адресу Виконавця</w:t>
      </w:r>
    </w:p>
    <w:p w14:paraId="11CFDBE5"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sz w:val="24"/>
          <w:szCs w:val="24"/>
        </w:rPr>
      </w:pPr>
      <w:r w:rsidRPr="0062135A">
        <w:rPr>
          <w:rFonts w:ascii="Times New Roman" w:hAnsi="Times New Roman" w:cs="Times New Roman"/>
          <w:b/>
          <w:sz w:val="24"/>
          <w:szCs w:val="24"/>
        </w:rPr>
        <w:t>Місце надання послуги:</w:t>
      </w:r>
      <w:r w:rsidRPr="0062135A">
        <w:rPr>
          <w:rFonts w:ascii="Times New Roman" w:hAnsi="Times New Roman" w:cs="Times New Roman"/>
          <w:color w:val="000000"/>
          <w:sz w:val="24"/>
          <w:szCs w:val="24"/>
          <w:shd w:val="clear" w:color="auto" w:fill="FFFFFF"/>
        </w:rPr>
        <w:t xml:space="preserve"> </w:t>
      </w:r>
      <w:r w:rsidRPr="0062135A">
        <w:rPr>
          <w:rFonts w:ascii="Times New Roman" w:hAnsi="Times New Roman" w:cs="Times New Roman"/>
          <w:sz w:val="24"/>
          <w:szCs w:val="24"/>
        </w:rPr>
        <w:t>м. Київ, вул. Ярославська,41</w:t>
      </w:r>
    </w:p>
    <w:p w14:paraId="6E33885A" w14:textId="77777777" w:rsidR="0062135A" w:rsidRPr="0062135A" w:rsidRDefault="0062135A" w:rsidP="0062135A">
      <w:pPr>
        <w:pBdr>
          <w:top w:val="nil"/>
          <w:left w:val="nil"/>
          <w:bottom w:val="nil"/>
          <w:right w:val="nil"/>
          <w:between w:val="nil"/>
        </w:pBdr>
        <w:tabs>
          <w:tab w:val="left" w:pos="284"/>
        </w:tabs>
        <w:spacing w:after="0" w:line="240" w:lineRule="auto"/>
        <w:ind w:right="-1" w:firstLine="284"/>
        <w:jc w:val="both"/>
        <w:rPr>
          <w:rFonts w:ascii="Times New Roman" w:eastAsia="Arial" w:hAnsi="Times New Roman" w:cs="Times New Roman"/>
          <w:b/>
          <w:color w:val="000000"/>
          <w:sz w:val="24"/>
          <w:szCs w:val="24"/>
          <w:lang w:eastAsia="ru-RU"/>
        </w:rPr>
      </w:pPr>
      <w:r w:rsidRPr="0062135A">
        <w:rPr>
          <w:rFonts w:ascii="Times New Roman" w:eastAsia="Arial" w:hAnsi="Times New Roman" w:cs="Times New Roman"/>
          <w:b/>
          <w:color w:val="000000"/>
          <w:sz w:val="24"/>
          <w:szCs w:val="24"/>
          <w:lang w:eastAsia="ru-RU"/>
        </w:rPr>
        <w:t>Вимоги до надання послуг:</w:t>
      </w:r>
    </w:p>
    <w:p w14:paraId="4A02CC52" w14:textId="77777777" w:rsidR="0062135A" w:rsidRPr="0062135A" w:rsidRDefault="0062135A" w:rsidP="0062135A">
      <w:pPr>
        <w:numPr>
          <w:ilvl w:val="0"/>
          <w:numId w:val="16"/>
        </w:num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62135A">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62135A">
        <w:rPr>
          <w:rFonts w:ascii="Times New Roman" w:eastAsia="Times New Roman" w:hAnsi="Times New Roman" w:cs="Times New Roman"/>
          <w:sz w:val="24"/>
          <w:szCs w:val="24"/>
          <w:lang w:eastAsia="ru-RU"/>
        </w:rPr>
        <w:t xml:space="preserve">конодавства України. </w:t>
      </w:r>
    </w:p>
    <w:p w14:paraId="686547B8" w14:textId="77777777" w:rsidR="0062135A" w:rsidRPr="0062135A" w:rsidRDefault="0062135A" w:rsidP="0062135A">
      <w:pPr>
        <w:numPr>
          <w:ilvl w:val="0"/>
          <w:numId w:val="16"/>
        </w:num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на послуги з технічного обслуговування центрифуг та термошейкерів Виконавець обов'язково повинен надати гарантію якості строком експлуатації не менше 6 (шість) місяців з дати підписання Акту </w:t>
      </w:r>
      <w:r w:rsidRPr="0062135A">
        <w:rPr>
          <w:rFonts w:ascii="Times New Roman" w:eastAsia="Times New Roman" w:hAnsi="Times New Roman" w:cs="Times New Roman"/>
          <w:color w:val="000000"/>
          <w:sz w:val="24"/>
          <w:szCs w:val="24"/>
          <w:lang w:eastAsia="ru-RU"/>
        </w:rPr>
        <w:t>приймання-передачі наданих послуг</w:t>
      </w:r>
      <w:r w:rsidRPr="0062135A">
        <w:rPr>
          <w:rFonts w:ascii="Times New Roman" w:eastAsia="Times New Roman" w:hAnsi="Times New Roman" w:cs="Times New Roman"/>
          <w:sz w:val="24"/>
          <w:szCs w:val="24"/>
          <w:lang w:eastAsia="ru-RU"/>
        </w:rPr>
        <w:t>.</w:t>
      </w:r>
    </w:p>
    <w:tbl>
      <w:tblPr>
        <w:tblW w:w="14601" w:type="dxa"/>
        <w:tblLayout w:type="fixed"/>
        <w:tblLook w:val="0400" w:firstRow="0" w:lastRow="0" w:firstColumn="0" w:lastColumn="0" w:noHBand="0" w:noVBand="1"/>
      </w:tblPr>
      <w:tblGrid>
        <w:gridCol w:w="7938"/>
        <w:gridCol w:w="6663"/>
      </w:tblGrid>
      <w:tr w:rsidR="0062135A" w:rsidRPr="0062135A" w14:paraId="5953CB3B" w14:textId="77777777" w:rsidTr="00AB02AF">
        <w:tc>
          <w:tcPr>
            <w:tcW w:w="7938" w:type="dxa"/>
          </w:tcPr>
          <w:p w14:paraId="107D4732" w14:textId="77777777" w:rsidR="0062135A" w:rsidRPr="0062135A" w:rsidRDefault="0062135A" w:rsidP="0062135A">
            <w:pPr>
              <w:tabs>
                <w:tab w:val="left" w:pos="993"/>
              </w:tabs>
              <w:snapToGrid w:val="0"/>
              <w:spacing w:after="0" w:line="240" w:lineRule="auto"/>
              <w:ind w:right="453" w:hanging="108"/>
              <w:jc w:val="center"/>
              <w:rPr>
                <w:rFonts w:ascii="Times New Roman" w:hAnsi="Times New Roman" w:cs="Times New Roman"/>
                <w:b/>
                <w:sz w:val="24"/>
                <w:szCs w:val="24"/>
              </w:rPr>
            </w:pPr>
            <w:r w:rsidRPr="0062135A">
              <w:rPr>
                <w:rFonts w:ascii="Times New Roman" w:hAnsi="Times New Roman" w:cs="Times New Roman"/>
                <w:b/>
                <w:bCs/>
                <w:sz w:val="24"/>
                <w:szCs w:val="24"/>
              </w:rPr>
              <w:t>Замовник:</w:t>
            </w:r>
          </w:p>
          <w:p w14:paraId="31210B7A" w14:textId="77777777" w:rsidR="0062135A" w:rsidRPr="0062135A" w:rsidRDefault="0062135A" w:rsidP="0062135A">
            <w:pPr>
              <w:spacing w:after="0" w:line="254" w:lineRule="auto"/>
              <w:rPr>
                <w:rFonts w:ascii="Times New Roman" w:hAnsi="Times New Roman" w:cs="Times New Roman"/>
                <w:sz w:val="24"/>
                <w:szCs w:val="24"/>
                <w:lang w:eastAsia="ru-RU"/>
              </w:rPr>
            </w:pPr>
            <w:r w:rsidRPr="0062135A">
              <w:rPr>
                <w:rFonts w:ascii="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5BC217A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04071, м. Київ, вул. Ярославська, буд. 41,</w:t>
            </w:r>
          </w:p>
          <w:p w14:paraId="4011E3FE"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код ЄДРПОУ 40524109</w:t>
            </w:r>
          </w:p>
          <w:p w14:paraId="096452F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UA 118201720343101009300097402 </w:t>
            </w:r>
          </w:p>
          <w:p w14:paraId="68CF1FA6"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в ГУДКСУ у м. Києві</w:t>
            </w:r>
          </w:p>
          <w:p w14:paraId="6CFE084E"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Тел. (044) 334-56-89</w:t>
            </w:r>
          </w:p>
          <w:p w14:paraId="689192D7" w14:textId="77777777" w:rsidR="0062135A" w:rsidRPr="0062135A" w:rsidRDefault="0062135A" w:rsidP="0062135A">
            <w:pPr>
              <w:tabs>
                <w:tab w:val="left" w:pos="851"/>
                <w:tab w:val="left" w:pos="2625"/>
              </w:tabs>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lang w:eastAsia="ru-RU"/>
              </w:rPr>
              <w:t>_________________/______________/</w:t>
            </w:r>
          </w:p>
        </w:tc>
        <w:tc>
          <w:tcPr>
            <w:tcW w:w="6663" w:type="dxa"/>
          </w:tcPr>
          <w:p w14:paraId="33BB41B6" w14:textId="77777777" w:rsidR="0062135A" w:rsidRPr="0062135A" w:rsidRDefault="0062135A" w:rsidP="0062135A">
            <w:pPr>
              <w:tabs>
                <w:tab w:val="left" w:pos="993"/>
              </w:tabs>
              <w:spacing w:after="0" w:line="240" w:lineRule="auto"/>
              <w:jc w:val="center"/>
              <w:rPr>
                <w:rFonts w:ascii="Times New Roman" w:hAnsi="Times New Roman" w:cs="Times New Roman"/>
                <w:b/>
                <w:bCs/>
                <w:sz w:val="24"/>
                <w:szCs w:val="24"/>
              </w:rPr>
            </w:pPr>
            <w:r w:rsidRPr="0062135A">
              <w:rPr>
                <w:rFonts w:ascii="Times New Roman" w:hAnsi="Times New Roman" w:cs="Times New Roman"/>
                <w:b/>
                <w:bCs/>
                <w:sz w:val="24"/>
                <w:szCs w:val="24"/>
              </w:rPr>
              <w:t>Виконавець :</w:t>
            </w:r>
          </w:p>
          <w:p w14:paraId="31D4A368"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58DA0C7"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55DBD85"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83C7F3E"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3EA44E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D61B0B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7C59780"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251F1B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CB33973"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72AFB230" w14:textId="77777777" w:rsidR="0062135A" w:rsidRPr="0062135A" w:rsidRDefault="0062135A" w:rsidP="0062135A">
            <w:pPr>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rPr>
              <w:t>__________________/____________ /</w:t>
            </w:r>
          </w:p>
        </w:tc>
      </w:tr>
    </w:tbl>
    <w:p w14:paraId="1EF37E96" w14:textId="77777777" w:rsidR="0062135A" w:rsidRPr="0062135A" w:rsidRDefault="0062135A" w:rsidP="0062135A">
      <w:pPr>
        <w:spacing w:after="0"/>
        <w:rPr>
          <w:rFonts w:ascii="Times New Roman" w:hAnsi="Times New Roman" w:cs="Times New Roman"/>
          <w:sz w:val="24"/>
          <w:szCs w:val="24"/>
        </w:rPr>
      </w:pPr>
    </w:p>
    <w:p w14:paraId="0231F264" w14:textId="77777777" w:rsidR="00017441" w:rsidRPr="0062135A" w:rsidRDefault="00017441" w:rsidP="0062135A">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62135A" w:rsidRPr="0062135A" w:rsidRDefault="0062135A" w:rsidP="0062135A">
      <w:pPr>
        <w:spacing w:after="0" w:line="240" w:lineRule="auto"/>
        <w:ind w:left="6096" w:firstLine="700"/>
        <w:rPr>
          <w:rFonts w:ascii="Times New Roman" w:eastAsia="Times New Roman" w:hAnsi="Times New Roman" w:cs="Times New Roman"/>
          <w:b/>
          <w:color w:val="000000"/>
          <w:sz w:val="24"/>
          <w:szCs w:val="24"/>
        </w:rPr>
        <w:sectPr w:rsidR="0062135A" w:rsidRPr="0062135A" w:rsidSect="00E524F6">
          <w:footerReference w:type="default" r:id="rId15"/>
          <w:pgSz w:w="16838" w:h="11906" w:orient="landscape"/>
          <w:pgMar w:top="1417" w:right="850" w:bottom="850" w:left="850" w:header="709" w:footer="709" w:gutter="0"/>
          <w:pgNumType w:start="1"/>
          <w:cols w:space="720"/>
          <w:docGrid w:linePitch="299"/>
        </w:sectPr>
      </w:pPr>
    </w:p>
    <w:p w14:paraId="2ED6D6F1" w14:textId="77777777" w:rsidR="00F26433" w:rsidRPr="0062135A" w:rsidRDefault="00F26433" w:rsidP="0062135A">
      <w:pPr>
        <w:spacing w:after="0" w:line="240" w:lineRule="auto"/>
        <w:ind w:left="6096" w:firstLine="700"/>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ДОДАТОК 5</w:t>
      </w:r>
    </w:p>
    <w:p w14:paraId="03009985" w14:textId="77777777" w:rsidR="00F26433" w:rsidRPr="0062135A" w:rsidRDefault="00F26433" w:rsidP="0062135A">
      <w:pPr>
        <w:spacing w:after="0" w:line="240" w:lineRule="auto"/>
        <w:ind w:left="6096" w:firstLine="700"/>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490E3F1C" w14:textId="77777777" w:rsidR="00F26433" w:rsidRPr="0062135A" w:rsidRDefault="00F26433" w:rsidP="0062135A">
      <w:pPr>
        <w:spacing w:after="0" w:line="240" w:lineRule="auto"/>
        <w:rPr>
          <w:rFonts w:ascii="Times New Roman" w:eastAsia="Times New Roman" w:hAnsi="Times New Roman" w:cs="Times New Roman"/>
          <w:b/>
          <w:color w:val="000000"/>
          <w:sz w:val="24"/>
          <w:szCs w:val="24"/>
        </w:rPr>
      </w:pPr>
    </w:p>
    <w:p w14:paraId="56B13C64" w14:textId="77777777" w:rsidR="005B50A4" w:rsidRPr="0062135A" w:rsidRDefault="005B50A4" w:rsidP="0062135A">
      <w:pPr>
        <w:spacing w:after="0" w:line="240" w:lineRule="auto"/>
        <w:ind w:left="5387"/>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Державній установі </w:t>
      </w:r>
    </w:p>
    <w:p w14:paraId="478E4114" w14:textId="79A554C0" w:rsidR="005B50A4" w:rsidRPr="0062135A" w:rsidRDefault="005B50A4" w:rsidP="0062135A">
      <w:pPr>
        <w:spacing w:after="0" w:line="240" w:lineRule="auto"/>
        <w:ind w:left="5387"/>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62135A" w:rsidRDefault="005B50A4" w:rsidP="0062135A">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62135A" w:rsidRDefault="005B50A4" w:rsidP="0062135A">
      <w:pPr>
        <w:spacing w:after="0" w:line="240" w:lineRule="auto"/>
        <w:jc w:val="center"/>
        <w:rPr>
          <w:rFonts w:ascii="Times New Roman" w:eastAsia="Arial Unicode MS" w:hAnsi="Times New Roman" w:cs="Times New Roman"/>
          <w:b/>
          <w:sz w:val="24"/>
          <w:szCs w:val="24"/>
          <w:lang w:eastAsia="ru-RU"/>
        </w:rPr>
      </w:pPr>
      <w:r w:rsidRPr="0062135A">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6D742215" w14:textId="5DAE92EB" w:rsidR="005B50A4" w:rsidRPr="0062135A" w:rsidRDefault="005B50A4" w:rsidP="0062135A">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62135A">
        <w:rPr>
          <w:rFonts w:ascii="Times New Roman" w:eastAsia="Arial Unicode MS" w:hAnsi="Times New Roman" w:cs="Times New Roman"/>
          <w:color w:val="000000"/>
          <w:sz w:val="24"/>
          <w:szCs w:val="24"/>
          <w:lang w:eastAsia="ru-RU"/>
        </w:rPr>
        <w:t>Щодо тендерної процедури</w:t>
      </w:r>
      <w:r w:rsidRPr="0062135A">
        <w:rPr>
          <w:rFonts w:ascii="Times New Roman" w:eastAsia="Arial Unicode MS" w:hAnsi="Times New Roman" w:cs="Times New Roman"/>
          <w:sz w:val="24"/>
          <w:szCs w:val="24"/>
          <w:lang w:eastAsia="ru-RU"/>
        </w:rPr>
        <w:t xml:space="preserve"> </w:t>
      </w:r>
      <w:r w:rsidRPr="0062135A">
        <w:rPr>
          <w:rFonts w:ascii="Times New Roman" w:eastAsia="Arial Unicode MS" w:hAnsi="Times New Roman" w:cs="Times New Roman"/>
          <w:color w:val="000000"/>
          <w:sz w:val="24"/>
          <w:szCs w:val="24"/>
          <w:lang w:eastAsia="ru-RU"/>
        </w:rPr>
        <w:t>«</w:t>
      </w:r>
      <w:r w:rsidR="0047325E" w:rsidRPr="0062135A">
        <w:rPr>
          <w:rFonts w:ascii="Times New Roman" w:eastAsia="Arial Unicode MS" w:hAnsi="Times New Roman" w:cs="Times New Roman"/>
          <w:color w:val="000000"/>
          <w:sz w:val="24"/>
          <w:szCs w:val="24"/>
          <w:lang w:eastAsia="ru-RU"/>
        </w:rPr>
        <w:t>Відкриті торги</w:t>
      </w:r>
      <w:r w:rsidRPr="0062135A">
        <w:rPr>
          <w:rFonts w:ascii="Times New Roman" w:eastAsia="Arial Unicode MS" w:hAnsi="Times New Roman" w:cs="Times New Roman"/>
          <w:color w:val="000000"/>
          <w:sz w:val="24"/>
          <w:szCs w:val="24"/>
          <w:lang w:eastAsia="ru-RU"/>
        </w:rPr>
        <w:t xml:space="preserve">» на закупівлю </w:t>
      </w:r>
      <w:r w:rsidR="0095464B" w:rsidRPr="0062135A">
        <w:rPr>
          <w:rFonts w:ascii="Times New Roman" w:eastAsia="Arial Unicode MS" w:hAnsi="Times New Roman" w:cs="Times New Roman"/>
          <w:color w:val="000000"/>
          <w:sz w:val="24"/>
          <w:szCs w:val="24"/>
          <w:lang w:eastAsia="ru-RU"/>
        </w:rPr>
        <w:t xml:space="preserve">згідно </w:t>
      </w:r>
      <w:r w:rsidRPr="0062135A">
        <w:rPr>
          <w:rFonts w:ascii="Times New Roman" w:eastAsia="Arial Unicode MS" w:hAnsi="Times New Roman" w:cs="Times New Roman"/>
          <w:color w:val="000000"/>
          <w:sz w:val="24"/>
          <w:szCs w:val="24"/>
          <w:lang w:eastAsia="ru-RU"/>
        </w:rPr>
        <w:t>з</w:t>
      </w:r>
      <w:r w:rsidR="0095464B" w:rsidRPr="0062135A">
        <w:rPr>
          <w:rFonts w:ascii="Times New Roman" w:eastAsia="Arial Unicode MS" w:hAnsi="Times New Roman" w:cs="Times New Roman"/>
          <w:color w:val="000000"/>
          <w:sz w:val="24"/>
          <w:szCs w:val="24"/>
          <w:lang w:eastAsia="ru-RU"/>
        </w:rPr>
        <w:t xml:space="preserve"> кодом </w:t>
      </w:r>
      <w:r w:rsidR="0095464B" w:rsidRPr="0062135A">
        <w:rPr>
          <w:rFonts w:ascii="Times New Roman" w:eastAsia="Arial Unicode MS" w:hAnsi="Times New Roman" w:cs="Times New Roman"/>
          <w:color w:val="000000"/>
          <w:sz w:val="24"/>
          <w:szCs w:val="24"/>
          <w:lang w:eastAsia="ru-RU"/>
        </w:rPr>
        <w:br/>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Послуги з технічного обслуговування центрифуг та термошейкерів</w:t>
      </w:r>
      <w:r w:rsidR="00864575" w:rsidRPr="0062135A">
        <w:rPr>
          <w:rStyle w:val="fontstyle01"/>
          <w:rFonts w:ascii="Times New Roman" w:hAnsi="Times New Roman" w:cs="Times New Roman"/>
        </w:rPr>
        <w:t>)</w:t>
      </w:r>
      <w:r w:rsidRPr="0062135A">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5D55C837" w14:textId="0952C227" w:rsidR="005B50A4" w:rsidRPr="0062135A" w:rsidRDefault="005B50A4" w:rsidP="0062135A">
      <w:pPr>
        <w:spacing w:after="0" w:line="240" w:lineRule="auto"/>
        <w:ind w:firstLine="709"/>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Перед заповненням цієї Декларації я, _____________________________ (ПІБ) представник учасника ____________________________ (назва </w:t>
      </w:r>
      <w:r w:rsidR="00E524F6">
        <w:rPr>
          <w:rFonts w:ascii="Times New Roman" w:eastAsia="Arial Unicode MS" w:hAnsi="Times New Roman" w:cs="Times New Roman"/>
          <w:color w:val="000000"/>
          <w:sz w:val="24"/>
          <w:szCs w:val="24"/>
          <w:lang w:eastAsia="ru-RU"/>
        </w:rPr>
        <w:t>У</w:t>
      </w:r>
      <w:r w:rsidRPr="0062135A">
        <w:rPr>
          <w:rFonts w:ascii="Times New Roman" w:eastAsia="Arial Unicode MS" w:hAnsi="Times New Roman" w:cs="Times New Roman"/>
          <w:color w:val="000000"/>
          <w:sz w:val="24"/>
          <w:szCs w:val="24"/>
          <w:lang w:eastAsia="ru-RU"/>
        </w:rPr>
        <w:t>часника) ознайомився з Кодексом поведінки постачальників Глобального фонду*</w:t>
      </w:r>
    </w:p>
    <w:p w14:paraId="3EEED1E1"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6AF66DCB" w14:textId="77777777" w:rsidR="005B50A4" w:rsidRPr="0062135A" w:rsidRDefault="005B50A4" w:rsidP="0062135A">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62135A">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62135A"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Відповідь</w:t>
            </w:r>
          </w:p>
          <w:p w14:paraId="2CCF92A7"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Роз’яснення</w:t>
            </w:r>
          </w:p>
          <w:p w14:paraId="72BB30D6"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 якщо відповідь «Так»</w:t>
            </w:r>
          </w:p>
        </w:tc>
      </w:tr>
      <w:tr w:rsidR="005B50A4" w:rsidRPr="0062135A"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r w:rsidR="005B50A4" w:rsidRPr="0062135A"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r w:rsidR="005B50A4" w:rsidRPr="0062135A"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bl>
    <w:p w14:paraId="46A176B4"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b/>
          <w:bCs/>
          <w:color w:val="000000"/>
          <w:sz w:val="24"/>
          <w:szCs w:val="24"/>
          <w:shd w:val="clear" w:color="auto" w:fill="FFFFFF"/>
          <w:lang w:eastAsia="ru-RU"/>
        </w:rPr>
        <w:t>*</w:t>
      </w:r>
      <w:r w:rsidRPr="0062135A">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b/>
          <w:bCs/>
          <w:color w:val="000000"/>
          <w:sz w:val="24"/>
          <w:szCs w:val="24"/>
          <w:shd w:val="clear" w:color="auto" w:fill="FFFFFF"/>
          <w:lang w:eastAsia="ru-RU"/>
        </w:rPr>
        <w:t>**</w:t>
      </w:r>
      <w:r w:rsidRPr="0062135A">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62135A">
          <w:rPr>
            <w:rFonts w:ascii="Times New Roman" w:eastAsia="Arial Unicode MS" w:hAnsi="Times New Roman" w:cs="Times New Roman"/>
            <w:color w:val="000000"/>
            <w:sz w:val="24"/>
            <w:szCs w:val="24"/>
            <w:u w:val="single"/>
            <w:lang w:eastAsia="ru-RU"/>
          </w:rPr>
          <w:t>частині першій</w:t>
        </w:r>
      </w:hyperlink>
      <w:r w:rsidRPr="0062135A">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62135A">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62135A" w14:paraId="624882BF" w14:textId="77777777" w:rsidTr="005B50A4">
        <w:tc>
          <w:tcPr>
            <w:tcW w:w="4859" w:type="dxa"/>
          </w:tcPr>
          <w:p w14:paraId="13BA8202" w14:textId="77777777" w:rsidR="005B50A4" w:rsidRPr="0062135A" w:rsidRDefault="005B50A4" w:rsidP="0062135A">
            <w:pPr>
              <w:suppressAutoHyphens/>
              <w:spacing w:after="0" w:line="240" w:lineRule="auto"/>
              <w:ind w:firstLine="426"/>
              <w:jc w:val="both"/>
              <w:rPr>
                <w:rFonts w:ascii="Times New Roman" w:eastAsia="Times New Roman" w:hAnsi="Times New Roman" w:cs="Times New Roman"/>
                <w:sz w:val="24"/>
                <w:szCs w:val="24"/>
              </w:rPr>
            </w:pPr>
            <w:bookmarkStart w:id="20" w:name="_Hlk198215956"/>
          </w:p>
          <w:p w14:paraId="751A3541" w14:textId="63F572F3" w:rsidR="005B50A4" w:rsidRPr="0062135A" w:rsidRDefault="005B50A4" w:rsidP="0062135A">
            <w:pPr>
              <w:suppressAutoHyphen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Дата:«____»_____________ 202</w:t>
            </w:r>
            <w:r w:rsidR="00E10FEE" w:rsidRPr="0062135A">
              <w:rPr>
                <w:rFonts w:ascii="Times New Roman" w:eastAsia="Times New Roman" w:hAnsi="Times New Roman" w:cs="Times New Roman"/>
                <w:sz w:val="24"/>
                <w:szCs w:val="24"/>
              </w:rPr>
              <w:t>5</w:t>
            </w:r>
            <w:r w:rsidRPr="0062135A">
              <w:rPr>
                <w:rFonts w:ascii="Times New Roman" w:eastAsia="Times New Roman" w:hAnsi="Times New Roman" w:cs="Times New Roman"/>
                <w:sz w:val="24"/>
                <w:szCs w:val="24"/>
              </w:rPr>
              <w:t xml:space="preserve"> року</w:t>
            </w:r>
          </w:p>
          <w:p w14:paraId="0979F71A" w14:textId="77777777"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Керівник Учасника процедури закупівлі </w:t>
            </w:r>
          </w:p>
          <w:p w14:paraId="2C58513C" w14:textId="46A46415"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w:t>
            </w:r>
            <w:r w:rsidR="009F248B" w:rsidRPr="009F248B">
              <w:rPr>
                <w:rFonts w:ascii="Times New Roman" w:eastAsia="Times New Roman" w:hAnsi="Times New Roman" w:cs="Times New Roman"/>
                <w:color w:val="000000"/>
                <w:sz w:val="24"/>
                <w:szCs w:val="24"/>
              </w:rPr>
              <w:t>або уповноважений представник Учасника</w:t>
            </w:r>
            <w:r w:rsidRPr="0062135A">
              <w:rPr>
                <w:rFonts w:ascii="Times New Roman" w:eastAsia="Times New Roman" w:hAnsi="Times New Roman" w:cs="Times New Roman"/>
                <w:color w:val="000000"/>
                <w:sz w:val="24"/>
                <w:szCs w:val="24"/>
              </w:rPr>
              <w:t xml:space="preserve">) </w:t>
            </w:r>
          </w:p>
        </w:tc>
        <w:tc>
          <w:tcPr>
            <w:tcW w:w="2659" w:type="dxa"/>
          </w:tcPr>
          <w:p w14:paraId="533138CC"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62135A" w:rsidRDefault="005B50A4" w:rsidP="0062135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підпис</w:t>
            </w:r>
          </w:p>
        </w:tc>
        <w:tc>
          <w:tcPr>
            <w:tcW w:w="2268" w:type="dxa"/>
          </w:tcPr>
          <w:p w14:paraId="74C60078"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355BC09F" w:rsidR="005B50A4" w:rsidRPr="0062135A" w:rsidRDefault="009F248B"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w:t>
            </w:r>
            <w:r w:rsidRPr="0062135A">
              <w:rPr>
                <w:rFonts w:ascii="Times New Roman" w:eastAsia="Times New Roman" w:hAnsi="Times New Roman" w:cs="Times New Roman"/>
                <w:color w:val="000000"/>
                <w:sz w:val="24"/>
                <w:szCs w:val="24"/>
              </w:rPr>
              <w:t xml:space="preserve">ніціали </w:t>
            </w:r>
            <w:r w:rsidR="005B50A4" w:rsidRPr="0062135A">
              <w:rPr>
                <w:rFonts w:ascii="Times New Roman" w:eastAsia="Times New Roman" w:hAnsi="Times New Roman" w:cs="Times New Roman"/>
                <w:color w:val="000000"/>
                <w:sz w:val="24"/>
                <w:szCs w:val="24"/>
              </w:rPr>
              <w:t xml:space="preserve">Прізвище </w:t>
            </w:r>
          </w:p>
        </w:tc>
      </w:tr>
      <w:bookmarkEnd w:id="20"/>
    </w:tbl>
    <w:p w14:paraId="665CB64C" w14:textId="77777777" w:rsidR="009F248B" w:rsidRDefault="009F248B" w:rsidP="0062135A">
      <w:pPr>
        <w:spacing w:after="0" w:line="240" w:lineRule="auto"/>
        <w:ind w:left="6096" w:firstLine="700"/>
        <w:contextualSpacing/>
        <w:rPr>
          <w:rFonts w:ascii="Times New Roman" w:eastAsia="Times New Roman" w:hAnsi="Times New Roman" w:cs="Times New Roman"/>
          <w:b/>
          <w:color w:val="000000"/>
          <w:sz w:val="24"/>
          <w:szCs w:val="24"/>
        </w:rPr>
        <w:sectPr w:rsidR="009F248B" w:rsidSect="0062135A">
          <w:type w:val="continuous"/>
          <w:pgSz w:w="11906" w:h="16838"/>
          <w:pgMar w:top="850" w:right="850" w:bottom="850" w:left="1417" w:header="709" w:footer="709" w:gutter="0"/>
          <w:pgNumType w:start="1"/>
          <w:cols w:space="720"/>
        </w:sectPr>
      </w:pPr>
    </w:p>
    <w:p w14:paraId="055E7E05" w14:textId="0A24B00C" w:rsidR="00F26433" w:rsidRPr="0062135A" w:rsidRDefault="00F26433" w:rsidP="0062135A">
      <w:pPr>
        <w:spacing w:after="0" w:line="240" w:lineRule="auto"/>
        <w:ind w:left="6096" w:firstLine="700"/>
        <w:contextualSpacing/>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ДОДАТОК 6</w:t>
      </w:r>
    </w:p>
    <w:p w14:paraId="15154343" w14:textId="77777777" w:rsidR="00F26433" w:rsidRPr="0062135A" w:rsidRDefault="00F26433" w:rsidP="0062135A">
      <w:pPr>
        <w:spacing w:after="0" w:line="240" w:lineRule="auto"/>
        <w:ind w:left="6096" w:firstLine="700"/>
        <w:contextualSpacing/>
        <w:rPr>
          <w:rFonts w:ascii="Times New Roman" w:eastAsia="Times New Roman" w:hAnsi="Times New Roman" w:cs="Times New Roman"/>
          <w:iCs/>
          <w:color w:val="000000"/>
          <w:sz w:val="24"/>
          <w:szCs w:val="24"/>
        </w:rPr>
      </w:pPr>
      <w:r w:rsidRPr="0062135A">
        <w:rPr>
          <w:rFonts w:ascii="Times New Roman" w:eastAsia="Times New Roman" w:hAnsi="Times New Roman" w:cs="Times New Roman"/>
          <w:iCs/>
          <w:color w:val="000000"/>
          <w:sz w:val="24"/>
          <w:szCs w:val="24"/>
        </w:rPr>
        <w:t>до тендерної документації</w:t>
      </w:r>
    </w:p>
    <w:p w14:paraId="2726C872" w14:textId="77777777" w:rsidR="005B50A4" w:rsidRPr="0062135A" w:rsidRDefault="005B50A4" w:rsidP="0062135A">
      <w:pPr>
        <w:tabs>
          <w:tab w:val="left" w:pos="6925"/>
        </w:tabs>
        <w:spacing w:after="0" w:line="276" w:lineRule="auto"/>
        <w:rPr>
          <w:rFonts w:ascii="Times New Roman" w:eastAsia="Times New Roman" w:hAnsi="Times New Roman" w:cs="Times New Roman"/>
          <w:sz w:val="24"/>
          <w:szCs w:val="24"/>
        </w:rPr>
      </w:pPr>
      <w:r w:rsidRPr="0062135A">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62135A">
        <w:rPr>
          <w:rFonts w:ascii="Times New Roman" w:eastAsia="Times New Roman" w:hAnsi="Times New Roman" w:cs="Times New Roman"/>
          <w:b/>
          <w:bCs/>
          <w:sz w:val="24"/>
          <w:szCs w:val="24"/>
        </w:rPr>
        <w:t>The Global Fund</w:t>
      </w:r>
    </w:p>
    <w:p w14:paraId="15E47AB5" w14:textId="77777777" w:rsidR="005B50A4" w:rsidRPr="0062135A" w:rsidRDefault="005B50A4" w:rsidP="006213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To Fight </w:t>
      </w:r>
      <w:r w:rsidRPr="0062135A">
        <w:rPr>
          <w:rFonts w:ascii="Times New Roman" w:eastAsia="Times New Roman" w:hAnsi="Times New Roman" w:cs="Times New Roman"/>
          <w:b/>
          <w:bCs/>
          <w:color w:val="000000"/>
          <w:sz w:val="24"/>
          <w:szCs w:val="24"/>
          <w:lang w:eastAsia="ru-RU"/>
        </w:rPr>
        <w:t xml:space="preserve">AIDS, </w:t>
      </w:r>
      <w:r w:rsidRPr="0062135A">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62135A" w:rsidRDefault="005B50A4" w:rsidP="006213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62135A" w:rsidRDefault="005B50A4" w:rsidP="006213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Вступ</w:t>
      </w:r>
    </w:p>
    <w:p w14:paraId="3CEDA2B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5. Цей Кодексу </w:t>
      </w:r>
      <w:r w:rsidRPr="0062135A">
        <w:rPr>
          <w:rFonts w:ascii="Times New Roman" w:eastAsia="Times New Roman" w:hAnsi="Times New Roman" w:cs="Times New Roman"/>
          <w:b/>
          <w:color w:val="000000"/>
          <w:sz w:val="24"/>
          <w:szCs w:val="24"/>
          <w:lang w:eastAsia="ru-RU"/>
        </w:rPr>
        <w:t>вимагає від</w:t>
      </w:r>
      <w:r w:rsidRPr="0062135A">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62135A">
        <w:rPr>
          <w:rFonts w:ascii="Times New Roman" w:eastAsia="Times New Roman" w:hAnsi="Times New Roman" w:cs="Times New Roman"/>
          <w:i/>
          <w:color w:val="000000"/>
          <w:sz w:val="24"/>
          <w:szCs w:val="24"/>
          <w:lang w:eastAsia="ru-RU"/>
        </w:rPr>
        <w:t>постачальники</w:t>
      </w:r>
      <w:r w:rsidRPr="0062135A">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2135A">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62135A">
        <w:rPr>
          <w:rFonts w:ascii="Times New Roman" w:eastAsia="Times New Roman" w:hAnsi="Times New Roman" w:cs="Times New Roman"/>
          <w:i/>
          <w:color w:val="000000"/>
          <w:sz w:val="24"/>
          <w:szCs w:val="24"/>
          <w:lang w:eastAsia="ru-RU"/>
        </w:rPr>
        <w:t>представником постачальника</w:t>
      </w:r>
      <w:r w:rsidRPr="0062135A">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«корупційна діяльність»</w:t>
      </w:r>
      <w:r w:rsidRPr="0062135A">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«шахрайська діяльність»</w:t>
      </w:r>
      <w:r w:rsidRPr="0062135A">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«насильницька діяльність»</w:t>
      </w:r>
      <w:r w:rsidRPr="0062135A">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«змовницька діяльність»</w:t>
      </w:r>
      <w:r w:rsidRPr="0062135A">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"анти-конкурентна діяльність"</w:t>
      </w:r>
      <w:r w:rsidRPr="0062135A">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62135A">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 </w:t>
      </w:r>
    </w:p>
    <w:p w14:paraId="3806719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62135A">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62135A">
        <w:rPr>
          <w:rFonts w:ascii="Times New Roman" w:eastAsia="Times New Roman" w:hAnsi="Times New Roman" w:cs="Times New Roman"/>
          <w:color w:val="000000"/>
          <w:sz w:val="24"/>
          <w:szCs w:val="24"/>
          <w:lang w:eastAsia="ru-RU"/>
        </w:rPr>
        <w:t>)</w:t>
      </w:r>
    </w:p>
    <w:p w14:paraId="31E682F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62135A">
          <w:rPr>
            <w:rFonts w:ascii="Times New Roman" w:eastAsia="Times New Roman" w:hAnsi="Times New Roman" w:cs="Times New Roman"/>
            <w:color w:val="0563C1"/>
            <w:sz w:val="24"/>
            <w:szCs w:val="24"/>
            <w:u w:val="single"/>
            <w:lang w:eastAsia="ru-RU"/>
          </w:rPr>
          <w:t>https://www.ispeakoutnow.org/home-page/</w:t>
        </w:r>
      </w:hyperlink>
      <w:r w:rsidRPr="0062135A">
        <w:rPr>
          <w:rFonts w:ascii="Times New Roman" w:eastAsia="Times New Roman" w:hAnsi="Times New Roman" w:cs="Times New Roman"/>
          <w:color w:val="000000"/>
          <w:sz w:val="24"/>
          <w:szCs w:val="24"/>
          <w:lang w:eastAsia="ru-RU"/>
        </w:rPr>
        <w:t xml:space="preserve"> </w:t>
      </w:r>
    </w:p>
    <w:p w14:paraId="4A7D728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 </w:t>
      </w:r>
    </w:p>
    <w:p w14:paraId="499F3574"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2135A">
        <w:rPr>
          <w:rFonts w:ascii="Times New Roman" w:eastAsia="Times New Roman" w:hAnsi="Times New Roman" w:cs="Times New Roman"/>
          <w:color w:val="0000FF"/>
          <w:sz w:val="24"/>
          <w:szCs w:val="24"/>
          <w:u w:val="single"/>
          <w:lang w:eastAsia="ru-RU"/>
        </w:rPr>
        <w:t>www.unglobalcompact.org</w:t>
      </w:r>
      <w:r w:rsidRPr="0062135A">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62135A">
          <w:rPr>
            <w:rFonts w:ascii="Times New Roman" w:eastAsia="Times New Roman" w:hAnsi="Times New Roman" w:cs="Times New Roman"/>
            <w:color w:val="0563C1"/>
            <w:sz w:val="24"/>
            <w:szCs w:val="24"/>
            <w:u w:val="single"/>
            <w:lang w:eastAsia="ru-RU"/>
          </w:rPr>
          <w:t>http://childrenandbusiness.org/</w:t>
        </w:r>
      </w:hyperlink>
      <w:r w:rsidRPr="0062135A">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6A7D9FBF"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F26B777"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4B5DCFA"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827FA44"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5DBB2022"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3C754C6B"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00CBFBCC"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6311F5DB"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2135A">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сексуальна експлуатація</w:t>
      </w:r>
      <w:r w:rsidRPr="0062135A">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сексуальне насильство</w:t>
      </w:r>
      <w:r w:rsidRPr="0062135A">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57B6F5E6"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сексуальні домагання</w:t>
      </w:r>
      <w:r w:rsidRPr="0062135A">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 </w:t>
      </w:r>
    </w:p>
    <w:p w14:paraId="15EB109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62135A">
        <w:rPr>
          <w:rFonts w:ascii="Times New Roman" w:eastAsia="Times New Roman" w:hAnsi="Times New Roman" w:cs="Times New Roman"/>
          <w:sz w:val="24"/>
          <w:szCs w:val="24"/>
          <w:lang w:eastAsia="ru-RU"/>
        </w:rPr>
        <w:lastRenderedPageBreak/>
        <w:t>забезпечити вчасний, безпечний та конфіденційний доступ жертв та потерпілих до засобів правового захисту.</w:t>
      </w:r>
    </w:p>
    <w:p w14:paraId="75E8E12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21E1D0" w14:textId="77777777" w:rsidR="00E524F6" w:rsidRDefault="005B50A4" w:rsidP="00E524F6">
      <w:pPr>
        <w:tabs>
          <w:tab w:val="left" w:pos="851"/>
        </w:tabs>
        <w:suppressAutoHyphens/>
        <w:spacing w:after="0"/>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bookmarkEnd w:id="9"/>
    </w:p>
    <w:p w14:paraId="60CF9BB7" w14:textId="77777777" w:rsidR="00E524F6" w:rsidRDefault="00E524F6" w:rsidP="00E524F6">
      <w:pPr>
        <w:tabs>
          <w:tab w:val="left" w:pos="851"/>
        </w:tabs>
        <w:suppressAutoHyphens/>
        <w:spacing w:after="0"/>
        <w:ind w:firstLine="6804"/>
        <w:contextualSpacing/>
        <w:rPr>
          <w:rFonts w:ascii="Times New Roman" w:eastAsia="Times New Roman" w:hAnsi="Times New Roman" w:cs="Times New Roman"/>
          <w:b/>
          <w:color w:val="000000"/>
          <w:sz w:val="24"/>
          <w:szCs w:val="24"/>
        </w:rPr>
        <w:sectPr w:rsidR="00E524F6" w:rsidSect="009F248B">
          <w:pgSz w:w="11906" w:h="16838"/>
          <w:pgMar w:top="850" w:right="850" w:bottom="850" w:left="1417" w:header="709" w:footer="709" w:gutter="0"/>
          <w:pgNumType w:start="1"/>
          <w:cols w:space="720"/>
        </w:sectPr>
      </w:pPr>
    </w:p>
    <w:p w14:paraId="0D5763FE" w14:textId="2D10949C" w:rsidR="00B13E44" w:rsidRPr="0062135A" w:rsidRDefault="00B13E44" w:rsidP="00E524F6">
      <w:pPr>
        <w:tabs>
          <w:tab w:val="left" w:pos="851"/>
        </w:tabs>
        <w:suppressAutoHyphens/>
        <w:spacing w:after="0"/>
        <w:ind w:firstLine="6804"/>
        <w:contextualSpacing/>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 xml:space="preserve">ДОДАТОК </w:t>
      </w:r>
      <w:r w:rsidR="003D7475" w:rsidRPr="0062135A">
        <w:rPr>
          <w:rFonts w:ascii="Times New Roman" w:eastAsia="Times New Roman" w:hAnsi="Times New Roman" w:cs="Times New Roman"/>
          <w:b/>
          <w:color w:val="000000"/>
          <w:sz w:val="24"/>
          <w:szCs w:val="24"/>
        </w:rPr>
        <w:t>7</w:t>
      </w:r>
    </w:p>
    <w:p w14:paraId="6CA3D20D" w14:textId="77777777" w:rsidR="00B13E44" w:rsidRPr="0062135A" w:rsidRDefault="00B13E44" w:rsidP="00E524F6">
      <w:pPr>
        <w:spacing w:after="0" w:line="240" w:lineRule="auto"/>
        <w:ind w:firstLine="6804"/>
        <w:rPr>
          <w:rFonts w:ascii="Times New Roman" w:eastAsia="Times New Roman" w:hAnsi="Times New Roman" w:cs="Times New Roman"/>
          <w:bCs/>
          <w:sz w:val="24"/>
          <w:szCs w:val="24"/>
          <w:lang w:eastAsia="ru-RU"/>
        </w:rPr>
      </w:pPr>
      <w:r w:rsidRPr="0062135A">
        <w:rPr>
          <w:rFonts w:ascii="Times New Roman" w:eastAsia="Times New Roman" w:hAnsi="Times New Roman" w:cs="Times New Roman"/>
          <w:bCs/>
          <w:color w:val="000000"/>
          <w:sz w:val="24"/>
          <w:szCs w:val="24"/>
        </w:rPr>
        <w:t>до тендерної документації</w:t>
      </w:r>
    </w:p>
    <w:p w14:paraId="10864BE5" w14:textId="77777777" w:rsidR="00B13E44" w:rsidRPr="0062135A" w:rsidRDefault="00B13E44" w:rsidP="0062135A">
      <w:pPr>
        <w:spacing w:after="0" w:line="240" w:lineRule="auto"/>
        <w:jc w:val="center"/>
        <w:rPr>
          <w:rFonts w:ascii="Times New Roman" w:eastAsia="Times New Roman" w:hAnsi="Times New Roman" w:cs="Times New Roman"/>
          <w:b/>
          <w:sz w:val="24"/>
          <w:szCs w:val="24"/>
          <w:lang w:eastAsia="ru-RU"/>
        </w:rPr>
      </w:pPr>
    </w:p>
    <w:p w14:paraId="0BB44AC6" w14:textId="38D64E4A" w:rsidR="00B13E44" w:rsidRPr="0062135A" w:rsidRDefault="00B13E44" w:rsidP="0062135A">
      <w:pPr>
        <w:spacing w:after="0" w:line="240" w:lineRule="auto"/>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Інші документи</w:t>
      </w:r>
    </w:p>
    <w:p w14:paraId="1CCF3FAA" w14:textId="77777777" w:rsidR="002302A0" w:rsidRPr="0062135A" w:rsidRDefault="00B13E44" w:rsidP="0062135A">
      <w:pPr>
        <w:spacing w:after="0"/>
        <w:jc w:val="both"/>
        <w:rPr>
          <w:rFonts w:ascii="Times New Roman" w:hAnsi="Times New Roman" w:cs="Times New Roman"/>
          <w:bCs/>
          <w:color w:val="000000"/>
          <w:sz w:val="24"/>
          <w:szCs w:val="24"/>
        </w:rPr>
      </w:pPr>
      <w:r w:rsidRPr="0062135A">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62135A" w14:paraId="5E12E0DB" w14:textId="77777777" w:rsidTr="001A1CC9">
        <w:tc>
          <w:tcPr>
            <w:tcW w:w="518" w:type="dxa"/>
          </w:tcPr>
          <w:p w14:paraId="0015E6ED" w14:textId="7B5E8179" w:rsidR="002302A0" w:rsidRPr="0062135A" w:rsidRDefault="006F0ECE"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 з/п</w:t>
            </w:r>
          </w:p>
        </w:tc>
        <w:tc>
          <w:tcPr>
            <w:tcW w:w="2220" w:type="dxa"/>
          </w:tcPr>
          <w:p w14:paraId="76C28D40" w14:textId="0A66B7FB" w:rsidR="002302A0" w:rsidRPr="0062135A" w:rsidRDefault="002302A0"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Інформація</w:t>
            </w:r>
          </w:p>
        </w:tc>
        <w:tc>
          <w:tcPr>
            <w:tcW w:w="6896" w:type="dxa"/>
          </w:tcPr>
          <w:p w14:paraId="20B1BFAC" w14:textId="77777777" w:rsidR="002302A0" w:rsidRPr="0062135A" w:rsidRDefault="002302A0"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Документи на підтвердження інформації</w:t>
            </w:r>
          </w:p>
        </w:tc>
      </w:tr>
      <w:tr w:rsidR="002302A0" w:rsidRPr="0062135A" w14:paraId="0337844E" w14:textId="77777777" w:rsidTr="001A1CC9">
        <w:tc>
          <w:tcPr>
            <w:tcW w:w="518" w:type="dxa"/>
          </w:tcPr>
          <w:p w14:paraId="15491451"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1</w:t>
            </w:r>
          </w:p>
        </w:tc>
        <w:tc>
          <w:tcPr>
            <w:tcW w:w="2220" w:type="dxa"/>
          </w:tcPr>
          <w:p w14:paraId="2F9D2A57" w14:textId="16046162"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Про підтвердження права підпису уповноваженої особи тендерної пропозиції</w:t>
            </w:r>
            <w:r w:rsidR="00A068A3" w:rsidRPr="0062135A">
              <w:rPr>
                <w:sz w:val="24"/>
                <w:szCs w:val="24"/>
                <w:shd w:val="clear" w:color="auto" w:fill="FFFFFF"/>
                <w:lang w:eastAsia="ru-RU"/>
              </w:rPr>
              <w:t xml:space="preserve"> та договору про закупівлю</w:t>
            </w:r>
          </w:p>
        </w:tc>
        <w:tc>
          <w:tcPr>
            <w:tcW w:w="6896" w:type="dxa"/>
          </w:tcPr>
          <w:p w14:paraId="3B6E06F3" w14:textId="77777777" w:rsidR="002302A0" w:rsidRPr="0062135A" w:rsidRDefault="002302A0" w:rsidP="0062135A">
            <w:pPr>
              <w:contextualSpacing/>
              <w:jc w:val="both"/>
              <w:rPr>
                <w:b/>
                <w:bCs/>
                <w:sz w:val="24"/>
                <w:szCs w:val="24"/>
                <w:lang w:eastAsia="ru-RU"/>
              </w:rPr>
            </w:pPr>
            <w:r w:rsidRPr="0062135A">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62135A">
              <w:rPr>
                <w:b/>
                <w:bCs/>
                <w:sz w:val="24"/>
                <w:szCs w:val="24"/>
                <w:lang w:eastAsia="ru-RU"/>
              </w:rPr>
              <w:t>(для юридичних осіб).</w:t>
            </w:r>
          </w:p>
          <w:p w14:paraId="070D6CBA" w14:textId="77777777" w:rsidR="002302A0" w:rsidRPr="0062135A" w:rsidRDefault="002302A0" w:rsidP="0062135A">
            <w:pPr>
              <w:contextualSpacing/>
              <w:jc w:val="both"/>
              <w:rPr>
                <w:sz w:val="24"/>
                <w:szCs w:val="24"/>
                <w:lang w:eastAsia="ru-RU"/>
              </w:rPr>
            </w:pPr>
          </w:p>
          <w:p w14:paraId="2910C3E2" w14:textId="77777777" w:rsidR="002302A0" w:rsidRPr="0062135A" w:rsidRDefault="002302A0" w:rsidP="0062135A">
            <w:pPr>
              <w:contextualSpacing/>
              <w:jc w:val="both"/>
              <w:rPr>
                <w:sz w:val="24"/>
                <w:szCs w:val="24"/>
                <w:shd w:val="clear" w:color="auto" w:fill="FFFFFF"/>
                <w:lang w:eastAsia="ru-RU"/>
              </w:rPr>
            </w:pPr>
            <w:r w:rsidRPr="0062135A">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62135A">
              <w:rPr>
                <w:sz w:val="24"/>
                <w:szCs w:val="24"/>
              </w:rPr>
              <w:t xml:space="preserve"> </w:t>
            </w:r>
            <w:r w:rsidRPr="0062135A">
              <w:rPr>
                <w:b/>
                <w:bCs/>
                <w:sz w:val="24"/>
                <w:szCs w:val="24"/>
              </w:rPr>
              <w:t>(для фізичних осіб, фізичних осіб-підприємців).</w:t>
            </w:r>
          </w:p>
        </w:tc>
      </w:tr>
      <w:tr w:rsidR="002302A0" w:rsidRPr="0062135A" w14:paraId="5BF9A945" w14:textId="77777777" w:rsidTr="001A1CC9">
        <w:tc>
          <w:tcPr>
            <w:tcW w:w="518" w:type="dxa"/>
          </w:tcPr>
          <w:p w14:paraId="03DB5797"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2</w:t>
            </w:r>
          </w:p>
        </w:tc>
        <w:tc>
          <w:tcPr>
            <w:tcW w:w="2220" w:type="dxa"/>
          </w:tcPr>
          <w:p w14:paraId="10BBF8A1" w14:textId="77777777" w:rsidR="002302A0" w:rsidRPr="0062135A" w:rsidRDefault="002302A0" w:rsidP="0062135A">
            <w:pPr>
              <w:contextualSpacing/>
              <w:rPr>
                <w:sz w:val="24"/>
                <w:szCs w:val="24"/>
                <w:shd w:val="clear" w:color="auto" w:fill="FFFFFF"/>
                <w:lang w:eastAsia="ru-RU"/>
              </w:rPr>
            </w:pPr>
            <w:r w:rsidRPr="0062135A">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62135A" w:rsidRDefault="002302A0" w:rsidP="0062135A">
            <w:pPr>
              <w:contextualSpacing/>
              <w:jc w:val="both"/>
              <w:rPr>
                <w:color w:val="000000"/>
                <w:sz w:val="24"/>
                <w:szCs w:val="24"/>
                <w:lang w:eastAsia="ru-RU"/>
              </w:rPr>
            </w:pPr>
            <w:r w:rsidRPr="0062135A">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1" w:history="1">
              <w:r w:rsidRPr="0062135A">
                <w:rPr>
                  <w:color w:val="0000FF" w:themeColor="hyperlink"/>
                  <w:sz w:val="24"/>
                  <w:szCs w:val="24"/>
                  <w:u w:val="single"/>
                  <w:lang w:eastAsia="ru-RU"/>
                </w:rPr>
                <w:t>https://usr.minjust.gov.ua/ua/freesearch</w:t>
              </w:r>
            </w:hyperlink>
            <w:r w:rsidRPr="0062135A">
              <w:rPr>
                <w:color w:val="000000"/>
                <w:sz w:val="24"/>
                <w:szCs w:val="24"/>
                <w:lang w:eastAsia="ru-RU"/>
              </w:rPr>
              <w:t xml:space="preserve">). </w:t>
            </w:r>
            <w:r w:rsidRPr="0062135A">
              <w:rPr>
                <w:b/>
                <w:bCs/>
                <w:sz w:val="24"/>
                <w:szCs w:val="24"/>
                <w:lang w:eastAsia="ru-RU"/>
              </w:rPr>
              <w:t xml:space="preserve">(для юридичних осіб). </w:t>
            </w:r>
            <w:r w:rsidRPr="0062135A">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62135A" w:rsidRDefault="002302A0" w:rsidP="0062135A">
            <w:pPr>
              <w:contextualSpacing/>
              <w:jc w:val="both"/>
              <w:rPr>
                <w:sz w:val="24"/>
                <w:szCs w:val="24"/>
                <w:shd w:val="clear" w:color="auto" w:fill="FFFFFF"/>
                <w:lang w:eastAsia="ru-RU"/>
              </w:rPr>
            </w:pPr>
          </w:p>
          <w:p w14:paraId="0581B497" w14:textId="77777777" w:rsidR="002302A0" w:rsidRPr="0062135A" w:rsidRDefault="002302A0" w:rsidP="0062135A">
            <w:pPr>
              <w:contextualSpacing/>
              <w:jc w:val="both"/>
              <w:rPr>
                <w:sz w:val="24"/>
                <w:szCs w:val="24"/>
                <w:shd w:val="clear" w:color="auto" w:fill="FFFFFF"/>
                <w:lang w:eastAsia="ru-RU"/>
              </w:rPr>
            </w:pPr>
            <w:r w:rsidRPr="0062135A">
              <w:rPr>
                <w:rFonts w:eastAsia="Helvetica"/>
                <w:bCs/>
                <w:sz w:val="24"/>
                <w:szCs w:val="24"/>
                <w:lang w:eastAsia="ru-RU"/>
              </w:rPr>
              <w:t>Свідоцтво</w:t>
            </w:r>
            <w:r w:rsidRPr="0062135A">
              <w:rPr>
                <w:bCs/>
                <w:sz w:val="24"/>
                <w:szCs w:val="24"/>
                <w:lang w:eastAsia="ru-RU"/>
              </w:rPr>
              <w:t xml:space="preserve"> </w:t>
            </w:r>
            <w:r w:rsidRPr="0062135A">
              <w:rPr>
                <w:rFonts w:eastAsia="Helvetica"/>
                <w:bCs/>
                <w:sz w:val="24"/>
                <w:szCs w:val="24"/>
                <w:lang w:eastAsia="ru-RU"/>
              </w:rPr>
              <w:t>про державну реєстрацію або виписка</w:t>
            </w:r>
            <w:r w:rsidRPr="0062135A">
              <w:rPr>
                <w:bCs/>
                <w:sz w:val="24"/>
                <w:szCs w:val="24"/>
                <w:lang w:eastAsia="ru-RU"/>
              </w:rPr>
              <w:t xml:space="preserve"> (витяг) </w:t>
            </w:r>
            <w:r w:rsidRPr="0062135A">
              <w:rPr>
                <w:rFonts w:eastAsia="Helvetica"/>
                <w:bCs/>
                <w:sz w:val="24"/>
                <w:szCs w:val="24"/>
                <w:lang w:eastAsia="ru-RU"/>
              </w:rPr>
              <w:t>з</w:t>
            </w:r>
            <w:r w:rsidRPr="0062135A">
              <w:rPr>
                <w:rFonts w:eastAsia="Helvetica"/>
                <w:sz w:val="24"/>
                <w:szCs w:val="24"/>
                <w:lang w:eastAsia="ru-RU"/>
              </w:rPr>
              <w:t xml:space="preserve"> Єдиного державного реєстру ю</w:t>
            </w:r>
            <w:r w:rsidRPr="0062135A">
              <w:rPr>
                <w:rFonts w:eastAsia="Helvetica"/>
                <w:sz w:val="24"/>
                <w:szCs w:val="24"/>
                <w:shd w:val="clear" w:color="auto" w:fill="FFFFFF"/>
                <w:lang w:eastAsia="ru-RU"/>
              </w:rPr>
              <w:t>ридичних осіб, фізичних осіб - підприємців</w:t>
            </w:r>
            <w:r w:rsidRPr="0062135A">
              <w:rPr>
                <w:sz w:val="24"/>
                <w:szCs w:val="24"/>
                <w:lang w:eastAsia="ru-RU"/>
              </w:rPr>
              <w:t xml:space="preserve"> </w:t>
            </w:r>
            <w:r w:rsidRPr="0062135A">
              <w:rPr>
                <w:rFonts w:eastAsia="Helvetica"/>
                <w:sz w:val="24"/>
                <w:szCs w:val="24"/>
                <w:lang w:eastAsia="ru-RU"/>
              </w:rPr>
              <w:t>та громадських формувань</w:t>
            </w:r>
            <w:r w:rsidRPr="0062135A">
              <w:rPr>
                <w:sz w:val="24"/>
                <w:szCs w:val="24"/>
                <w:lang w:eastAsia="ru-RU"/>
              </w:rPr>
              <w:t>.</w:t>
            </w:r>
            <w:r w:rsidRPr="0062135A">
              <w:rPr>
                <w:b/>
                <w:bCs/>
                <w:sz w:val="24"/>
                <w:szCs w:val="24"/>
                <w:lang w:eastAsia="ru-RU"/>
              </w:rPr>
              <w:t xml:space="preserve"> (для юридичних осіб, </w:t>
            </w:r>
            <w:r w:rsidRPr="0062135A">
              <w:rPr>
                <w:b/>
                <w:bCs/>
                <w:sz w:val="24"/>
                <w:szCs w:val="24"/>
              </w:rPr>
              <w:t>фізичних осіб-підприємців</w:t>
            </w:r>
            <w:r w:rsidRPr="0062135A">
              <w:rPr>
                <w:b/>
                <w:bCs/>
                <w:sz w:val="24"/>
                <w:szCs w:val="24"/>
                <w:lang w:eastAsia="ru-RU"/>
              </w:rPr>
              <w:t>)</w:t>
            </w:r>
          </w:p>
        </w:tc>
      </w:tr>
      <w:tr w:rsidR="002302A0" w:rsidRPr="0062135A" w14:paraId="6D657F80" w14:textId="77777777" w:rsidTr="001A1CC9">
        <w:tc>
          <w:tcPr>
            <w:tcW w:w="518" w:type="dxa"/>
          </w:tcPr>
          <w:p w14:paraId="13DFA08C"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3</w:t>
            </w:r>
          </w:p>
        </w:tc>
        <w:tc>
          <w:tcPr>
            <w:tcW w:w="2220" w:type="dxa"/>
          </w:tcPr>
          <w:p w14:paraId="051EE498" w14:textId="15926A90" w:rsidR="002302A0" w:rsidRPr="0062135A" w:rsidRDefault="002302A0" w:rsidP="0062135A">
            <w:pPr>
              <w:contextualSpacing/>
              <w:rPr>
                <w:sz w:val="24"/>
                <w:szCs w:val="24"/>
                <w:lang w:eastAsia="ru-RU"/>
              </w:rPr>
            </w:pPr>
            <w:r w:rsidRPr="0062135A">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62135A" w:rsidRDefault="002302A0" w:rsidP="0062135A">
            <w:pPr>
              <w:contextualSpacing/>
              <w:jc w:val="both"/>
              <w:rPr>
                <w:color w:val="000000"/>
                <w:sz w:val="24"/>
                <w:szCs w:val="24"/>
                <w:lang w:eastAsia="ru-RU"/>
              </w:rPr>
            </w:pPr>
            <w:r w:rsidRPr="0062135A">
              <w:rPr>
                <w:color w:val="000000"/>
                <w:sz w:val="24"/>
                <w:szCs w:val="24"/>
                <w:lang w:eastAsia="ru-RU"/>
              </w:rPr>
              <w:t xml:space="preserve">Учасник має надати довідку в довільній формі про </w:t>
            </w:r>
            <w:r w:rsidR="00E46B07" w:rsidRPr="0062135A">
              <w:rPr>
                <w:color w:val="000000"/>
                <w:sz w:val="24"/>
                <w:szCs w:val="24"/>
                <w:lang w:eastAsia="ru-RU"/>
              </w:rPr>
              <w:t>відсутність у нього підстав для відмови йому в участі в процедурі закупівлі, а саме що</w:t>
            </w:r>
            <w:r w:rsidRPr="0062135A">
              <w:rPr>
                <w:color w:val="000000"/>
                <w:sz w:val="24"/>
                <w:szCs w:val="24"/>
                <w:lang w:eastAsia="ru-RU"/>
              </w:rPr>
              <w:t>:</w:t>
            </w:r>
          </w:p>
          <w:p w14:paraId="2BE8B3E8" w14:textId="09462EE0" w:rsidR="002302A0" w:rsidRPr="0062135A" w:rsidRDefault="002302A0" w:rsidP="0062135A">
            <w:pPr>
              <w:contextualSpacing/>
              <w:jc w:val="both"/>
              <w:rPr>
                <w:color w:val="000000"/>
                <w:sz w:val="24"/>
                <w:szCs w:val="24"/>
                <w:lang w:eastAsia="ru-RU"/>
              </w:rPr>
            </w:pPr>
            <w:r w:rsidRPr="0062135A">
              <w:rPr>
                <w:color w:val="000000"/>
                <w:sz w:val="24"/>
                <w:szCs w:val="24"/>
                <w:lang w:eastAsia="ru-RU"/>
              </w:rPr>
              <w:t>1)</w:t>
            </w:r>
            <w:r w:rsidR="00E46B07" w:rsidRPr="0062135A">
              <w:rPr>
                <w:color w:val="000000"/>
                <w:sz w:val="24"/>
                <w:szCs w:val="24"/>
                <w:lang w:eastAsia="ru-RU"/>
              </w:rPr>
              <w:t xml:space="preserve"> учасник не</w:t>
            </w:r>
            <w:r w:rsidRPr="0062135A">
              <w:rPr>
                <w:color w:val="000000"/>
                <w:sz w:val="24"/>
                <w:szCs w:val="24"/>
                <w:lang w:eastAsia="ru-RU"/>
              </w:rPr>
              <w:t xml:space="preserve"> пропонує, </w:t>
            </w:r>
            <w:r w:rsidR="00E46B07" w:rsidRPr="0062135A">
              <w:rPr>
                <w:color w:val="000000"/>
                <w:sz w:val="24"/>
                <w:szCs w:val="24"/>
                <w:lang w:eastAsia="ru-RU"/>
              </w:rPr>
              <w:t xml:space="preserve">не </w:t>
            </w:r>
            <w:r w:rsidRPr="0062135A">
              <w:rPr>
                <w:color w:val="000000"/>
                <w:sz w:val="24"/>
                <w:szCs w:val="24"/>
                <w:lang w:eastAsia="ru-RU"/>
              </w:rPr>
              <w:t xml:space="preserve">дає або </w:t>
            </w:r>
            <w:r w:rsidR="00E46B07" w:rsidRPr="0062135A">
              <w:rPr>
                <w:color w:val="000000"/>
                <w:sz w:val="24"/>
                <w:szCs w:val="24"/>
                <w:lang w:eastAsia="ru-RU"/>
              </w:rPr>
              <w:t xml:space="preserve">не </w:t>
            </w:r>
            <w:r w:rsidRPr="0062135A">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62135A">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62135A" w:rsidRDefault="002302A0" w:rsidP="0062135A">
            <w:pPr>
              <w:contextualSpacing/>
              <w:jc w:val="both"/>
              <w:rPr>
                <w:color w:val="000000"/>
                <w:sz w:val="24"/>
                <w:szCs w:val="24"/>
                <w:lang w:eastAsia="ru-RU"/>
              </w:rPr>
            </w:pPr>
            <w:r w:rsidRPr="0062135A">
              <w:rPr>
                <w:color w:val="000000"/>
                <w:sz w:val="24"/>
                <w:szCs w:val="24"/>
                <w:lang w:eastAsia="ru-RU"/>
              </w:rPr>
              <w:t>2)</w:t>
            </w:r>
            <w:r w:rsidRPr="0062135A">
              <w:rPr>
                <w:color w:val="000000"/>
                <w:sz w:val="24"/>
                <w:szCs w:val="24"/>
                <w:lang w:eastAsia="ru-RU"/>
              </w:rPr>
              <w:tab/>
              <w:t>відомості про юридичну особу, яка є учасником,</w:t>
            </w:r>
            <w:r w:rsidR="00E46B07" w:rsidRPr="0062135A">
              <w:rPr>
                <w:color w:val="000000"/>
                <w:sz w:val="24"/>
                <w:szCs w:val="24"/>
                <w:lang w:eastAsia="ru-RU"/>
              </w:rPr>
              <w:t xml:space="preserve"> не</w:t>
            </w:r>
            <w:r w:rsidRPr="0062135A">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62135A" w:rsidRDefault="002302A0" w:rsidP="0062135A">
            <w:pPr>
              <w:contextualSpacing/>
              <w:jc w:val="both"/>
              <w:rPr>
                <w:color w:val="000000"/>
                <w:sz w:val="24"/>
                <w:szCs w:val="24"/>
                <w:lang w:eastAsia="ru-RU"/>
              </w:rPr>
            </w:pPr>
            <w:r w:rsidRPr="0062135A">
              <w:rPr>
                <w:color w:val="000000"/>
                <w:sz w:val="24"/>
                <w:szCs w:val="24"/>
                <w:lang w:eastAsia="ru-RU"/>
              </w:rPr>
              <w:t>3)</w:t>
            </w:r>
            <w:r w:rsidRPr="0062135A">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62135A">
              <w:rPr>
                <w:color w:val="000000"/>
                <w:sz w:val="24"/>
                <w:szCs w:val="24"/>
                <w:lang w:eastAsia="ru-RU"/>
              </w:rPr>
              <w:t xml:space="preserve">не </w:t>
            </w:r>
            <w:r w:rsidRPr="0062135A">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62135A" w:rsidRDefault="002302A0" w:rsidP="0062135A">
            <w:pPr>
              <w:contextualSpacing/>
              <w:jc w:val="both"/>
              <w:rPr>
                <w:color w:val="000000"/>
                <w:sz w:val="24"/>
                <w:szCs w:val="24"/>
                <w:lang w:eastAsia="ru-RU"/>
              </w:rPr>
            </w:pPr>
            <w:r w:rsidRPr="0062135A">
              <w:rPr>
                <w:color w:val="000000"/>
                <w:sz w:val="24"/>
                <w:szCs w:val="24"/>
                <w:lang w:eastAsia="ru-RU"/>
              </w:rPr>
              <w:t>4)</w:t>
            </w:r>
            <w:r w:rsidRPr="0062135A">
              <w:rPr>
                <w:color w:val="000000"/>
                <w:sz w:val="24"/>
                <w:szCs w:val="24"/>
                <w:lang w:eastAsia="ru-RU"/>
              </w:rPr>
              <w:tab/>
              <w:t xml:space="preserve">фізична особа, яка є учасником, </w:t>
            </w:r>
            <w:r w:rsidR="00E46B07" w:rsidRPr="0062135A">
              <w:rPr>
                <w:color w:val="000000"/>
                <w:sz w:val="24"/>
                <w:szCs w:val="24"/>
                <w:lang w:eastAsia="ru-RU"/>
              </w:rPr>
              <w:t xml:space="preserve">не </w:t>
            </w:r>
            <w:r w:rsidRPr="0062135A">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62135A" w:rsidRDefault="002302A0" w:rsidP="0062135A">
            <w:pPr>
              <w:contextualSpacing/>
              <w:jc w:val="both"/>
              <w:rPr>
                <w:color w:val="000000"/>
                <w:sz w:val="24"/>
                <w:szCs w:val="24"/>
                <w:lang w:eastAsia="ru-RU"/>
              </w:rPr>
            </w:pPr>
            <w:r w:rsidRPr="0062135A">
              <w:rPr>
                <w:color w:val="000000"/>
                <w:sz w:val="24"/>
                <w:szCs w:val="24"/>
                <w:lang w:eastAsia="ru-RU"/>
              </w:rPr>
              <w:t>5)</w:t>
            </w:r>
            <w:r w:rsidRPr="0062135A">
              <w:rPr>
                <w:color w:val="000000"/>
                <w:sz w:val="24"/>
                <w:szCs w:val="24"/>
                <w:lang w:eastAsia="ru-RU"/>
              </w:rPr>
              <w:tab/>
              <w:t xml:space="preserve">службова (посадова) особа учасника, яка підписала тендерну пропозицію, </w:t>
            </w:r>
            <w:r w:rsidR="00E46B07" w:rsidRPr="0062135A">
              <w:rPr>
                <w:color w:val="000000"/>
                <w:sz w:val="24"/>
                <w:szCs w:val="24"/>
                <w:lang w:eastAsia="ru-RU"/>
              </w:rPr>
              <w:t xml:space="preserve">не </w:t>
            </w:r>
            <w:r w:rsidRPr="0062135A">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62135A" w:rsidRDefault="002302A0" w:rsidP="0062135A">
            <w:pPr>
              <w:contextualSpacing/>
              <w:jc w:val="both"/>
              <w:rPr>
                <w:color w:val="000000"/>
                <w:sz w:val="24"/>
                <w:szCs w:val="24"/>
                <w:lang w:eastAsia="ru-RU"/>
              </w:rPr>
            </w:pPr>
            <w:r w:rsidRPr="0062135A">
              <w:rPr>
                <w:color w:val="000000"/>
                <w:sz w:val="24"/>
                <w:szCs w:val="24"/>
                <w:lang w:eastAsia="ru-RU"/>
              </w:rPr>
              <w:t>6)</w:t>
            </w:r>
            <w:r w:rsidRPr="0062135A">
              <w:rPr>
                <w:color w:val="000000"/>
                <w:sz w:val="24"/>
                <w:szCs w:val="24"/>
                <w:lang w:eastAsia="ru-RU"/>
              </w:rPr>
              <w:tab/>
              <w:t xml:space="preserve">тендерна пропозиція подана учасником процедури закупівлі, який </w:t>
            </w:r>
            <w:r w:rsidR="00E46B07" w:rsidRPr="0062135A">
              <w:rPr>
                <w:color w:val="000000"/>
                <w:sz w:val="24"/>
                <w:szCs w:val="24"/>
                <w:lang w:eastAsia="ru-RU"/>
              </w:rPr>
              <w:t xml:space="preserve">не </w:t>
            </w:r>
            <w:r w:rsidRPr="0062135A">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62135A" w:rsidRDefault="002302A0" w:rsidP="0062135A">
            <w:pPr>
              <w:contextualSpacing/>
              <w:jc w:val="both"/>
              <w:rPr>
                <w:color w:val="000000"/>
                <w:sz w:val="24"/>
                <w:szCs w:val="24"/>
                <w:lang w:eastAsia="ru-RU"/>
              </w:rPr>
            </w:pPr>
            <w:r w:rsidRPr="0062135A">
              <w:rPr>
                <w:color w:val="000000"/>
                <w:sz w:val="24"/>
                <w:szCs w:val="24"/>
                <w:lang w:eastAsia="ru-RU"/>
              </w:rPr>
              <w:t>7)</w:t>
            </w:r>
            <w:r w:rsidRPr="0062135A">
              <w:rPr>
                <w:color w:val="000000"/>
                <w:sz w:val="24"/>
                <w:szCs w:val="24"/>
                <w:lang w:eastAsia="ru-RU"/>
              </w:rPr>
              <w:tab/>
              <w:t xml:space="preserve">учасник </w:t>
            </w:r>
            <w:r w:rsidR="00E46B07" w:rsidRPr="0062135A">
              <w:rPr>
                <w:color w:val="000000"/>
                <w:sz w:val="24"/>
                <w:szCs w:val="24"/>
                <w:lang w:eastAsia="ru-RU"/>
              </w:rPr>
              <w:t xml:space="preserve">не </w:t>
            </w:r>
            <w:r w:rsidRPr="0062135A">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62135A" w14:paraId="0F798CA7" w14:textId="77777777" w:rsidTr="001A1CC9">
        <w:tc>
          <w:tcPr>
            <w:tcW w:w="518" w:type="dxa"/>
          </w:tcPr>
          <w:p w14:paraId="0B092F29" w14:textId="0980AEE9" w:rsidR="00A068A3" w:rsidRPr="0062135A" w:rsidRDefault="0052065F" w:rsidP="0062135A">
            <w:pPr>
              <w:contextualSpacing/>
              <w:rPr>
                <w:sz w:val="24"/>
                <w:szCs w:val="24"/>
                <w:shd w:val="clear" w:color="auto" w:fill="FFFFFF"/>
                <w:lang w:eastAsia="ru-RU"/>
              </w:rPr>
            </w:pPr>
            <w:r w:rsidRPr="0062135A">
              <w:rPr>
                <w:sz w:val="24"/>
                <w:szCs w:val="24"/>
                <w:shd w:val="clear" w:color="auto" w:fill="FFFFFF"/>
                <w:lang w:eastAsia="ru-RU"/>
              </w:rPr>
              <w:lastRenderedPageBreak/>
              <w:t>4</w:t>
            </w:r>
          </w:p>
        </w:tc>
        <w:tc>
          <w:tcPr>
            <w:tcW w:w="2220" w:type="dxa"/>
          </w:tcPr>
          <w:p w14:paraId="57C85E90" w14:textId="77E95224" w:rsidR="00A068A3" w:rsidRPr="0062135A" w:rsidRDefault="00A068A3" w:rsidP="0062135A">
            <w:pPr>
              <w:contextualSpacing/>
              <w:rPr>
                <w:color w:val="000000"/>
                <w:sz w:val="24"/>
                <w:szCs w:val="24"/>
              </w:rPr>
            </w:pPr>
            <w:r w:rsidRPr="0062135A">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sidRPr="0062135A">
              <w:rPr>
                <w:color w:val="000000"/>
                <w:sz w:val="24"/>
                <w:szCs w:val="24"/>
              </w:rPr>
              <w:t>8</w:t>
            </w:r>
            <w:r w:rsidRPr="0062135A">
              <w:rPr>
                <w:color w:val="000000"/>
                <w:sz w:val="24"/>
                <w:szCs w:val="24"/>
              </w:rPr>
              <w:t>.</w:t>
            </w:r>
            <w:r w:rsidR="00B96317" w:rsidRPr="0062135A">
              <w:rPr>
                <w:color w:val="000000"/>
                <w:sz w:val="24"/>
                <w:szCs w:val="24"/>
              </w:rPr>
              <w:t>0</w:t>
            </w:r>
            <w:r w:rsidRPr="0062135A">
              <w:rPr>
                <w:color w:val="000000"/>
                <w:sz w:val="24"/>
                <w:szCs w:val="24"/>
              </w:rPr>
              <w:t>2.202</w:t>
            </w:r>
            <w:r w:rsidR="00B96317" w:rsidRPr="0062135A">
              <w:rPr>
                <w:color w:val="000000"/>
                <w:sz w:val="24"/>
                <w:szCs w:val="24"/>
              </w:rPr>
              <w:t>5</w:t>
            </w:r>
          </w:p>
          <w:p w14:paraId="7A62F016" w14:textId="2DF0B4E1" w:rsidR="00A068A3" w:rsidRPr="0062135A" w:rsidRDefault="00A068A3" w:rsidP="0062135A">
            <w:pPr>
              <w:contextualSpacing/>
              <w:rPr>
                <w:color w:val="000000"/>
                <w:sz w:val="24"/>
                <w:szCs w:val="24"/>
              </w:rPr>
            </w:pPr>
            <w:r w:rsidRPr="0062135A">
              <w:rPr>
                <w:color w:val="000000"/>
                <w:sz w:val="24"/>
                <w:szCs w:val="24"/>
              </w:rPr>
              <w:t>№ 3</w:t>
            </w:r>
            <w:r w:rsidR="00B96317" w:rsidRPr="0062135A">
              <w:rPr>
                <w:color w:val="000000"/>
                <w:sz w:val="24"/>
                <w:szCs w:val="24"/>
              </w:rPr>
              <w:t>76.</w:t>
            </w:r>
          </w:p>
        </w:tc>
        <w:tc>
          <w:tcPr>
            <w:tcW w:w="6896" w:type="dxa"/>
          </w:tcPr>
          <w:p w14:paraId="2BF31557" w14:textId="48AF6EFF" w:rsidR="00A068A3" w:rsidRPr="0062135A" w:rsidRDefault="00A068A3" w:rsidP="0062135A">
            <w:pPr>
              <w:contextualSpacing/>
              <w:jc w:val="both"/>
              <w:rPr>
                <w:color w:val="000000"/>
                <w:sz w:val="24"/>
                <w:szCs w:val="24"/>
              </w:rPr>
            </w:pPr>
            <w:r w:rsidRPr="0062135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r w:rsidR="00B96317" w:rsidRPr="0062135A">
              <w:rPr>
                <w:color w:val="000000"/>
                <w:sz w:val="24"/>
                <w:szCs w:val="24"/>
              </w:rPr>
              <w:t>від 28.02.2025 № 376.</w:t>
            </w:r>
          </w:p>
          <w:p w14:paraId="278677EF" w14:textId="77777777" w:rsidR="00A068A3" w:rsidRPr="0062135A" w:rsidRDefault="00A068A3" w:rsidP="0062135A">
            <w:pPr>
              <w:contextualSpacing/>
              <w:jc w:val="both"/>
              <w:rPr>
                <w:color w:val="000000"/>
                <w:sz w:val="24"/>
                <w:szCs w:val="24"/>
              </w:rPr>
            </w:pPr>
            <w:r w:rsidRPr="0062135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62135A" w:rsidRDefault="00A068A3" w:rsidP="0062135A">
            <w:pPr>
              <w:contextualSpacing/>
              <w:jc w:val="both"/>
              <w:rPr>
                <w:color w:val="000000"/>
                <w:sz w:val="24"/>
                <w:szCs w:val="24"/>
                <w:lang w:eastAsia="ru-RU"/>
              </w:rPr>
            </w:pPr>
            <w:r w:rsidRPr="0062135A">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62135A">
              <w:rPr>
                <w:sz w:val="24"/>
                <w:szCs w:val="24"/>
              </w:rPr>
              <w:t>невідповідності тендерної пропозиції умовам тендерної документації.</w:t>
            </w:r>
          </w:p>
        </w:tc>
      </w:tr>
      <w:tr w:rsidR="00A068A3" w:rsidRPr="0062135A" w14:paraId="3E39794A" w14:textId="77777777" w:rsidTr="001A1CC9">
        <w:tc>
          <w:tcPr>
            <w:tcW w:w="518" w:type="dxa"/>
          </w:tcPr>
          <w:p w14:paraId="65552E33" w14:textId="52CF77C6" w:rsidR="00A068A3" w:rsidRPr="0062135A" w:rsidRDefault="0052065F" w:rsidP="0062135A">
            <w:pPr>
              <w:contextualSpacing/>
              <w:rPr>
                <w:sz w:val="24"/>
                <w:szCs w:val="24"/>
                <w:shd w:val="clear" w:color="auto" w:fill="FFFFFF"/>
                <w:lang w:eastAsia="ru-RU"/>
              </w:rPr>
            </w:pPr>
            <w:r w:rsidRPr="0062135A">
              <w:rPr>
                <w:sz w:val="24"/>
                <w:szCs w:val="24"/>
                <w:shd w:val="clear" w:color="auto" w:fill="FFFFFF"/>
                <w:lang w:eastAsia="ru-RU"/>
              </w:rPr>
              <w:t>5</w:t>
            </w:r>
          </w:p>
        </w:tc>
        <w:tc>
          <w:tcPr>
            <w:tcW w:w="2220" w:type="dxa"/>
          </w:tcPr>
          <w:p w14:paraId="0FDA5796" w14:textId="6BB78C3F" w:rsidR="00A068A3" w:rsidRPr="0062135A" w:rsidRDefault="00A068A3" w:rsidP="0062135A">
            <w:pPr>
              <w:contextualSpacing/>
              <w:rPr>
                <w:color w:val="000000"/>
                <w:sz w:val="24"/>
                <w:szCs w:val="24"/>
              </w:rPr>
            </w:pPr>
            <w:r w:rsidRPr="0062135A">
              <w:rPr>
                <w:color w:val="000000"/>
                <w:sz w:val="24"/>
                <w:szCs w:val="24"/>
              </w:rPr>
              <w:t xml:space="preserve">Інформацію, що підтверджує відсутність в </w:t>
            </w:r>
            <w:r w:rsidRPr="0062135A">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62135A" w:rsidRDefault="00A068A3" w:rsidP="0062135A">
            <w:pPr>
              <w:contextualSpacing/>
              <w:jc w:val="both"/>
              <w:rPr>
                <w:color w:val="000000"/>
                <w:sz w:val="24"/>
                <w:szCs w:val="24"/>
              </w:rPr>
            </w:pPr>
            <w:r w:rsidRPr="0062135A">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62135A">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62135A" w:rsidRDefault="00A068A3" w:rsidP="0062135A">
            <w:pPr>
              <w:contextualSpacing/>
              <w:jc w:val="both"/>
              <w:rPr>
                <w:color w:val="000000"/>
                <w:sz w:val="24"/>
                <w:szCs w:val="24"/>
              </w:rPr>
            </w:pPr>
            <w:r w:rsidRPr="0062135A">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паспорт громадянина колишнього СРСР зразка 1974 року</w:t>
            </w:r>
            <w:r w:rsidR="00A54787" w:rsidRPr="0062135A">
              <w:rPr>
                <w:color w:val="000000"/>
                <w:sz w:val="24"/>
                <w:szCs w:val="24"/>
              </w:rPr>
              <w:t>/ паспорт громадянина</w:t>
            </w:r>
            <w:r w:rsidRPr="0062135A">
              <w:rPr>
                <w:color w:val="000000"/>
                <w:sz w:val="24"/>
                <w:szCs w:val="24"/>
              </w:rPr>
              <w:t xml:space="preserve"> </w:t>
            </w:r>
            <w:r w:rsidR="00A54787" w:rsidRPr="0062135A">
              <w:rPr>
                <w:color w:val="000000"/>
                <w:sz w:val="24"/>
                <w:szCs w:val="24"/>
              </w:rPr>
              <w:t xml:space="preserve">Ісламської Республіки Іран </w:t>
            </w:r>
            <w:r w:rsidRPr="0062135A">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595456CF"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посвідку на постійне чи тимчасове проживання на території України</w:t>
            </w:r>
          </w:p>
          <w:p w14:paraId="13932655"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0F324A46"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26F175F1"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посвідчення біженця чи документ, що підтверджує надання притулку в Україні.</w:t>
            </w:r>
          </w:p>
          <w:p w14:paraId="18465B9F" w14:textId="754AFE0D" w:rsidR="00A068A3" w:rsidRPr="0062135A" w:rsidRDefault="00A068A3" w:rsidP="0062135A">
            <w:pPr>
              <w:contextualSpacing/>
              <w:jc w:val="both"/>
              <w:rPr>
                <w:color w:val="000000"/>
                <w:sz w:val="24"/>
                <w:szCs w:val="24"/>
              </w:rPr>
            </w:pPr>
            <w:r w:rsidRPr="0062135A">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558F67B1"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62135A" w:rsidRDefault="00A068A3" w:rsidP="0062135A">
            <w:pPr>
              <w:contextualSpacing/>
              <w:jc w:val="both"/>
              <w:rPr>
                <w:color w:val="000000"/>
                <w:sz w:val="24"/>
                <w:szCs w:val="24"/>
              </w:rPr>
            </w:pPr>
            <w:r w:rsidRPr="0062135A">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2135A" w:rsidRDefault="00A068A3" w:rsidP="0062135A">
            <w:pPr>
              <w:contextualSpacing/>
              <w:jc w:val="both"/>
              <w:rPr>
                <w:color w:val="000000"/>
                <w:sz w:val="24"/>
                <w:szCs w:val="24"/>
              </w:rPr>
            </w:pPr>
            <w:r w:rsidRPr="0062135A">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2135A">
              <w:rPr>
                <w:color w:val="000000"/>
                <w:sz w:val="24"/>
                <w:szCs w:val="24"/>
              </w:rPr>
              <w:t>/ Ісламської Республіки Іран</w:t>
            </w:r>
            <w:r w:rsidRPr="0062135A">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62135A">
              <w:rPr>
                <w:color w:val="000000"/>
                <w:sz w:val="24"/>
                <w:szCs w:val="24"/>
              </w:rPr>
              <w:lastRenderedPageBreak/>
              <w:t>Білорусь</w:t>
            </w:r>
            <w:r w:rsidR="00A54787" w:rsidRPr="0062135A">
              <w:rPr>
                <w:color w:val="000000"/>
                <w:sz w:val="24"/>
                <w:szCs w:val="24"/>
              </w:rPr>
              <w:t>/ Ісламської Республіки Іран</w:t>
            </w:r>
            <w:r w:rsidRPr="0062135A">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62135A">
              <w:rPr>
                <w:color w:val="000000"/>
                <w:sz w:val="24"/>
                <w:szCs w:val="24"/>
              </w:rPr>
              <w:t>/Ісламської Республіки Іран</w:t>
            </w:r>
            <w:r w:rsidRPr="0062135A">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62135A">
              <w:rPr>
                <w:color w:val="000000"/>
                <w:sz w:val="24"/>
                <w:szCs w:val="24"/>
              </w:rPr>
              <w:t>/Ісламська Республіка Іран</w:t>
            </w:r>
            <w:r w:rsidRPr="0062135A">
              <w:rPr>
                <w:color w:val="000000"/>
                <w:sz w:val="24"/>
                <w:szCs w:val="24"/>
              </w:rPr>
              <w:t>, громадянин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62135A">
              <w:rPr>
                <w:color w:val="000000"/>
                <w:sz w:val="24"/>
                <w:szCs w:val="24"/>
              </w:rPr>
              <w:t>/ Ісламської Республіки Іран</w:t>
            </w:r>
            <w:r w:rsidRPr="0062135A">
              <w:rPr>
                <w:color w:val="000000"/>
                <w:sz w:val="24"/>
                <w:szCs w:val="24"/>
              </w:rPr>
              <w:t>, замовник відхиляє такого учасника</w:t>
            </w:r>
            <w:r w:rsidR="00940F4A" w:rsidRPr="0062135A">
              <w:rPr>
                <w:color w:val="000000"/>
                <w:sz w:val="24"/>
                <w:szCs w:val="24"/>
              </w:rPr>
              <w:t>.</w:t>
            </w:r>
          </w:p>
        </w:tc>
      </w:tr>
    </w:tbl>
    <w:p w14:paraId="0674E8D6" w14:textId="77777777" w:rsidR="002302A0" w:rsidRPr="0062135A" w:rsidRDefault="002302A0" w:rsidP="0062135A">
      <w:pPr>
        <w:spacing w:after="0" w:line="240" w:lineRule="auto"/>
        <w:contextualSpacing/>
        <w:rPr>
          <w:rFonts w:ascii="Times New Roman" w:hAnsi="Times New Roman" w:cs="Times New Roman"/>
          <w:bCs/>
          <w:color w:val="000000"/>
          <w:sz w:val="24"/>
          <w:szCs w:val="24"/>
        </w:rPr>
      </w:pPr>
    </w:p>
    <w:sectPr w:rsidR="002302A0" w:rsidRPr="0062135A" w:rsidSect="00E524F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BE57" w14:textId="77777777" w:rsidR="001B648F" w:rsidRDefault="001B648F" w:rsidP="00A5280A">
      <w:pPr>
        <w:spacing w:after="0" w:line="240" w:lineRule="auto"/>
      </w:pPr>
      <w:r>
        <w:separator/>
      </w:r>
    </w:p>
  </w:endnote>
  <w:endnote w:type="continuationSeparator" w:id="0">
    <w:p w14:paraId="28B4E118" w14:textId="77777777" w:rsidR="001B648F" w:rsidRDefault="001B648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ragmatica">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0235" w14:textId="77777777" w:rsidR="001B648F" w:rsidRDefault="001B648F" w:rsidP="00A5280A">
      <w:pPr>
        <w:spacing w:after="0" w:line="240" w:lineRule="auto"/>
      </w:pPr>
      <w:r>
        <w:separator/>
      </w:r>
    </w:p>
  </w:footnote>
  <w:footnote w:type="continuationSeparator" w:id="0">
    <w:p w14:paraId="3D35B418" w14:textId="77777777" w:rsidR="001B648F" w:rsidRDefault="001B648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A392AC7"/>
    <w:multiLevelType w:val="multilevel"/>
    <w:tmpl w:val="CD7CC0BA"/>
    <w:lvl w:ilvl="0">
      <w:start w:val="2"/>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2700" w:hanging="1440"/>
      </w:pPr>
    </w:lvl>
  </w:abstractNum>
  <w:abstractNum w:abstractNumId="12" w15:restartNumberingAfterBreak="0">
    <w:nsid w:val="1E8D3B2F"/>
    <w:multiLevelType w:val="multilevel"/>
    <w:tmpl w:val="7E36812E"/>
    <w:lvl w:ilvl="0">
      <w:start w:val="8"/>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1684B56"/>
    <w:multiLevelType w:val="multilevel"/>
    <w:tmpl w:val="DFE8681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CB0799"/>
    <w:multiLevelType w:val="multilevel"/>
    <w:tmpl w:val="68F60224"/>
    <w:lvl w:ilvl="0">
      <w:start w:val="9"/>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F5617FD"/>
    <w:multiLevelType w:val="multilevel"/>
    <w:tmpl w:val="064C039A"/>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3" w15:restartNumberingAfterBreak="0">
    <w:nsid w:val="4B204FC3"/>
    <w:multiLevelType w:val="multilevel"/>
    <w:tmpl w:val="3FFADEE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7C725B8"/>
    <w:multiLevelType w:val="multilevel"/>
    <w:tmpl w:val="68D638DC"/>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DC50D4F"/>
    <w:multiLevelType w:val="multilevel"/>
    <w:tmpl w:val="61A69A02"/>
    <w:lvl w:ilvl="0">
      <w:start w:val="5"/>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18"/>
  </w:num>
  <w:num w:numId="2" w16cid:durableId="672418543">
    <w:abstractNumId w:val="10"/>
  </w:num>
  <w:num w:numId="3" w16cid:durableId="1610818342">
    <w:abstractNumId w:val="15"/>
  </w:num>
  <w:num w:numId="4" w16cid:durableId="1044408170">
    <w:abstractNumId w:val="27"/>
  </w:num>
  <w:num w:numId="5" w16cid:durableId="1349024234">
    <w:abstractNumId w:val="20"/>
  </w:num>
  <w:num w:numId="6" w16cid:durableId="1756324287">
    <w:abstractNumId w:val="19"/>
  </w:num>
  <w:num w:numId="7" w16cid:durableId="141236737">
    <w:abstractNumId w:val="0"/>
  </w:num>
  <w:num w:numId="8" w16cid:durableId="1438132827">
    <w:abstractNumId w:val="24"/>
  </w:num>
  <w:num w:numId="9" w16cid:durableId="1344432229">
    <w:abstractNumId w:val="14"/>
  </w:num>
  <w:num w:numId="10" w16cid:durableId="1192959493">
    <w:abstractNumId w:val="30"/>
  </w:num>
  <w:num w:numId="11" w16cid:durableId="905576955">
    <w:abstractNumId w:val="17"/>
  </w:num>
  <w:num w:numId="12" w16cid:durableId="7843461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10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3407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273119">
    <w:abstractNumId w:val="29"/>
  </w:num>
  <w:num w:numId="16" w16cid:durableId="963117767">
    <w:abstractNumId w:val="28"/>
  </w:num>
  <w:num w:numId="17" w16cid:durableId="157889508">
    <w:abstractNumId w:val="9"/>
  </w:num>
  <w:num w:numId="18" w16cid:durableId="491481744">
    <w:abstractNumId w:val="13"/>
  </w:num>
  <w:num w:numId="19" w16cid:durableId="283466719">
    <w:abstractNumId w:val="25"/>
  </w:num>
  <w:num w:numId="20" w16cid:durableId="330571865">
    <w:abstractNumId w:val="26"/>
  </w:num>
  <w:num w:numId="21" w16cid:durableId="1415518285">
    <w:abstractNumId w:val="12"/>
  </w:num>
  <w:num w:numId="22" w16cid:durableId="1918318880">
    <w:abstractNumId w:val="16"/>
  </w:num>
  <w:num w:numId="23" w16cid:durableId="119973328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77AE1"/>
    <w:rsid w:val="0008066E"/>
    <w:rsid w:val="0008161F"/>
    <w:rsid w:val="00081825"/>
    <w:rsid w:val="00081EA8"/>
    <w:rsid w:val="00084C61"/>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0AEE"/>
    <w:rsid w:val="0013343C"/>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3F45"/>
    <w:rsid w:val="00164778"/>
    <w:rsid w:val="00164DFB"/>
    <w:rsid w:val="00165059"/>
    <w:rsid w:val="00165502"/>
    <w:rsid w:val="001658AF"/>
    <w:rsid w:val="00165F4B"/>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648F"/>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2005"/>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0121"/>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2169"/>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AB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2D8"/>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135A"/>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738"/>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685"/>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48"/>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0275"/>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5CCA"/>
    <w:rsid w:val="009B69DC"/>
    <w:rsid w:val="009B72C9"/>
    <w:rsid w:val="009B743C"/>
    <w:rsid w:val="009B7A71"/>
    <w:rsid w:val="009B7E67"/>
    <w:rsid w:val="009C1937"/>
    <w:rsid w:val="009C3E6A"/>
    <w:rsid w:val="009C5975"/>
    <w:rsid w:val="009C7E70"/>
    <w:rsid w:val="009D1351"/>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48B"/>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62CC"/>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1BBD"/>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C7956"/>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284F"/>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24F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5FF0"/>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iPriority w:val="99"/>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ой текст с от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6">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с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2">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онцевой с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3">
    <w:name w:val="Немає списку2"/>
    <w:next w:val="a3"/>
    <w:semiHidden/>
    <w:rsid w:val="00084C61"/>
  </w:style>
  <w:style w:type="character" w:styleId="afff1">
    <w:name w:val="page number"/>
    <w:basedOn w:val="a1"/>
    <w:rsid w:val="00084C61"/>
  </w:style>
  <w:style w:type="paragraph" w:styleId="2f4">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b">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Обычный (Интернет)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c">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0">
    <w:name w:val="Сетка таблицы15"/>
    <w:basedOn w:val="a2"/>
    <w:next w:val="af1"/>
    <w:uiPriority w:val="39"/>
    <w:rsid w:val="0062135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ender@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yperlink" Target="https://www.theglobalfund.org/media/3275/corporate_codeofconductforsuppliers_policy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16276</Words>
  <Characters>92776</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34</cp:revision>
  <cp:lastPrinted>2023-06-20T09:55:00Z</cp:lastPrinted>
  <dcterms:created xsi:type="dcterms:W3CDTF">2025-02-24T14:55:00Z</dcterms:created>
  <dcterms:modified xsi:type="dcterms:W3CDTF">2025-05-22T11:41:00Z</dcterms:modified>
</cp:coreProperties>
</file>