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Державна установа «Центр громадського здоров’я</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 xml:space="preserve">Міністерства охорони здоров’я України» оголошує конкурс </w:t>
      </w:r>
      <w:r w:rsidR="005929E8">
        <w:rPr>
          <w:rFonts w:asciiTheme="minorHAnsi" w:hAnsiTheme="minorHAnsi"/>
          <w:b/>
          <w:sz w:val="24"/>
          <w:szCs w:val="24"/>
          <w:lang w:val="uk-UA"/>
        </w:rPr>
        <w:t>для</w:t>
      </w:r>
      <w:r w:rsidRPr="00803B02">
        <w:rPr>
          <w:rFonts w:asciiTheme="minorHAnsi" w:hAnsiTheme="minorHAnsi"/>
          <w:b/>
          <w:sz w:val="24"/>
          <w:szCs w:val="24"/>
          <w:lang w:val="uk-UA"/>
        </w:rPr>
        <w:t xml:space="preserve"> відб</w:t>
      </w:r>
      <w:r w:rsidR="005929E8">
        <w:rPr>
          <w:rFonts w:asciiTheme="minorHAnsi" w:hAnsiTheme="minorHAnsi"/>
          <w:b/>
          <w:sz w:val="24"/>
          <w:szCs w:val="24"/>
          <w:lang w:val="uk-UA"/>
        </w:rPr>
        <w:t>ору</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консультанта з юридичних питань</w:t>
      </w:r>
    </w:p>
    <w:p w:rsidR="00803B02" w:rsidRPr="00803B02" w:rsidRDefault="00803B02" w:rsidP="00160926">
      <w:pPr>
        <w:spacing w:after="0" w:line="240" w:lineRule="auto"/>
        <w:ind w:left="0" w:firstLine="0"/>
        <w:rPr>
          <w:rFonts w:asciiTheme="minorHAnsi" w:hAnsiTheme="minorHAnsi" w:cs="Arial"/>
          <w:sz w:val="22"/>
          <w:lang w:val="uk-UA"/>
        </w:rPr>
      </w:pPr>
    </w:p>
    <w:p w:rsidR="00803B02" w:rsidRPr="00803B02" w:rsidRDefault="00803B02" w:rsidP="00803B02">
      <w:pPr>
        <w:pStyle w:val="Default"/>
        <w:tabs>
          <w:tab w:val="left" w:pos="142"/>
          <w:tab w:val="left" w:pos="284"/>
        </w:tabs>
        <w:jc w:val="both"/>
        <w:rPr>
          <w:rFonts w:asciiTheme="minorHAnsi" w:hAnsiTheme="minorHAnsi" w:cs="Times New Roman"/>
          <w:b/>
          <w:lang w:val="uk-UA"/>
        </w:rPr>
      </w:pPr>
      <w:r w:rsidRPr="00803B02">
        <w:rPr>
          <w:rFonts w:asciiTheme="minorHAnsi" w:hAnsiTheme="minorHAnsi" w:cs="Times New Roman"/>
          <w:b/>
          <w:lang w:val="uk-UA"/>
        </w:rPr>
        <w:t>м. Київ</w:t>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p>
    <w:p w:rsidR="00803B02" w:rsidRPr="00803B02" w:rsidRDefault="00803B02" w:rsidP="00803B02">
      <w:pPr>
        <w:spacing w:after="0" w:line="240" w:lineRule="auto"/>
        <w:ind w:left="1" w:right="0" w:firstLine="0"/>
        <w:jc w:val="left"/>
        <w:rPr>
          <w:rFonts w:asciiTheme="minorHAnsi" w:hAnsiTheme="minorHAnsi" w:cs="Arial"/>
          <w:sz w:val="22"/>
          <w:lang w:val="uk-UA"/>
        </w:rPr>
      </w:pP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Назва позиції: </w:t>
      </w:r>
      <w:r w:rsidRPr="00803B02">
        <w:rPr>
          <w:rFonts w:asciiTheme="minorHAnsi" w:hAnsiTheme="minorHAnsi"/>
          <w:sz w:val="24"/>
          <w:szCs w:val="24"/>
          <w:lang w:val="uk-UA"/>
        </w:rPr>
        <w:t>Консультант з юридичних питань</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Кількість позицій: </w:t>
      </w:r>
      <w:r w:rsidRPr="00002C5D">
        <w:rPr>
          <w:rFonts w:asciiTheme="minorHAnsi" w:hAnsiTheme="minorHAnsi"/>
          <w:bCs/>
          <w:sz w:val="24"/>
          <w:szCs w:val="24"/>
          <w:lang w:val="uk-UA"/>
        </w:rPr>
        <w:t>1</w:t>
      </w:r>
    </w:p>
    <w:p w:rsidR="00803B02" w:rsidRPr="00803B02" w:rsidRDefault="00803B02" w:rsidP="00803B02">
      <w:pPr>
        <w:spacing w:line="240" w:lineRule="auto"/>
        <w:rPr>
          <w:rFonts w:asciiTheme="minorHAnsi" w:hAnsiTheme="minorHAnsi"/>
          <w:b/>
          <w:sz w:val="24"/>
          <w:szCs w:val="24"/>
          <w:lang w:val="uk-UA"/>
        </w:rPr>
      </w:pPr>
      <w:r w:rsidRPr="00803B02">
        <w:rPr>
          <w:rFonts w:asciiTheme="minorHAnsi" w:hAnsiTheme="minorHAnsi"/>
          <w:b/>
          <w:sz w:val="24"/>
          <w:szCs w:val="24"/>
          <w:lang w:val="uk-UA"/>
        </w:rPr>
        <w:t xml:space="preserve">Регіони діяльності: </w:t>
      </w:r>
      <w:r w:rsidRPr="00803B02">
        <w:rPr>
          <w:rFonts w:asciiTheme="minorHAnsi" w:hAnsiTheme="minorHAnsi"/>
          <w:sz w:val="24"/>
          <w:szCs w:val="24"/>
          <w:lang w:val="uk-UA"/>
        </w:rPr>
        <w:t>м. Київ</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Період виконання робіт:</w:t>
      </w:r>
      <w:r>
        <w:rPr>
          <w:rFonts w:asciiTheme="minorHAnsi" w:hAnsiTheme="minorHAnsi"/>
          <w:b/>
          <w:sz w:val="24"/>
          <w:szCs w:val="24"/>
          <w:lang w:val="uk-UA"/>
        </w:rPr>
        <w:t xml:space="preserve"> </w:t>
      </w:r>
      <w:r w:rsidR="00160926">
        <w:rPr>
          <w:rFonts w:asciiTheme="minorHAnsi" w:hAnsiTheme="minorHAnsi"/>
          <w:sz w:val="24"/>
          <w:szCs w:val="24"/>
          <w:lang w:val="uk-UA"/>
        </w:rPr>
        <w:t>серп</w:t>
      </w:r>
      <w:r w:rsidRPr="00803B02">
        <w:rPr>
          <w:rFonts w:asciiTheme="minorHAnsi" w:hAnsiTheme="minorHAnsi"/>
          <w:sz w:val="24"/>
          <w:szCs w:val="24"/>
          <w:lang w:val="uk-UA"/>
        </w:rPr>
        <w:t>ень 20</w:t>
      </w:r>
      <w:r w:rsidR="00160926">
        <w:rPr>
          <w:rFonts w:asciiTheme="minorHAnsi" w:hAnsiTheme="minorHAnsi"/>
          <w:sz w:val="24"/>
          <w:szCs w:val="24"/>
          <w:lang w:val="uk-UA"/>
        </w:rPr>
        <w:t>20</w:t>
      </w:r>
      <w:r w:rsidRPr="00803B02">
        <w:rPr>
          <w:rFonts w:asciiTheme="minorHAnsi" w:hAnsiTheme="minorHAnsi"/>
          <w:sz w:val="24"/>
          <w:szCs w:val="24"/>
          <w:lang w:val="uk-UA"/>
        </w:rPr>
        <w:t xml:space="preserve"> року – </w:t>
      </w:r>
      <w:r w:rsidR="00160926">
        <w:rPr>
          <w:rFonts w:asciiTheme="minorHAnsi" w:hAnsiTheme="minorHAnsi"/>
          <w:sz w:val="24"/>
          <w:szCs w:val="24"/>
          <w:lang w:val="uk-UA"/>
        </w:rPr>
        <w:t>29</w:t>
      </w:r>
      <w:r w:rsidRPr="00803B02">
        <w:rPr>
          <w:rFonts w:asciiTheme="minorHAnsi" w:hAnsiTheme="minorHAnsi"/>
          <w:sz w:val="24"/>
          <w:szCs w:val="24"/>
          <w:lang w:val="uk-UA"/>
        </w:rPr>
        <w:t xml:space="preserve"> вересня</w:t>
      </w:r>
      <w:r>
        <w:rPr>
          <w:rFonts w:asciiTheme="minorHAnsi" w:hAnsiTheme="minorHAnsi"/>
          <w:sz w:val="24"/>
          <w:szCs w:val="24"/>
          <w:lang w:val="uk-UA"/>
        </w:rPr>
        <w:t xml:space="preserve"> 20</w:t>
      </w:r>
      <w:r w:rsidR="00160926">
        <w:rPr>
          <w:rFonts w:asciiTheme="minorHAnsi" w:hAnsiTheme="minorHAnsi"/>
          <w:sz w:val="24"/>
          <w:szCs w:val="24"/>
          <w:lang w:val="uk-UA"/>
        </w:rPr>
        <w:t>20</w:t>
      </w:r>
      <w:r w:rsidRPr="00803B02">
        <w:rPr>
          <w:rFonts w:asciiTheme="minorHAnsi" w:hAnsiTheme="minorHAnsi"/>
          <w:sz w:val="24"/>
          <w:szCs w:val="24"/>
          <w:lang w:val="uk-UA"/>
        </w:rPr>
        <w:t xml:space="preserve"> року </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Рівень зайнятості: </w:t>
      </w:r>
      <w:r w:rsidRPr="00803B02">
        <w:rPr>
          <w:rFonts w:asciiTheme="minorHAnsi" w:hAnsiTheme="minorHAnsi"/>
          <w:sz w:val="24"/>
          <w:szCs w:val="24"/>
          <w:lang w:val="uk-UA"/>
        </w:rPr>
        <w:t>часткова зайнятість</w:t>
      </w:r>
    </w:p>
    <w:p w:rsidR="00803B02" w:rsidRPr="00803B02" w:rsidRDefault="00803B02" w:rsidP="00160926">
      <w:pPr>
        <w:spacing w:line="240" w:lineRule="auto"/>
        <w:ind w:left="0" w:firstLine="0"/>
        <w:rPr>
          <w:rFonts w:asciiTheme="minorHAnsi" w:hAnsiTheme="minorHAnsi" w:cs="Arial"/>
          <w:b/>
          <w:sz w:val="22"/>
          <w:lang w:val="uk-UA"/>
        </w:rPr>
      </w:pPr>
    </w:p>
    <w:p w:rsidR="00160926" w:rsidRPr="00803B02" w:rsidRDefault="00160926" w:rsidP="00160926">
      <w:pPr>
        <w:spacing w:after="12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Загальна інформація: </w:t>
      </w:r>
    </w:p>
    <w:p w:rsidR="00160926" w:rsidRPr="00C82840" w:rsidRDefault="00160926" w:rsidP="00160926">
      <w:pPr>
        <w:spacing w:after="0" w:line="240" w:lineRule="auto"/>
        <w:ind w:left="-14" w:right="0" w:firstLine="708"/>
        <w:rPr>
          <w:rFonts w:asciiTheme="minorHAnsi" w:hAnsiTheme="minorHAnsi" w:cstheme="minorHAnsi"/>
          <w:sz w:val="24"/>
          <w:szCs w:val="24"/>
          <w:lang w:val="uk-UA"/>
        </w:rPr>
      </w:pPr>
      <w:r w:rsidRPr="00C82840">
        <w:rPr>
          <w:rFonts w:asciiTheme="minorHAnsi" w:hAnsiTheme="minorHAnsi" w:cstheme="minorHAnsi"/>
          <w:sz w:val="24"/>
          <w:szCs w:val="24"/>
          <w:lang w:val="uk-UA"/>
        </w:rPr>
        <w:t xml:space="preserve">Конкурс проводиться 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 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160926" w:rsidRPr="00160926" w:rsidRDefault="00160926" w:rsidP="00160926">
      <w:pPr>
        <w:spacing w:after="0" w:line="240" w:lineRule="auto"/>
        <w:ind w:left="-14" w:right="0" w:firstLine="708"/>
        <w:rPr>
          <w:rFonts w:asciiTheme="minorHAnsi" w:hAnsiTheme="minorHAnsi" w:cstheme="minorHAnsi"/>
          <w:b/>
          <w:bCs/>
          <w:color w:val="auto"/>
          <w:sz w:val="24"/>
          <w:szCs w:val="24"/>
          <w:lang w:val="uk-UA"/>
        </w:rPr>
      </w:pPr>
      <w:r w:rsidRPr="00160926">
        <w:rPr>
          <w:rFonts w:asciiTheme="minorHAnsi" w:hAnsiTheme="minorHAnsi" w:cstheme="minorHAnsi"/>
          <w:b/>
          <w:bCs/>
          <w:color w:val="auto"/>
          <w:sz w:val="24"/>
          <w:szCs w:val="24"/>
          <w:lang w:val="uk-UA"/>
        </w:rPr>
        <w:t xml:space="preserve">Строк реалізації проекту з </w:t>
      </w:r>
      <w:r>
        <w:rPr>
          <w:rFonts w:asciiTheme="minorHAnsi" w:hAnsiTheme="minorHAnsi" w:cstheme="minorHAnsi"/>
          <w:b/>
          <w:bCs/>
          <w:color w:val="auto"/>
          <w:sz w:val="24"/>
          <w:szCs w:val="24"/>
          <w:lang w:val="uk-UA"/>
        </w:rPr>
        <w:t>04 квітня</w:t>
      </w:r>
      <w:r w:rsidRPr="00160926">
        <w:rPr>
          <w:rFonts w:asciiTheme="minorHAnsi" w:hAnsiTheme="minorHAnsi" w:cstheme="minorHAnsi"/>
          <w:b/>
          <w:bCs/>
          <w:color w:val="auto"/>
          <w:sz w:val="24"/>
          <w:szCs w:val="24"/>
          <w:lang w:val="uk-UA"/>
        </w:rPr>
        <w:t xml:space="preserve"> 201</w:t>
      </w:r>
      <w:r>
        <w:rPr>
          <w:rFonts w:asciiTheme="minorHAnsi" w:hAnsiTheme="minorHAnsi" w:cstheme="minorHAnsi"/>
          <w:b/>
          <w:bCs/>
          <w:color w:val="auto"/>
          <w:sz w:val="24"/>
          <w:szCs w:val="24"/>
          <w:lang w:val="uk-UA"/>
        </w:rPr>
        <w:t>7</w:t>
      </w:r>
      <w:r w:rsidRPr="00160926">
        <w:rPr>
          <w:rFonts w:asciiTheme="minorHAnsi" w:hAnsiTheme="minorHAnsi" w:cstheme="minorHAnsi"/>
          <w:b/>
          <w:bCs/>
          <w:color w:val="auto"/>
          <w:sz w:val="24"/>
          <w:szCs w:val="24"/>
          <w:lang w:val="uk-UA"/>
        </w:rPr>
        <w:t xml:space="preserve"> року до 29 вересня 2022 року.</w:t>
      </w:r>
    </w:p>
    <w:p w:rsidR="00160926" w:rsidRPr="00C82840" w:rsidRDefault="00160926" w:rsidP="00160926">
      <w:pPr>
        <w:spacing w:after="0" w:line="240" w:lineRule="auto"/>
        <w:ind w:left="-14" w:right="0" w:firstLine="708"/>
        <w:rPr>
          <w:rFonts w:asciiTheme="minorHAnsi" w:hAnsiTheme="minorHAnsi" w:cstheme="minorHAnsi"/>
          <w:sz w:val="24"/>
          <w:szCs w:val="24"/>
          <w:lang w:val="uk-UA"/>
        </w:rPr>
      </w:pPr>
      <w:r w:rsidRPr="00C82840">
        <w:rPr>
          <w:rFonts w:asciiTheme="minorHAnsi" w:hAnsiTheme="minorHAnsi" w:cstheme="minorHAnsi"/>
          <w:sz w:val="24"/>
          <w:szCs w:val="24"/>
          <w:lang w:val="uk-UA"/>
        </w:rPr>
        <w:t>Діяльність проекту направлена на реалізацію наступних цілей:</w:t>
      </w:r>
    </w:p>
    <w:p w:rsidR="00160926" w:rsidRPr="00C82840" w:rsidRDefault="00160926" w:rsidP="00160926">
      <w:pPr>
        <w:pStyle w:val="a7"/>
        <w:numPr>
          <w:ilvl w:val="0"/>
          <w:numId w:val="6"/>
        </w:numPr>
        <w:spacing w:after="0" w:line="240" w:lineRule="auto"/>
        <w:ind w:right="0"/>
        <w:rPr>
          <w:rFonts w:asciiTheme="minorHAnsi" w:hAnsiTheme="minorHAnsi" w:cstheme="minorHAnsi"/>
          <w:sz w:val="24"/>
          <w:szCs w:val="24"/>
          <w:lang w:val="uk-UA"/>
        </w:rPr>
      </w:pPr>
      <w:r w:rsidRPr="00C82840">
        <w:rPr>
          <w:rFonts w:asciiTheme="minorHAnsi" w:hAnsiTheme="minorHAnsi" w:cstheme="minorHAnsi"/>
          <w:sz w:val="24"/>
          <w:szCs w:val="24"/>
          <w:lang w:val="uk-UA"/>
        </w:rPr>
        <w:t>Підвищення ефективності використання стратегічної інформації.</w:t>
      </w:r>
    </w:p>
    <w:p w:rsidR="00160926" w:rsidRPr="00C82840" w:rsidRDefault="00160926" w:rsidP="00160926">
      <w:pPr>
        <w:pStyle w:val="a7"/>
        <w:numPr>
          <w:ilvl w:val="0"/>
          <w:numId w:val="6"/>
        </w:numPr>
        <w:spacing w:after="0" w:line="240" w:lineRule="auto"/>
        <w:ind w:right="0"/>
        <w:rPr>
          <w:rFonts w:asciiTheme="minorHAnsi" w:hAnsiTheme="minorHAnsi" w:cstheme="minorHAnsi"/>
          <w:color w:val="auto"/>
          <w:sz w:val="24"/>
          <w:szCs w:val="24"/>
          <w:lang w:val="uk-UA"/>
        </w:rPr>
      </w:pPr>
      <w:r w:rsidRPr="00C82840">
        <w:rPr>
          <w:rFonts w:asciiTheme="minorHAnsi" w:hAnsiTheme="minorHAnsi" w:cstheme="minorHAnsi"/>
          <w:color w:val="auto"/>
          <w:sz w:val="24"/>
          <w:szCs w:val="24"/>
          <w:lang w:val="uk-UA"/>
        </w:rPr>
        <w:t>Посилення національної системи епідеміологічного нагляду за ВІЛ.</w:t>
      </w:r>
    </w:p>
    <w:p w:rsidR="00160926" w:rsidRPr="00C82840" w:rsidRDefault="00160926" w:rsidP="00160926">
      <w:pPr>
        <w:pStyle w:val="a7"/>
        <w:numPr>
          <w:ilvl w:val="0"/>
          <w:numId w:val="6"/>
        </w:numPr>
        <w:spacing w:after="0" w:line="240" w:lineRule="auto"/>
        <w:ind w:right="0"/>
        <w:rPr>
          <w:rFonts w:asciiTheme="minorHAnsi" w:hAnsiTheme="minorHAnsi" w:cstheme="minorHAnsi"/>
          <w:color w:val="auto"/>
          <w:sz w:val="24"/>
          <w:szCs w:val="24"/>
          <w:lang w:val="uk-UA"/>
        </w:rPr>
      </w:pPr>
      <w:r w:rsidRPr="00C82840">
        <w:rPr>
          <w:rFonts w:asciiTheme="minorHAnsi" w:hAnsiTheme="minorHAnsi" w:cstheme="minorHAnsi"/>
          <w:color w:val="auto"/>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160926" w:rsidRPr="00C82840" w:rsidRDefault="00160926" w:rsidP="00160926">
      <w:pPr>
        <w:spacing w:after="0" w:line="240" w:lineRule="auto"/>
        <w:ind w:left="-14" w:right="0" w:firstLine="708"/>
        <w:rPr>
          <w:rFonts w:asciiTheme="minorHAnsi" w:hAnsiTheme="minorHAnsi" w:cstheme="minorHAnsi"/>
          <w:sz w:val="24"/>
          <w:szCs w:val="24"/>
          <w:lang w:val="ru-RU"/>
        </w:rPr>
      </w:pPr>
    </w:p>
    <w:p w:rsidR="00160926" w:rsidRPr="00C82840" w:rsidRDefault="00160926" w:rsidP="00160926">
      <w:pPr>
        <w:spacing w:after="0" w:line="240" w:lineRule="auto"/>
        <w:ind w:left="0" w:hanging="10"/>
        <w:rPr>
          <w:rFonts w:asciiTheme="minorHAnsi" w:hAnsiTheme="minorHAnsi" w:cstheme="minorHAnsi"/>
          <w:b/>
          <w:sz w:val="24"/>
          <w:szCs w:val="24"/>
          <w:lang w:val="uk-UA"/>
        </w:rPr>
      </w:pPr>
      <w:r w:rsidRPr="00C82840">
        <w:rPr>
          <w:rFonts w:asciiTheme="minorHAnsi" w:hAnsiTheme="minorHAnsi" w:cstheme="minorHAnsi"/>
          <w:b/>
          <w:sz w:val="24"/>
          <w:szCs w:val="24"/>
          <w:lang w:val="uk-UA"/>
        </w:rPr>
        <w:t xml:space="preserve">Мета конкурсу </w:t>
      </w:r>
    </w:p>
    <w:p w:rsidR="00160926" w:rsidRPr="00C82840" w:rsidRDefault="00160926" w:rsidP="00160926">
      <w:pPr>
        <w:spacing w:after="0" w:line="240" w:lineRule="auto"/>
        <w:ind w:left="0" w:firstLine="720"/>
        <w:rPr>
          <w:rFonts w:asciiTheme="minorHAnsi" w:hAnsiTheme="minorHAnsi" w:cstheme="minorHAnsi"/>
          <w:sz w:val="24"/>
          <w:szCs w:val="24"/>
          <w:lang w:val="uk-UA"/>
        </w:rPr>
      </w:pPr>
      <w:r w:rsidRPr="00C82840">
        <w:rPr>
          <w:rFonts w:asciiTheme="minorHAnsi" w:hAnsiTheme="minorHAnsi" w:cstheme="minorHAnsi"/>
          <w:sz w:val="24"/>
          <w:szCs w:val="24"/>
          <w:lang w:val="uk-UA"/>
        </w:rPr>
        <w:t>Метою конкурсу є відбір консультанта на посаду “Консультанта з юридичних питань”. Предметом конкурсу є конкурсна заявка/резюме, яка супроводжується іншими документами, що підтверджують кваліфікацію та досвід конкурсанта.</w:t>
      </w:r>
    </w:p>
    <w:p w:rsidR="00160926" w:rsidRPr="00C82840" w:rsidRDefault="00160926" w:rsidP="00160926">
      <w:pPr>
        <w:spacing w:after="0" w:line="240" w:lineRule="auto"/>
        <w:ind w:left="1" w:right="0" w:firstLine="0"/>
        <w:jc w:val="left"/>
        <w:rPr>
          <w:rFonts w:asciiTheme="minorHAnsi" w:hAnsiTheme="minorHAnsi" w:cstheme="minorHAnsi"/>
          <w:sz w:val="24"/>
          <w:szCs w:val="24"/>
          <w:lang w:val="uk-UA"/>
        </w:rPr>
      </w:pPr>
    </w:p>
    <w:p w:rsidR="00160926" w:rsidRPr="00C82840" w:rsidRDefault="00160926" w:rsidP="00160926">
      <w:pPr>
        <w:spacing w:after="0" w:line="240" w:lineRule="auto"/>
        <w:ind w:left="-4" w:right="0" w:hanging="10"/>
        <w:jc w:val="left"/>
        <w:rPr>
          <w:rFonts w:asciiTheme="minorHAnsi" w:hAnsiTheme="minorHAnsi" w:cstheme="minorHAnsi"/>
          <w:sz w:val="24"/>
          <w:szCs w:val="24"/>
          <w:lang w:val="ru-RU"/>
        </w:rPr>
      </w:pPr>
      <w:r w:rsidRPr="00C82840">
        <w:rPr>
          <w:rFonts w:asciiTheme="minorHAnsi" w:hAnsiTheme="minorHAnsi" w:cstheme="minorHAnsi"/>
          <w:b/>
          <w:sz w:val="24"/>
          <w:szCs w:val="24"/>
          <w:lang w:val="uk-UA"/>
        </w:rPr>
        <w:t>Вимоги</w:t>
      </w:r>
      <w:r w:rsidRPr="00C82840">
        <w:rPr>
          <w:rFonts w:asciiTheme="minorHAnsi" w:hAnsiTheme="minorHAnsi" w:cstheme="minorHAnsi"/>
          <w:b/>
          <w:sz w:val="24"/>
          <w:szCs w:val="24"/>
          <w:lang w:val="ru-RU"/>
        </w:rPr>
        <w:t xml:space="preserve"> до кандидата: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 xml:space="preserve">Вища освіта у сфері права;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Практичний стаж роботи за фахом не менше п’яти років;</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 xml:space="preserve">Досвід у підготовці аналітичних звітів; проведенні робочих зустрічей, тренінгів;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Знання ділової української мови;</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Досвід роботи у сфері медичного права – аналіз нормативно-правових актів, консультування з питань медичної діяльності та/або надання медичної допомоги, захист інтересів юридичних та фізичних осіб при у судових інстанціях тощо;</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p>
    <w:p w:rsidR="00803B02" w:rsidRPr="00803B02" w:rsidRDefault="00803B02" w:rsidP="00160926">
      <w:pPr>
        <w:spacing w:after="0" w:line="240" w:lineRule="auto"/>
        <w:ind w:left="0" w:right="0" w:firstLine="0"/>
        <w:jc w:val="left"/>
        <w:rPr>
          <w:rFonts w:asciiTheme="minorHAnsi" w:hAnsiTheme="minorHAnsi"/>
          <w:b/>
          <w:sz w:val="24"/>
          <w:szCs w:val="24"/>
          <w:lang w:val="uk-UA"/>
        </w:rPr>
      </w:pPr>
      <w:bookmarkStart w:id="0" w:name="_GoBack"/>
      <w:bookmarkEnd w:id="0"/>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Основні обов’язки: </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і звітності з питань </w:t>
      </w:r>
      <w:r w:rsidRPr="00803B02">
        <w:rPr>
          <w:rFonts w:asciiTheme="minorHAnsi" w:hAnsiTheme="minorHAnsi"/>
          <w:sz w:val="24"/>
          <w:szCs w:val="24"/>
          <w:lang w:val="uk-UA"/>
        </w:rPr>
        <w:lastRenderedPageBreak/>
        <w:t>епідеміологічного нагляду за ВІЛ-інфекцією/СНІД, інструкцій щодо їх заповнення» (зміни до наказу МОЗ від 5 березня 2013 року № 180)</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(зміни до наказу МОЗ від 03.08.2012 року № 612 );</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порядку визначення та переліку ключових груп населення щодо інфікування ВІЛ» (зміни до наказу МОЗ від 08.02.2013 року № 104 ).</w:t>
      </w:r>
    </w:p>
    <w:p w:rsidR="00803B02" w:rsidRPr="00803B02" w:rsidRDefault="00803B02" w:rsidP="00803B02">
      <w:pPr>
        <w:spacing w:after="0" w:line="240" w:lineRule="auto"/>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Очікувані результати: </w:t>
      </w:r>
    </w:p>
    <w:p w:rsidR="00803B02" w:rsidRPr="00803B02" w:rsidRDefault="00803B02" w:rsidP="00803B02">
      <w:p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Підготовлені документи для погодження структурними підрозділами МОЗ України 3-х проектів наказів МОЗ України –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«Про затвердження порядку визначення та переліку ключових груп населення щодо інфікування ВІЛ», отримані та опрацюванні пропозиції та зауваження від структурних підрозділів МОЗ до цих проектів наказів, підготовлені проекти листів МОЗ України для їх погодження з іншими зацікавленими органами влади.</w:t>
      </w:r>
    </w:p>
    <w:p w:rsidR="00803B02" w:rsidRPr="00803B02" w:rsidRDefault="00803B02" w:rsidP="00803B02">
      <w:pPr>
        <w:spacing w:after="0" w:line="240" w:lineRule="auto"/>
        <w:ind w:right="0" w:firstLine="710"/>
        <w:rPr>
          <w:rFonts w:asciiTheme="minorHAnsi" w:hAnsiTheme="minorHAnsi"/>
          <w:sz w:val="24"/>
          <w:szCs w:val="24"/>
          <w:lang w:val="uk-UA"/>
        </w:rPr>
      </w:pP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Особисті якості та навички:</w:t>
      </w:r>
      <w:r w:rsidRPr="00803B02">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Pr="00803B02" w:rsidRDefault="00803B02" w:rsidP="00803B02">
      <w:pPr>
        <w:spacing w:after="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Оплата послуг: </w:t>
      </w:r>
    </w:p>
    <w:p w:rsidR="00803B02" w:rsidRPr="00803B02" w:rsidRDefault="00803B02" w:rsidP="00803B02">
      <w:pPr>
        <w:spacing w:after="0" w:line="240" w:lineRule="auto"/>
        <w:ind w:left="-14" w:right="0" w:firstLine="0"/>
        <w:rPr>
          <w:rFonts w:asciiTheme="minorHAnsi" w:hAnsiTheme="minorHAnsi"/>
          <w:sz w:val="24"/>
          <w:szCs w:val="24"/>
          <w:lang w:val="uk-UA"/>
        </w:rPr>
      </w:pPr>
      <w:r w:rsidRPr="00803B02">
        <w:rPr>
          <w:rFonts w:asciiTheme="minorHAnsi" w:hAnsi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3A73F5">
        <w:rPr>
          <w:rFonts w:asciiTheme="minorHAnsi" w:hAnsiTheme="minorHAnsi"/>
          <w:b/>
          <w:color w:val="auto"/>
          <w:sz w:val="24"/>
          <w:szCs w:val="24"/>
          <w:lang w:val="uk-UA" w:eastAsia="ru-RU"/>
        </w:rPr>
        <w:t xml:space="preserve">Резюме мають бути надіслані електронною поштою на адресу: </w:t>
      </w:r>
      <w:hyperlink r:id="rId6" w:history="1">
        <w:r w:rsidRPr="003A73F5">
          <w:rPr>
            <w:rStyle w:val="af0"/>
            <w:rFonts w:asciiTheme="minorHAnsi" w:hAnsiTheme="minorHAnsi"/>
            <w:b/>
            <w:color w:val="auto"/>
            <w:sz w:val="24"/>
            <w:szCs w:val="24"/>
            <w:lang w:val="uk-UA" w:eastAsia="ru-RU"/>
          </w:rPr>
          <w:t>vacancies@phc.org.ua</w:t>
        </w:r>
      </w:hyperlink>
      <w:r w:rsidRPr="003A73F5">
        <w:rPr>
          <w:rFonts w:asciiTheme="minorHAnsi" w:hAnsiTheme="minorHAnsi"/>
          <w:b/>
          <w:color w:val="auto"/>
          <w:sz w:val="24"/>
          <w:szCs w:val="24"/>
          <w:lang w:val="uk-UA" w:eastAsia="ru-RU"/>
        </w:rPr>
        <w:t xml:space="preserve">. </w:t>
      </w:r>
      <w:r w:rsidRPr="003A73F5">
        <w:rPr>
          <w:rFonts w:asciiTheme="minorHAnsi" w:hAnsiTheme="minorHAnsi" w:cstheme="minorHAnsi"/>
          <w:b/>
          <w:color w:val="auto"/>
          <w:sz w:val="24"/>
          <w:szCs w:val="24"/>
          <w:lang w:val="uk-UA" w:eastAsia="ru-RU"/>
        </w:rPr>
        <w:t>В темі листа, будь ласка, зазначте: «</w:t>
      </w:r>
      <w:r w:rsidRPr="003A73F5">
        <w:rPr>
          <w:rFonts w:asciiTheme="minorHAnsi" w:hAnsiTheme="minorHAnsi"/>
          <w:b/>
          <w:color w:val="auto"/>
          <w:sz w:val="24"/>
          <w:szCs w:val="24"/>
          <w:lang w:val="uk-UA" w:eastAsia="ru-RU"/>
        </w:rPr>
        <w:t>1</w:t>
      </w:r>
      <w:r w:rsidR="003A73F5" w:rsidRPr="003A73F5">
        <w:rPr>
          <w:rFonts w:asciiTheme="minorHAnsi" w:hAnsiTheme="minorHAnsi"/>
          <w:b/>
          <w:color w:val="auto"/>
          <w:sz w:val="24"/>
          <w:szCs w:val="24"/>
          <w:lang w:val="uk-UA" w:eastAsia="ru-RU"/>
        </w:rPr>
        <w:t xml:space="preserve">48 </w:t>
      </w:r>
      <w:r w:rsidRPr="003A73F5">
        <w:rPr>
          <w:rFonts w:asciiTheme="minorHAnsi" w:hAnsiTheme="minorHAnsi"/>
          <w:b/>
          <w:color w:val="auto"/>
          <w:sz w:val="24"/>
          <w:szCs w:val="24"/>
          <w:lang w:val="uk-UA" w:eastAsia="ru-RU"/>
        </w:rPr>
        <w:t>-</w:t>
      </w:r>
      <w:r w:rsidR="003A73F5" w:rsidRPr="003A73F5">
        <w:rPr>
          <w:rFonts w:asciiTheme="minorHAnsi" w:hAnsiTheme="minorHAnsi"/>
          <w:b/>
          <w:color w:val="auto"/>
          <w:sz w:val="24"/>
          <w:szCs w:val="24"/>
          <w:lang w:val="uk-UA" w:eastAsia="ru-RU"/>
        </w:rPr>
        <w:t xml:space="preserve"> </w:t>
      </w:r>
      <w:r w:rsidRPr="003A73F5">
        <w:rPr>
          <w:rFonts w:asciiTheme="minorHAnsi" w:hAnsiTheme="minorHAnsi"/>
          <w:b/>
          <w:color w:val="auto"/>
          <w:sz w:val="24"/>
          <w:szCs w:val="24"/>
          <w:lang w:val="uk-UA" w:eastAsia="ru-RU"/>
        </w:rPr>
        <w:t>20</w:t>
      </w:r>
      <w:r w:rsidR="003A73F5" w:rsidRPr="003A73F5">
        <w:rPr>
          <w:rFonts w:asciiTheme="minorHAnsi" w:hAnsiTheme="minorHAnsi"/>
          <w:b/>
          <w:color w:val="auto"/>
          <w:sz w:val="24"/>
          <w:szCs w:val="24"/>
          <w:lang w:val="uk-UA" w:eastAsia="ru-RU"/>
        </w:rPr>
        <w:t>20</w:t>
      </w:r>
      <w:r w:rsidRPr="003A73F5">
        <w:rPr>
          <w:rFonts w:asciiTheme="minorHAnsi" w:hAnsiTheme="minorHAnsi"/>
          <w:b/>
          <w:color w:val="auto"/>
          <w:sz w:val="24"/>
          <w:szCs w:val="24"/>
          <w:lang w:val="uk-UA" w:eastAsia="ru-RU"/>
        </w:rPr>
        <w:t xml:space="preserve">  Консультант з юридичних питань</w:t>
      </w:r>
      <w:r w:rsidRPr="003A73F5">
        <w:rPr>
          <w:rFonts w:asciiTheme="minorHAnsi" w:hAnsiTheme="minorHAnsi" w:cstheme="minorHAnsi"/>
          <w:b/>
          <w:color w:val="auto"/>
          <w:sz w:val="24"/>
          <w:szCs w:val="24"/>
          <w:lang w:val="uk-UA" w:eastAsia="ru-RU"/>
        </w:rPr>
        <w:t>».</w:t>
      </w:r>
    </w:p>
    <w:p w:rsidR="00160926" w:rsidRDefault="00160926" w:rsidP="00803B02">
      <w:pPr>
        <w:spacing w:after="0" w:line="240" w:lineRule="auto"/>
        <w:ind w:left="0" w:right="0" w:firstLine="0"/>
        <w:rPr>
          <w:rFonts w:asciiTheme="minorHAnsi" w:hAnsiTheme="minorHAnsi" w:cstheme="minorHAnsi"/>
          <w:b/>
          <w:color w:val="auto"/>
          <w:sz w:val="24"/>
          <w:szCs w:val="24"/>
          <w:lang w:val="uk-UA" w:eastAsia="ru-RU"/>
        </w:rPr>
      </w:pPr>
    </w:p>
    <w:p w:rsidR="00160926" w:rsidRPr="00160926" w:rsidRDefault="00160926" w:rsidP="00803B02">
      <w:pPr>
        <w:spacing w:after="0" w:line="240" w:lineRule="auto"/>
        <w:ind w:left="0" w:right="0" w:firstLine="0"/>
        <w:rPr>
          <w:rFonts w:asciiTheme="minorHAnsi" w:hAnsiTheme="minorHAnsi" w:cstheme="minorHAnsi"/>
          <w:b/>
          <w:color w:val="auto"/>
          <w:sz w:val="24"/>
          <w:szCs w:val="24"/>
          <w:lang w:val="uk-UA" w:eastAsia="ru-RU"/>
        </w:rPr>
      </w:pPr>
      <w:r w:rsidRPr="00160926">
        <w:rPr>
          <w:rFonts w:asciiTheme="minorHAnsi" w:hAnsiTheme="minorHAnsi" w:cstheme="minorHAnsi"/>
          <w:b/>
          <w:color w:val="auto"/>
          <w:sz w:val="24"/>
          <w:szCs w:val="24"/>
          <w:lang w:val="uk-UA" w:eastAsia="ru-RU"/>
        </w:rPr>
        <w:t xml:space="preserve">Термін подання документів – до </w:t>
      </w:r>
      <w:r w:rsidR="003A73F5">
        <w:rPr>
          <w:rFonts w:asciiTheme="minorHAnsi" w:hAnsiTheme="minorHAnsi" w:cstheme="minorHAnsi"/>
          <w:b/>
          <w:color w:val="auto"/>
          <w:sz w:val="24"/>
          <w:szCs w:val="24"/>
          <w:lang w:val="uk-UA" w:eastAsia="ru-RU"/>
        </w:rPr>
        <w:t>30</w:t>
      </w:r>
      <w:r w:rsidRPr="00160926">
        <w:rPr>
          <w:rFonts w:asciiTheme="minorHAnsi" w:hAnsiTheme="minorHAnsi" w:cstheme="minorHAnsi"/>
          <w:b/>
          <w:color w:val="auto"/>
          <w:sz w:val="24"/>
          <w:szCs w:val="24"/>
          <w:lang w:val="uk-UA" w:eastAsia="ru-RU"/>
        </w:rPr>
        <w:t xml:space="preserve"> серпня 2020 року, реєстрація документів завершується о 18:00.</w:t>
      </w: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 xml:space="preserve"> </w:t>
      </w:r>
    </w:p>
    <w:p w:rsidR="00803B02" w:rsidRDefault="00803B02" w:rsidP="00803B02">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803B02" w:rsidRPr="002960F2" w:rsidRDefault="00803B02" w:rsidP="00803B02">
      <w:pPr>
        <w:spacing w:after="0" w:line="240" w:lineRule="auto"/>
        <w:ind w:left="-14" w:right="0" w:firstLine="0"/>
        <w:rPr>
          <w:rFonts w:asciiTheme="minorHAnsi" w:hAnsiTheme="minorHAnsi" w:cstheme="minorHAnsi"/>
          <w:sz w:val="24"/>
          <w:szCs w:val="24"/>
          <w:lang w:val="uk-UA"/>
        </w:rPr>
      </w:pPr>
    </w:p>
    <w:p w:rsidR="006B5CAD" w:rsidRPr="00160926" w:rsidRDefault="00803B02" w:rsidP="00160926">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6B5CAD" w:rsidRPr="00160926"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2"/>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02C5D"/>
    <w:rsid w:val="00144AB9"/>
    <w:rsid w:val="00160926"/>
    <w:rsid w:val="002318F5"/>
    <w:rsid w:val="00276CE4"/>
    <w:rsid w:val="003A73F5"/>
    <w:rsid w:val="003B7F7D"/>
    <w:rsid w:val="004A70EC"/>
    <w:rsid w:val="004C46A8"/>
    <w:rsid w:val="004F7898"/>
    <w:rsid w:val="005929E8"/>
    <w:rsid w:val="005D4B28"/>
    <w:rsid w:val="006439B5"/>
    <w:rsid w:val="006906EB"/>
    <w:rsid w:val="006B5CAD"/>
    <w:rsid w:val="006E5D10"/>
    <w:rsid w:val="00760475"/>
    <w:rsid w:val="00760677"/>
    <w:rsid w:val="007650DD"/>
    <w:rsid w:val="00772813"/>
    <w:rsid w:val="007E644C"/>
    <w:rsid w:val="00803B02"/>
    <w:rsid w:val="00846A7F"/>
    <w:rsid w:val="00852F2A"/>
    <w:rsid w:val="008618B4"/>
    <w:rsid w:val="008C1EAF"/>
    <w:rsid w:val="009063B1"/>
    <w:rsid w:val="00916A8D"/>
    <w:rsid w:val="00981AC0"/>
    <w:rsid w:val="009B6173"/>
    <w:rsid w:val="00A8066D"/>
    <w:rsid w:val="00AA4023"/>
    <w:rsid w:val="00B62D02"/>
    <w:rsid w:val="00B74A4C"/>
    <w:rsid w:val="00B86049"/>
    <w:rsid w:val="00C56A9C"/>
    <w:rsid w:val="00C7190D"/>
    <w:rsid w:val="00CB7DA5"/>
    <w:rsid w:val="00D25A85"/>
    <w:rsid w:val="00D265D9"/>
    <w:rsid w:val="00D304AA"/>
    <w:rsid w:val="00D70AAE"/>
    <w:rsid w:val="00E02CB5"/>
    <w:rsid w:val="00E56A63"/>
    <w:rsid w:val="00E64422"/>
    <w:rsid w:val="00EB4542"/>
    <w:rsid w:val="00F15889"/>
    <w:rsid w:val="00F611D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D8DF"/>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1A7FA4-4588-4B5A-BAE7-C75BCFFF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3488</Words>
  <Characters>1989</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10</cp:revision>
  <cp:lastPrinted>2017-03-17T10:47:00Z</cp:lastPrinted>
  <dcterms:created xsi:type="dcterms:W3CDTF">2019-05-20T12:30:00Z</dcterms:created>
  <dcterms:modified xsi:type="dcterms:W3CDTF">2020-08-26T12:37:00Z</dcterms:modified>
</cp:coreProperties>
</file>