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48D983" w14:textId="22EA7A23" w:rsidR="001B0AEA" w:rsidRPr="00D02A8E" w:rsidRDefault="001B0AEA" w:rsidP="00890381">
      <w:pPr>
        <w:rPr>
          <w:rFonts w:cstheme="minorHAnsi"/>
          <w:b/>
          <w:sz w:val="24"/>
          <w:szCs w:val="24"/>
        </w:rPr>
      </w:pPr>
      <w:r w:rsidRPr="00D02A8E">
        <w:rPr>
          <w:rFonts w:cstheme="minorHAnsi"/>
          <w:noProof/>
          <w:sz w:val="24"/>
          <w:szCs w:val="24"/>
          <w:lang w:eastAsia="uk-UA"/>
        </w:rPr>
        <w:drawing>
          <wp:anchor distT="0" distB="0" distL="114300" distR="114300" simplePos="0" relativeHeight="251659264" behindDoc="0" locked="0" layoutInCell="1" allowOverlap="1" wp14:anchorId="09B4DF97" wp14:editId="7AF26A82">
            <wp:simplePos x="0" y="0"/>
            <wp:positionH relativeFrom="margin">
              <wp:align>right</wp:align>
            </wp:positionH>
            <wp:positionV relativeFrom="paragraph">
              <wp:posOffset>0</wp:posOffset>
            </wp:positionV>
            <wp:extent cx="2438400" cy="833120"/>
            <wp:effectExtent l="0" t="0" r="0" b="5080"/>
            <wp:wrapTopAndBottom/>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38400" cy="833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CD62F0" w14:textId="0CD1E098" w:rsidR="001B0AEA" w:rsidRPr="00D02A8E" w:rsidRDefault="001B0AEA" w:rsidP="00D7346A">
      <w:pPr>
        <w:jc w:val="center"/>
        <w:rPr>
          <w:rFonts w:cstheme="minorHAnsi"/>
          <w:b/>
          <w:sz w:val="24"/>
          <w:szCs w:val="24"/>
        </w:rPr>
      </w:pPr>
      <w:r w:rsidRPr="00D02A8E">
        <w:rPr>
          <w:rFonts w:cstheme="minorHAnsi"/>
          <w:b/>
          <w:sz w:val="24"/>
          <w:szCs w:val="24"/>
        </w:rPr>
        <w:t xml:space="preserve">Державна установа </w:t>
      </w:r>
      <w:r w:rsidRPr="00D02A8E">
        <w:rPr>
          <w:rFonts w:cstheme="minorHAnsi"/>
          <w:b/>
          <w:sz w:val="24"/>
          <w:szCs w:val="24"/>
        </w:rPr>
        <w:br/>
        <w:t>«Центр громадського здоров’я Міністерства охорони здоров’я Україн</w:t>
      </w:r>
      <w:r w:rsidR="00D02A8E">
        <w:rPr>
          <w:rFonts w:cstheme="minorHAnsi"/>
          <w:b/>
          <w:sz w:val="24"/>
          <w:szCs w:val="24"/>
        </w:rPr>
        <w:t>и» оголошує конкурс на відбір</w:t>
      </w:r>
    </w:p>
    <w:p w14:paraId="5C595DB0" w14:textId="61F48720" w:rsidR="001B0AEA" w:rsidRPr="00D02A8E" w:rsidRDefault="00B700DB" w:rsidP="00D7346A">
      <w:pPr>
        <w:jc w:val="center"/>
        <w:rPr>
          <w:rFonts w:cstheme="minorHAnsi"/>
          <w:b/>
          <w:sz w:val="24"/>
          <w:szCs w:val="24"/>
        </w:rPr>
      </w:pPr>
      <w:r w:rsidRPr="00D02A8E">
        <w:rPr>
          <w:rFonts w:cstheme="minorHAnsi"/>
          <w:b/>
          <w:sz w:val="24"/>
          <w:szCs w:val="24"/>
        </w:rPr>
        <w:t>К</w:t>
      </w:r>
      <w:r w:rsidR="00D7346A" w:rsidRPr="00D02A8E">
        <w:rPr>
          <w:rFonts w:cstheme="minorHAnsi"/>
          <w:b/>
          <w:sz w:val="24"/>
          <w:szCs w:val="24"/>
        </w:rPr>
        <w:t>онсультант</w:t>
      </w:r>
      <w:r w:rsidRPr="00D02A8E">
        <w:rPr>
          <w:rFonts w:cstheme="minorHAnsi"/>
          <w:b/>
          <w:sz w:val="24"/>
          <w:szCs w:val="24"/>
        </w:rPr>
        <w:t>а</w:t>
      </w:r>
      <w:r w:rsidR="00D7346A" w:rsidRPr="00D02A8E">
        <w:rPr>
          <w:rFonts w:cstheme="minorHAnsi"/>
          <w:b/>
          <w:sz w:val="24"/>
          <w:szCs w:val="24"/>
        </w:rPr>
        <w:t xml:space="preserve"> з розробки проекту змін до наказ</w:t>
      </w:r>
      <w:r w:rsidRPr="00D02A8E">
        <w:rPr>
          <w:rFonts w:cstheme="minorHAnsi"/>
          <w:b/>
          <w:sz w:val="24"/>
          <w:szCs w:val="24"/>
        </w:rPr>
        <w:t>у</w:t>
      </w:r>
      <w:r w:rsidR="00D7346A" w:rsidRPr="00D02A8E">
        <w:rPr>
          <w:rFonts w:cstheme="minorHAnsi"/>
          <w:b/>
          <w:sz w:val="24"/>
          <w:szCs w:val="24"/>
        </w:rPr>
        <w:t xml:space="preserve"> МОЗ, як</w:t>
      </w:r>
      <w:r w:rsidR="00CA550B" w:rsidRPr="00D02A8E">
        <w:rPr>
          <w:rFonts w:cstheme="minorHAnsi"/>
          <w:b/>
          <w:sz w:val="24"/>
          <w:szCs w:val="24"/>
        </w:rPr>
        <w:t>ий</w:t>
      </w:r>
      <w:r w:rsidR="00D7346A" w:rsidRPr="00D02A8E">
        <w:rPr>
          <w:rFonts w:cstheme="minorHAnsi"/>
          <w:b/>
          <w:sz w:val="24"/>
          <w:szCs w:val="24"/>
        </w:rPr>
        <w:t xml:space="preserve"> регламенту</w:t>
      </w:r>
      <w:r w:rsidRPr="00D02A8E">
        <w:rPr>
          <w:rFonts w:cstheme="minorHAnsi"/>
          <w:b/>
          <w:sz w:val="24"/>
          <w:szCs w:val="24"/>
        </w:rPr>
        <w:t xml:space="preserve">є </w:t>
      </w:r>
      <w:r w:rsidR="00D7346A" w:rsidRPr="00D02A8E">
        <w:rPr>
          <w:rFonts w:cstheme="minorHAnsi"/>
          <w:b/>
          <w:sz w:val="24"/>
          <w:szCs w:val="24"/>
        </w:rPr>
        <w:t>надання послуг, пов’язаних з ВІЛ в межах переходу від донорського до державного фінансування</w:t>
      </w:r>
    </w:p>
    <w:p w14:paraId="6B6C143C" w14:textId="57C6EB86" w:rsidR="00D7346A" w:rsidRPr="00D02A8E" w:rsidRDefault="001B0AEA" w:rsidP="00AF12A7">
      <w:pPr>
        <w:jc w:val="both"/>
        <w:rPr>
          <w:rFonts w:cstheme="minorHAnsi"/>
          <w:sz w:val="24"/>
          <w:szCs w:val="24"/>
        </w:rPr>
      </w:pPr>
      <w:r w:rsidRPr="00D02A8E">
        <w:rPr>
          <w:rFonts w:cstheme="minorHAnsi"/>
          <w:b/>
          <w:sz w:val="24"/>
          <w:szCs w:val="24"/>
        </w:rPr>
        <w:t>Назва позиції:</w:t>
      </w:r>
      <w:r w:rsidRPr="00D02A8E">
        <w:rPr>
          <w:rFonts w:cstheme="minorHAnsi"/>
          <w:sz w:val="24"/>
          <w:szCs w:val="24"/>
        </w:rPr>
        <w:t xml:space="preserve"> </w:t>
      </w:r>
      <w:r w:rsidR="00D7346A" w:rsidRPr="00D02A8E">
        <w:rPr>
          <w:rFonts w:cstheme="minorHAnsi"/>
          <w:sz w:val="24"/>
          <w:szCs w:val="24"/>
        </w:rPr>
        <w:t>Консультант з розробки проекту змін до наказ</w:t>
      </w:r>
      <w:r w:rsidR="00B700DB" w:rsidRPr="00D02A8E">
        <w:rPr>
          <w:rFonts w:cstheme="minorHAnsi"/>
          <w:sz w:val="24"/>
          <w:szCs w:val="24"/>
        </w:rPr>
        <w:t>у</w:t>
      </w:r>
      <w:r w:rsidR="00D7346A" w:rsidRPr="00D02A8E">
        <w:rPr>
          <w:rFonts w:cstheme="minorHAnsi"/>
          <w:sz w:val="24"/>
          <w:szCs w:val="24"/>
        </w:rPr>
        <w:t xml:space="preserve"> МОЗ, як</w:t>
      </w:r>
      <w:r w:rsidR="00B700DB" w:rsidRPr="00D02A8E">
        <w:rPr>
          <w:rFonts w:cstheme="minorHAnsi"/>
          <w:sz w:val="24"/>
          <w:szCs w:val="24"/>
        </w:rPr>
        <w:t>ий</w:t>
      </w:r>
      <w:r w:rsidR="00D7346A" w:rsidRPr="00D02A8E">
        <w:rPr>
          <w:rFonts w:cstheme="minorHAnsi"/>
          <w:sz w:val="24"/>
          <w:szCs w:val="24"/>
        </w:rPr>
        <w:t xml:space="preserve"> регламенту</w:t>
      </w:r>
      <w:r w:rsidR="00B700DB" w:rsidRPr="00D02A8E">
        <w:rPr>
          <w:rFonts w:cstheme="minorHAnsi"/>
          <w:sz w:val="24"/>
          <w:szCs w:val="24"/>
        </w:rPr>
        <w:t>є</w:t>
      </w:r>
      <w:r w:rsidR="00D7346A" w:rsidRPr="00D02A8E">
        <w:rPr>
          <w:rFonts w:cstheme="minorHAnsi"/>
          <w:sz w:val="24"/>
          <w:szCs w:val="24"/>
        </w:rPr>
        <w:t xml:space="preserve"> надання послуг, пов’язаних з ВІЛ в межах переходу від донорського до державного фінансування.</w:t>
      </w:r>
    </w:p>
    <w:p w14:paraId="2C511FD5" w14:textId="77777777" w:rsidR="001B0AEA" w:rsidRPr="00D02A8E" w:rsidRDefault="001B0AEA" w:rsidP="00AF12A7">
      <w:pPr>
        <w:jc w:val="both"/>
        <w:rPr>
          <w:rFonts w:cstheme="minorHAnsi"/>
          <w:b/>
          <w:sz w:val="24"/>
          <w:szCs w:val="24"/>
        </w:rPr>
      </w:pPr>
      <w:r w:rsidRPr="00D02A8E">
        <w:rPr>
          <w:rFonts w:cstheme="minorHAnsi"/>
          <w:b/>
          <w:sz w:val="24"/>
          <w:szCs w:val="24"/>
        </w:rPr>
        <w:t>Загальна інформація</w:t>
      </w:r>
    </w:p>
    <w:p w14:paraId="3F3F06B8" w14:textId="77777777" w:rsidR="00666EB5" w:rsidRPr="00D02A8E" w:rsidRDefault="001B0AEA" w:rsidP="00AF12A7">
      <w:pPr>
        <w:ind w:firstLine="709"/>
        <w:jc w:val="both"/>
        <w:rPr>
          <w:rFonts w:cstheme="minorHAnsi"/>
          <w:sz w:val="24"/>
          <w:szCs w:val="24"/>
        </w:rPr>
      </w:pPr>
      <w:r w:rsidRPr="00D02A8E">
        <w:rPr>
          <w:rFonts w:cstheme="minorHAnsi"/>
          <w:sz w:val="24"/>
          <w:szCs w:val="24"/>
        </w:rPr>
        <w:t xml:space="preserve">Головним завданнями Державної установи «Центр громадського здоров’я Міністерства охорони здоров’я України» (далі – Центр) є діяльність у сфері громадського здоров’я. Центр виконує лікувально-профілактичні, науково-практичні та організаційно-методичні функції у сфері охорони здоров’я з метою забезпечення якості лікування хворих на </w:t>
      </w:r>
      <w:proofErr w:type="spellStart"/>
      <w:r w:rsidRPr="00D02A8E">
        <w:rPr>
          <w:rFonts w:cstheme="minorHAnsi"/>
          <w:sz w:val="24"/>
          <w:szCs w:val="24"/>
        </w:rPr>
        <w:t>cоціально</w:t>
      </w:r>
      <w:proofErr w:type="spellEnd"/>
      <w:r w:rsidRPr="00D02A8E">
        <w:rPr>
          <w:rFonts w:cstheme="minorHAnsi"/>
          <w:sz w:val="24"/>
          <w:szCs w:val="24"/>
        </w:rPr>
        <w:t>-небезпечні захворювання, зокрема ВІЛ/СНІД, туберкульоз, наркозалежність, вірусні гепатити тощо, попередження захворювань в контексті розбудови системи громадського здоров’я. Центр приймає участь в розробці регуляторної політики  і взаємодіє з іншими міністерствами, науково-дослідними установами, міжнародними установами та громадськими організаціями, що працюють в сфері громадського здоров’я та протидії соціально небезпечним захворюванням.</w:t>
      </w:r>
    </w:p>
    <w:p w14:paraId="6FF1A099" w14:textId="77777777" w:rsidR="009C166B" w:rsidRPr="00D02A8E" w:rsidRDefault="009C166B" w:rsidP="00AF12A7">
      <w:pPr>
        <w:shd w:val="clear" w:color="auto" w:fill="FFFFFF"/>
        <w:jc w:val="both"/>
        <w:rPr>
          <w:rFonts w:cstheme="minorHAnsi"/>
          <w:sz w:val="24"/>
          <w:szCs w:val="24"/>
        </w:rPr>
      </w:pPr>
      <w:r w:rsidRPr="00D02A8E">
        <w:rPr>
          <w:rFonts w:cstheme="minorHAnsi"/>
          <w:b/>
          <w:bCs/>
          <w:sz w:val="24"/>
          <w:szCs w:val="24"/>
        </w:rPr>
        <w:t>Основні обов'язки</w:t>
      </w:r>
      <w:r w:rsidRPr="00D02A8E">
        <w:rPr>
          <w:rFonts w:cstheme="minorHAnsi"/>
          <w:sz w:val="24"/>
          <w:szCs w:val="24"/>
        </w:rPr>
        <w:t>:</w:t>
      </w:r>
    </w:p>
    <w:p w14:paraId="23AB1308" w14:textId="1CF982D3" w:rsidR="002B4254" w:rsidRPr="00D02A8E" w:rsidRDefault="009C166B" w:rsidP="00A841A0">
      <w:pPr>
        <w:numPr>
          <w:ilvl w:val="0"/>
          <w:numId w:val="4"/>
        </w:numPr>
        <w:shd w:val="clear" w:color="auto" w:fill="FFFFFF"/>
        <w:spacing w:after="0" w:line="240" w:lineRule="auto"/>
        <w:jc w:val="both"/>
        <w:rPr>
          <w:rFonts w:cstheme="minorHAnsi"/>
          <w:color w:val="222222"/>
          <w:sz w:val="24"/>
          <w:szCs w:val="24"/>
        </w:rPr>
      </w:pPr>
      <w:r w:rsidRPr="00D02A8E">
        <w:rPr>
          <w:rFonts w:cstheme="minorHAnsi"/>
          <w:color w:val="222222"/>
          <w:sz w:val="24"/>
          <w:szCs w:val="24"/>
        </w:rPr>
        <w:t>Аналіз чинної нормативно-правової бази щодо організації та надання немедичних послуг людям, які живуть з ВІЛ</w:t>
      </w:r>
      <w:r w:rsidR="00B700DB" w:rsidRPr="00D02A8E">
        <w:rPr>
          <w:rFonts w:cstheme="minorHAnsi"/>
          <w:color w:val="222222"/>
          <w:sz w:val="24"/>
          <w:szCs w:val="24"/>
        </w:rPr>
        <w:t>;</w:t>
      </w:r>
    </w:p>
    <w:p w14:paraId="7505E0B6" w14:textId="2BECCFA9" w:rsidR="00366571" w:rsidRPr="00D02A8E" w:rsidRDefault="002B4254" w:rsidP="001024BB">
      <w:pPr>
        <w:numPr>
          <w:ilvl w:val="0"/>
          <w:numId w:val="4"/>
        </w:numPr>
        <w:shd w:val="clear" w:color="auto" w:fill="FFFFFF"/>
        <w:spacing w:after="0" w:line="240" w:lineRule="auto"/>
        <w:jc w:val="both"/>
        <w:rPr>
          <w:rFonts w:cstheme="minorHAnsi"/>
          <w:color w:val="222222"/>
          <w:sz w:val="24"/>
          <w:szCs w:val="24"/>
        </w:rPr>
      </w:pPr>
      <w:r w:rsidRPr="00D02A8E">
        <w:rPr>
          <w:rFonts w:cstheme="minorHAnsi"/>
          <w:color w:val="222222"/>
          <w:sz w:val="24"/>
          <w:szCs w:val="24"/>
        </w:rPr>
        <w:t xml:space="preserve">Аналіз чинної нормативно-правової бази щодо </w:t>
      </w:r>
      <w:r w:rsidR="009C166B" w:rsidRPr="00D02A8E">
        <w:rPr>
          <w:rFonts w:cstheme="minorHAnsi"/>
          <w:color w:val="222222"/>
          <w:sz w:val="24"/>
          <w:szCs w:val="24"/>
        </w:rPr>
        <w:t xml:space="preserve">системи моніторингу та оцінки </w:t>
      </w:r>
      <w:r w:rsidR="00366571" w:rsidRPr="00D02A8E">
        <w:rPr>
          <w:rFonts w:cstheme="minorHAnsi"/>
          <w:color w:val="222222"/>
          <w:sz w:val="24"/>
          <w:szCs w:val="24"/>
        </w:rPr>
        <w:t>немедичних послуг людям, які живуть з ВІЛ</w:t>
      </w:r>
      <w:r w:rsidR="007E382D" w:rsidRPr="00D02A8E">
        <w:rPr>
          <w:rFonts w:cstheme="minorHAnsi"/>
          <w:color w:val="222222"/>
          <w:sz w:val="24"/>
          <w:szCs w:val="24"/>
        </w:rPr>
        <w:t>;</w:t>
      </w:r>
    </w:p>
    <w:p w14:paraId="7D8A98E7" w14:textId="43862BC0" w:rsidR="00B46CE1" w:rsidRPr="00D02A8E" w:rsidRDefault="00B46CE1" w:rsidP="00A841A0">
      <w:pPr>
        <w:numPr>
          <w:ilvl w:val="0"/>
          <w:numId w:val="4"/>
        </w:numPr>
        <w:shd w:val="clear" w:color="auto" w:fill="FFFFFF"/>
        <w:spacing w:after="0" w:line="240" w:lineRule="auto"/>
        <w:jc w:val="both"/>
        <w:rPr>
          <w:rFonts w:cstheme="minorHAnsi"/>
          <w:color w:val="222222"/>
          <w:sz w:val="24"/>
          <w:szCs w:val="24"/>
        </w:rPr>
      </w:pPr>
      <w:r w:rsidRPr="00D02A8E">
        <w:rPr>
          <w:rFonts w:cstheme="minorHAnsi"/>
          <w:color w:val="222222"/>
          <w:sz w:val="24"/>
          <w:szCs w:val="24"/>
        </w:rPr>
        <w:t xml:space="preserve">Аналіз кращих практик </w:t>
      </w:r>
      <w:r w:rsidR="0036256C" w:rsidRPr="00D02A8E">
        <w:rPr>
          <w:rFonts w:cstheme="minorHAnsi"/>
          <w:color w:val="222222"/>
          <w:sz w:val="24"/>
          <w:szCs w:val="24"/>
        </w:rPr>
        <w:t>надання послуг догляду та пі</w:t>
      </w:r>
      <w:r w:rsidR="00CD7DE4" w:rsidRPr="00D02A8E">
        <w:rPr>
          <w:rFonts w:cstheme="minorHAnsi"/>
          <w:color w:val="222222"/>
          <w:sz w:val="24"/>
          <w:szCs w:val="24"/>
        </w:rPr>
        <w:t>дтримки люд</w:t>
      </w:r>
      <w:r w:rsidR="002F1CD2" w:rsidRPr="00D02A8E">
        <w:rPr>
          <w:rFonts w:cstheme="minorHAnsi"/>
          <w:color w:val="222222"/>
          <w:sz w:val="24"/>
          <w:szCs w:val="24"/>
        </w:rPr>
        <w:t>ям</w:t>
      </w:r>
      <w:r w:rsidR="00CD7DE4" w:rsidRPr="00D02A8E">
        <w:rPr>
          <w:rFonts w:cstheme="minorHAnsi"/>
          <w:color w:val="222222"/>
          <w:sz w:val="24"/>
          <w:szCs w:val="24"/>
        </w:rPr>
        <w:t>, які живуть з ВІЛ;</w:t>
      </w:r>
      <w:r w:rsidR="0036256C" w:rsidRPr="00D02A8E">
        <w:rPr>
          <w:rFonts w:cstheme="minorHAnsi"/>
          <w:color w:val="222222"/>
          <w:sz w:val="24"/>
          <w:szCs w:val="24"/>
        </w:rPr>
        <w:t xml:space="preserve"> </w:t>
      </w:r>
    </w:p>
    <w:p w14:paraId="4918E09C" w14:textId="5A3EF3BC" w:rsidR="00D074CB" w:rsidRPr="00D02A8E" w:rsidRDefault="00D074CB" w:rsidP="00A841A0">
      <w:pPr>
        <w:numPr>
          <w:ilvl w:val="0"/>
          <w:numId w:val="4"/>
        </w:numPr>
        <w:shd w:val="clear" w:color="auto" w:fill="FFFFFF"/>
        <w:spacing w:after="0" w:line="240" w:lineRule="auto"/>
        <w:jc w:val="both"/>
        <w:rPr>
          <w:rFonts w:cstheme="minorHAnsi"/>
          <w:color w:val="222222"/>
          <w:sz w:val="24"/>
          <w:szCs w:val="24"/>
        </w:rPr>
      </w:pPr>
      <w:r w:rsidRPr="00D02A8E">
        <w:rPr>
          <w:rFonts w:cstheme="minorHAnsi"/>
          <w:color w:val="222222"/>
          <w:sz w:val="24"/>
          <w:szCs w:val="24"/>
        </w:rPr>
        <w:t>Доопрацювання окремих положень наказ</w:t>
      </w:r>
      <w:r w:rsidR="002F1CD2" w:rsidRPr="00D02A8E">
        <w:rPr>
          <w:rFonts w:cstheme="minorHAnsi"/>
          <w:color w:val="222222"/>
          <w:sz w:val="24"/>
          <w:szCs w:val="24"/>
        </w:rPr>
        <w:t>у</w:t>
      </w:r>
      <w:r w:rsidRPr="00D02A8E">
        <w:rPr>
          <w:rFonts w:cstheme="minorHAnsi"/>
          <w:color w:val="222222"/>
          <w:sz w:val="24"/>
          <w:szCs w:val="24"/>
        </w:rPr>
        <w:t xml:space="preserve"> МОЗ України № 1607 від 12.07.2020 року у частині організації та надання послуг, пов’язаних з ВІЛ; </w:t>
      </w:r>
    </w:p>
    <w:p w14:paraId="5A6DA2E7" w14:textId="1F6CC5FD" w:rsidR="009C166B" w:rsidRPr="00D02A8E" w:rsidRDefault="009C166B" w:rsidP="00A841A0">
      <w:pPr>
        <w:numPr>
          <w:ilvl w:val="0"/>
          <w:numId w:val="4"/>
        </w:numPr>
        <w:shd w:val="clear" w:color="auto" w:fill="FFFFFF"/>
        <w:spacing w:after="0" w:line="240" w:lineRule="auto"/>
        <w:jc w:val="both"/>
        <w:rPr>
          <w:rFonts w:cstheme="minorHAnsi"/>
          <w:color w:val="222222"/>
          <w:sz w:val="24"/>
          <w:szCs w:val="24"/>
        </w:rPr>
      </w:pPr>
      <w:r w:rsidRPr="00D02A8E">
        <w:rPr>
          <w:rFonts w:cstheme="minorHAnsi"/>
          <w:color w:val="222222"/>
          <w:sz w:val="24"/>
          <w:szCs w:val="24"/>
        </w:rPr>
        <w:t xml:space="preserve">Опис алгоритму проведення моніторингу та оцінки </w:t>
      </w:r>
      <w:r w:rsidR="00CD7DE4" w:rsidRPr="00D02A8E">
        <w:rPr>
          <w:rFonts w:cstheme="minorHAnsi"/>
          <w:color w:val="222222"/>
          <w:sz w:val="24"/>
          <w:szCs w:val="24"/>
        </w:rPr>
        <w:t xml:space="preserve">послуг, пов’язаних з ВІЛ, в контексті </w:t>
      </w:r>
      <w:r w:rsidR="0002395F" w:rsidRPr="00D02A8E">
        <w:rPr>
          <w:rFonts w:cstheme="minorHAnsi"/>
          <w:color w:val="222222"/>
          <w:sz w:val="24"/>
          <w:szCs w:val="24"/>
        </w:rPr>
        <w:t>реалізації діяльності з надання послуг</w:t>
      </w:r>
      <w:r w:rsidR="002F1CD2" w:rsidRPr="00D02A8E">
        <w:rPr>
          <w:rFonts w:cstheme="minorHAnsi"/>
          <w:color w:val="222222"/>
          <w:sz w:val="24"/>
          <w:szCs w:val="24"/>
        </w:rPr>
        <w:t xml:space="preserve"> </w:t>
      </w:r>
      <w:r w:rsidR="00B64038" w:rsidRPr="00D02A8E">
        <w:rPr>
          <w:rFonts w:cstheme="minorHAnsi"/>
          <w:color w:val="222222"/>
          <w:sz w:val="24"/>
          <w:szCs w:val="24"/>
        </w:rPr>
        <w:t>суб’єктами перевірки</w:t>
      </w:r>
      <w:r w:rsidR="00CD7DE4" w:rsidRPr="00D02A8E">
        <w:rPr>
          <w:rFonts w:cstheme="minorHAnsi"/>
          <w:color w:val="222222"/>
          <w:sz w:val="24"/>
          <w:szCs w:val="24"/>
        </w:rPr>
        <w:t>;</w:t>
      </w:r>
      <w:r w:rsidRPr="00D02A8E">
        <w:rPr>
          <w:rFonts w:cstheme="minorHAnsi"/>
          <w:color w:val="222222"/>
          <w:sz w:val="24"/>
          <w:szCs w:val="24"/>
        </w:rPr>
        <w:t xml:space="preserve"> </w:t>
      </w:r>
    </w:p>
    <w:p w14:paraId="3B0F56C7" w14:textId="77777777" w:rsidR="00C422D8" w:rsidRPr="00D02A8E" w:rsidRDefault="00C422D8" w:rsidP="00A841A0">
      <w:pPr>
        <w:numPr>
          <w:ilvl w:val="0"/>
          <w:numId w:val="4"/>
        </w:numPr>
        <w:shd w:val="clear" w:color="auto" w:fill="FFFFFF"/>
        <w:spacing w:after="0" w:line="240" w:lineRule="auto"/>
        <w:jc w:val="both"/>
        <w:rPr>
          <w:rFonts w:cstheme="minorHAnsi"/>
          <w:color w:val="222222"/>
          <w:sz w:val="24"/>
          <w:szCs w:val="24"/>
        </w:rPr>
      </w:pPr>
      <w:r w:rsidRPr="00D02A8E">
        <w:rPr>
          <w:rFonts w:cstheme="minorHAnsi"/>
          <w:color w:val="222222"/>
          <w:sz w:val="24"/>
          <w:szCs w:val="24"/>
        </w:rPr>
        <w:t>Визначення та опис індикаторів ефективності реалізації діяльності з надання послуг, пов’язаних з ВІЛ;</w:t>
      </w:r>
    </w:p>
    <w:p w14:paraId="5680E87C" w14:textId="77777777" w:rsidR="009C166B" w:rsidRPr="00D02A8E" w:rsidRDefault="009C166B" w:rsidP="00A841A0">
      <w:pPr>
        <w:numPr>
          <w:ilvl w:val="0"/>
          <w:numId w:val="4"/>
        </w:numPr>
        <w:shd w:val="clear" w:color="auto" w:fill="FFFFFF"/>
        <w:spacing w:after="0" w:line="240" w:lineRule="auto"/>
        <w:jc w:val="both"/>
        <w:rPr>
          <w:rFonts w:cstheme="minorHAnsi"/>
          <w:color w:val="222222"/>
          <w:sz w:val="24"/>
          <w:szCs w:val="24"/>
        </w:rPr>
      </w:pPr>
      <w:r w:rsidRPr="00D02A8E">
        <w:rPr>
          <w:rFonts w:cstheme="minorHAnsi"/>
          <w:color w:val="222222"/>
          <w:sz w:val="24"/>
          <w:szCs w:val="24"/>
        </w:rPr>
        <w:t>Опис вимог</w:t>
      </w:r>
      <w:r w:rsidR="00B64038" w:rsidRPr="00D02A8E">
        <w:rPr>
          <w:rFonts w:cstheme="minorHAnsi"/>
          <w:color w:val="222222"/>
          <w:sz w:val="24"/>
          <w:szCs w:val="24"/>
        </w:rPr>
        <w:t xml:space="preserve"> до якості збору даних надавачами</w:t>
      </w:r>
      <w:r w:rsidRPr="00D02A8E">
        <w:rPr>
          <w:rFonts w:cstheme="minorHAnsi"/>
          <w:color w:val="222222"/>
          <w:sz w:val="24"/>
          <w:szCs w:val="24"/>
        </w:rPr>
        <w:t xml:space="preserve"> послуг в межах </w:t>
      </w:r>
      <w:r w:rsidR="0002395F" w:rsidRPr="00D02A8E">
        <w:rPr>
          <w:rFonts w:cstheme="minorHAnsi"/>
          <w:color w:val="222222"/>
          <w:sz w:val="24"/>
          <w:szCs w:val="24"/>
        </w:rPr>
        <w:t xml:space="preserve">реалізації діяльності з надання послуг, пов’язаних з ВІЛ </w:t>
      </w:r>
      <w:r w:rsidRPr="00D02A8E">
        <w:rPr>
          <w:rFonts w:cstheme="minorHAnsi"/>
          <w:color w:val="222222"/>
          <w:sz w:val="24"/>
          <w:szCs w:val="24"/>
        </w:rPr>
        <w:t>та м</w:t>
      </w:r>
      <w:r w:rsidR="007E382D" w:rsidRPr="00D02A8E">
        <w:rPr>
          <w:rFonts w:cstheme="minorHAnsi"/>
          <w:color w:val="222222"/>
          <w:sz w:val="24"/>
          <w:szCs w:val="24"/>
        </w:rPr>
        <w:t>еханізму контролю якості даних;</w:t>
      </w:r>
      <w:r w:rsidRPr="00D02A8E">
        <w:rPr>
          <w:rFonts w:cstheme="minorHAnsi"/>
          <w:color w:val="222222"/>
          <w:sz w:val="24"/>
          <w:szCs w:val="24"/>
        </w:rPr>
        <w:t xml:space="preserve"> </w:t>
      </w:r>
    </w:p>
    <w:p w14:paraId="2A63AEDF" w14:textId="77777777" w:rsidR="009C166B" w:rsidRPr="00D02A8E" w:rsidRDefault="009C166B" w:rsidP="00A841A0">
      <w:pPr>
        <w:numPr>
          <w:ilvl w:val="0"/>
          <w:numId w:val="4"/>
        </w:numPr>
        <w:shd w:val="clear" w:color="auto" w:fill="FFFFFF"/>
        <w:spacing w:after="0" w:line="240" w:lineRule="auto"/>
        <w:jc w:val="both"/>
        <w:rPr>
          <w:rFonts w:cstheme="minorHAnsi"/>
          <w:color w:val="222222"/>
          <w:sz w:val="24"/>
          <w:szCs w:val="24"/>
        </w:rPr>
      </w:pPr>
      <w:r w:rsidRPr="00D02A8E">
        <w:rPr>
          <w:rFonts w:cstheme="minorHAnsi"/>
          <w:color w:val="222222"/>
          <w:sz w:val="24"/>
          <w:szCs w:val="24"/>
        </w:rPr>
        <w:t xml:space="preserve">Опис ролей та обов’язків осіб, які будуть здійснювати моніторинг та оцінку </w:t>
      </w:r>
      <w:r w:rsidR="00D074CB" w:rsidRPr="00D02A8E">
        <w:rPr>
          <w:rFonts w:cstheme="minorHAnsi"/>
          <w:color w:val="222222"/>
          <w:sz w:val="24"/>
          <w:szCs w:val="24"/>
        </w:rPr>
        <w:t xml:space="preserve">послуг, пов’язаних з ВІЛ </w:t>
      </w:r>
      <w:r w:rsidR="00D21DA7" w:rsidRPr="00D02A8E">
        <w:rPr>
          <w:rFonts w:cstheme="minorHAnsi"/>
          <w:color w:val="222222"/>
          <w:sz w:val="24"/>
          <w:szCs w:val="24"/>
        </w:rPr>
        <w:t>в контексті реалізації</w:t>
      </w:r>
      <w:r w:rsidRPr="00D02A8E">
        <w:rPr>
          <w:rFonts w:cstheme="minorHAnsi"/>
          <w:color w:val="222222"/>
          <w:sz w:val="24"/>
          <w:szCs w:val="24"/>
        </w:rPr>
        <w:t xml:space="preserve"> діяльності</w:t>
      </w:r>
      <w:r w:rsidR="002B3E77" w:rsidRPr="00D02A8E">
        <w:rPr>
          <w:rFonts w:cstheme="minorHAnsi"/>
          <w:color w:val="222222"/>
          <w:sz w:val="24"/>
          <w:szCs w:val="24"/>
        </w:rPr>
        <w:t>;</w:t>
      </w:r>
    </w:p>
    <w:p w14:paraId="4D3861F9" w14:textId="7806D477" w:rsidR="009C166B" w:rsidRPr="00D02A8E" w:rsidRDefault="009C166B" w:rsidP="00A841A0">
      <w:pPr>
        <w:numPr>
          <w:ilvl w:val="0"/>
          <w:numId w:val="4"/>
        </w:numPr>
        <w:shd w:val="clear" w:color="auto" w:fill="FFFFFF"/>
        <w:spacing w:after="0" w:line="240" w:lineRule="auto"/>
        <w:jc w:val="both"/>
        <w:rPr>
          <w:rFonts w:cstheme="minorHAnsi"/>
          <w:color w:val="222222"/>
          <w:sz w:val="24"/>
          <w:szCs w:val="24"/>
        </w:rPr>
      </w:pPr>
      <w:r w:rsidRPr="00D02A8E">
        <w:rPr>
          <w:rFonts w:cstheme="minorHAnsi"/>
          <w:color w:val="222222"/>
          <w:sz w:val="24"/>
          <w:szCs w:val="24"/>
        </w:rPr>
        <w:t xml:space="preserve">Підготовка проекту </w:t>
      </w:r>
      <w:r w:rsidR="007F35AE" w:rsidRPr="00D02A8E">
        <w:rPr>
          <w:rFonts w:cstheme="minorHAnsi"/>
          <w:color w:val="222222"/>
          <w:sz w:val="24"/>
          <w:szCs w:val="24"/>
        </w:rPr>
        <w:t>змін до чинн</w:t>
      </w:r>
      <w:r w:rsidR="00D46408" w:rsidRPr="00D02A8E">
        <w:rPr>
          <w:rFonts w:cstheme="minorHAnsi"/>
          <w:color w:val="222222"/>
          <w:sz w:val="24"/>
          <w:szCs w:val="24"/>
        </w:rPr>
        <w:t>ого</w:t>
      </w:r>
      <w:r w:rsidR="007F35AE" w:rsidRPr="00D02A8E">
        <w:rPr>
          <w:rFonts w:cstheme="minorHAnsi"/>
          <w:color w:val="222222"/>
          <w:sz w:val="24"/>
          <w:szCs w:val="24"/>
        </w:rPr>
        <w:t xml:space="preserve"> наказ</w:t>
      </w:r>
      <w:r w:rsidR="00D46408" w:rsidRPr="00D02A8E">
        <w:rPr>
          <w:rFonts w:cstheme="minorHAnsi"/>
          <w:color w:val="222222"/>
          <w:sz w:val="24"/>
          <w:szCs w:val="24"/>
        </w:rPr>
        <w:t>у</w:t>
      </w:r>
      <w:r w:rsidR="007F35AE" w:rsidRPr="00D02A8E">
        <w:rPr>
          <w:rFonts w:cstheme="minorHAnsi"/>
          <w:color w:val="222222"/>
          <w:sz w:val="24"/>
          <w:szCs w:val="24"/>
        </w:rPr>
        <w:t xml:space="preserve"> </w:t>
      </w:r>
      <w:r w:rsidR="005117A7" w:rsidRPr="00D02A8E">
        <w:rPr>
          <w:rFonts w:cstheme="minorHAnsi"/>
          <w:color w:val="222222"/>
          <w:sz w:val="24"/>
          <w:szCs w:val="24"/>
        </w:rPr>
        <w:t xml:space="preserve">Міністерства охорони </w:t>
      </w:r>
      <w:r w:rsidR="00203207" w:rsidRPr="00D02A8E">
        <w:rPr>
          <w:rFonts w:cstheme="minorHAnsi"/>
          <w:color w:val="222222"/>
          <w:sz w:val="24"/>
          <w:szCs w:val="24"/>
        </w:rPr>
        <w:t>здоров’я</w:t>
      </w:r>
      <w:r w:rsidR="007E382D" w:rsidRPr="00D02A8E">
        <w:rPr>
          <w:rFonts w:cstheme="minorHAnsi"/>
          <w:color w:val="222222"/>
          <w:sz w:val="24"/>
          <w:szCs w:val="24"/>
        </w:rPr>
        <w:t>, як</w:t>
      </w:r>
      <w:r w:rsidR="00D46408" w:rsidRPr="00D02A8E">
        <w:rPr>
          <w:rFonts w:cstheme="minorHAnsi"/>
          <w:color w:val="222222"/>
          <w:sz w:val="24"/>
          <w:szCs w:val="24"/>
        </w:rPr>
        <w:t>ий</w:t>
      </w:r>
      <w:r w:rsidR="007E382D" w:rsidRPr="00D02A8E">
        <w:rPr>
          <w:rFonts w:cstheme="minorHAnsi"/>
          <w:color w:val="222222"/>
          <w:sz w:val="24"/>
          <w:szCs w:val="24"/>
        </w:rPr>
        <w:t xml:space="preserve"> визнача</w:t>
      </w:r>
      <w:r w:rsidR="00D46408" w:rsidRPr="00D02A8E">
        <w:rPr>
          <w:rFonts w:cstheme="minorHAnsi"/>
          <w:color w:val="222222"/>
          <w:sz w:val="24"/>
          <w:szCs w:val="24"/>
        </w:rPr>
        <w:t>є</w:t>
      </w:r>
      <w:r w:rsidR="007E382D" w:rsidRPr="00D02A8E">
        <w:rPr>
          <w:rFonts w:cstheme="minorHAnsi"/>
          <w:color w:val="222222"/>
          <w:sz w:val="24"/>
          <w:szCs w:val="24"/>
        </w:rPr>
        <w:t xml:space="preserve"> організаційні засади надання послуг людям, які живуть з ВІЛ (наказ МОЗ 1607 від 12.07.2019 р.)</w:t>
      </w:r>
      <w:r w:rsidR="00D21DA7" w:rsidRPr="00D02A8E">
        <w:rPr>
          <w:rFonts w:cstheme="minorHAnsi"/>
          <w:color w:val="222222"/>
          <w:sz w:val="24"/>
          <w:szCs w:val="24"/>
        </w:rPr>
        <w:t xml:space="preserve"> відповідно до </w:t>
      </w:r>
      <w:r w:rsidR="00ED2BE6" w:rsidRPr="00D02A8E">
        <w:rPr>
          <w:rFonts w:cstheme="minorHAnsi"/>
          <w:color w:val="222222"/>
          <w:sz w:val="24"/>
          <w:szCs w:val="24"/>
        </w:rPr>
        <w:t>поставлених завдань</w:t>
      </w:r>
      <w:r w:rsidR="002B3E77" w:rsidRPr="00D02A8E">
        <w:rPr>
          <w:rFonts w:cstheme="minorHAnsi"/>
          <w:color w:val="222222"/>
          <w:sz w:val="24"/>
          <w:szCs w:val="24"/>
        </w:rPr>
        <w:t>;</w:t>
      </w:r>
    </w:p>
    <w:p w14:paraId="071379CF" w14:textId="30E070C1" w:rsidR="00622D1C" w:rsidRPr="00D02A8E" w:rsidRDefault="009C166B" w:rsidP="00A841A0">
      <w:pPr>
        <w:numPr>
          <w:ilvl w:val="0"/>
          <w:numId w:val="4"/>
        </w:numPr>
        <w:shd w:val="clear" w:color="auto" w:fill="FFFFFF"/>
        <w:spacing w:after="0" w:line="240" w:lineRule="auto"/>
        <w:jc w:val="both"/>
        <w:rPr>
          <w:rFonts w:cstheme="minorHAnsi"/>
          <w:color w:val="222222"/>
          <w:sz w:val="24"/>
          <w:szCs w:val="24"/>
        </w:rPr>
      </w:pPr>
      <w:r w:rsidRPr="00D02A8E">
        <w:rPr>
          <w:rFonts w:cstheme="minorHAnsi"/>
          <w:color w:val="222222"/>
          <w:sz w:val="24"/>
          <w:szCs w:val="24"/>
        </w:rPr>
        <w:t>Представлення результатів напрацювань в межах поставлен</w:t>
      </w:r>
      <w:r w:rsidR="00EB4877" w:rsidRPr="00D02A8E">
        <w:rPr>
          <w:rFonts w:cstheme="minorHAnsi"/>
          <w:color w:val="222222"/>
          <w:sz w:val="24"/>
          <w:szCs w:val="24"/>
        </w:rPr>
        <w:t>их завдань у встановлений термін</w:t>
      </w:r>
      <w:r w:rsidRPr="00D02A8E">
        <w:rPr>
          <w:rFonts w:cstheme="minorHAnsi"/>
          <w:color w:val="222222"/>
          <w:sz w:val="24"/>
          <w:szCs w:val="24"/>
        </w:rPr>
        <w:t>.</w:t>
      </w:r>
    </w:p>
    <w:p w14:paraId="1134A057" w14:textId="77777777" w:rsidR="00A22B55" w:rsidRPr="00D02A8E" w:rsidRDefault="00A22B55" w:rsidP="00AF12A7">
      <w:pPr>
        <w:shd w:val="clear" w:color="auto" w:fill="FFFFFF"/>
        <w:spacing w:after="0" w:line="240" w:lineRule="auto"/>
        <w:jc w:val="both"/>
        <w:rPr>
          <w:rFonts w:eastAsia="Times New Roman" w:cstheme="minorHAnsi"/>
          <w:b/>
          <w:bCs/>
          <w:sz w:val="24"/>
          <w:szCs w:val="24"/>
          <w:lang w:eastAsia="ru-RU"/>
        </w:rPr>
      </w:pPr>
    </w:p>
    <w:p w14:paraId="2AF7EE8B" w14:textId="77777777" w:rsidR="00622D1C" w:rsidRPr="00D02A8E" w:rsidRDefault="00622D1C" w:rsidP="00AF12A7">
      <w:pPr>
        <w:shd w:val="clear" w:color="auto" w:fill="FFFFFF"/>
        <w:spacing w:after="0" w:line="240" w:lineRule="auto"/>
        <w:jc w:val="both"/>
        <w:rPr>
          <w:rFonts w:eastAsia="Times New Roman" w:cstheme="minorHAnsi"/>
          <w:b/>
          <w:bCs/>
          <w:sz w:val="24"/>
          <w:szCs w:val="24"/>
          <w:lang w:eastAsia="ru-RU"/>
        </w:rPr>
      </w:pPr>
      <w:r w:rsidRPr="00D02A8E">
        <w:rPr>
          <w:rFonts w:eastAsia="Times New Roman" w:cstheme="minorHAnsi"/>
          <w:b/>
          <w:bCs/>
          <w:sz w:val="24"/>
          <w:szCs w:val="24"/>
          <w:lang w:eastAsia="ru-RU"/>
        </w:rPr>
        <w:t>Вимоги до професійної компетентності:</w:t>
      </w:r>
    </w:p>
    <w:p w14:paraId="0487022C" w14:textId="4107C1DC" w:rsidR="00622D1C" w:rsidRPr="00D02A8E" w:rsidRDefault="00622D1C" w:rsidP="00AF12A7">
      <w:pPr>
        <w:numPr>
          <w:ilvl w:val="0"/>
          <w:numId w:val="3"/>
        </w:numPr>
        <w:spacing w:after="0" w:line="240" w:lineRule="auto"/>
        <w:jc w:val="both"/>
        <w:rPr>
          <w:rFonts w:eastAsia="Times New Roman" w:cstheme="minorHAnsi"/>
          <w:bCs/>
          <w:sz w:val="24"/>
          <w:szCs w:val="24"/>
          <w:lang w:eastAsia="ru-RU"/>
        </w:rPr>
      </w:pPr>
      <w:r w:rsidRPr="00D02A8E">
        <w:rPr>
          <w:rFonts w:eastAsia="Times New Roman" w:cstheme="minorHAnsi"/>
          <w:bCs/>
          <w:sz w:val="24"/>
          <w:szCs w:val="24"/>
          <w:lang w:eastAsia="ru-RU"/>
        </w:rPr>
        <w:t>Вища освіта (</w:t>
      </w:r>
      <w:r w:rsidR="00CD7DE4" w:rsidRPr="00D02A8E">
        <w:rPr>
          <w:rFonts w:eastAsia="Times New Roman" w:cstheme="minorHAnsi"/>
          <w:bCs/>
          <w:sz w:val="24"/>
          <w:szCs w:val="24"/>
          <w:lang w:eastAsia="ru-RU"/>
        </w:rPr>
        <w:t>громадське здоров’я, медична, соціальна</w:t>
      </w:r>
      <w:r w:rsidR="00434655" w:rsidRPr="00D02A8E">
        <w:rPr>
          <w:rFonts w:eastAsia="Times New Roman" w:cstheme="minorHAnsi"/>
          <w:bCs/>
          <w:sz w:val="24"/>
          <w:szCs w:val="24"/>
          <w:lang w:eastAsia="ru-RU"/>
        </w:rPr>
        <w:t xml:space="preserve"> робота, психологія</w:t>
      </w:r>
      <w:r w:rsidR="00371FAA" w:rsidRPr="00D02A8E">
        <w:rPr>
          <w:rFonts w:eastAsia="Times New Roman" w:cstheme="minorHAnsi"/>
          <w:bCs/>
          <w:sz w:val="24"/>
          <w:szCs w:val="24"/>
          <w:lang w:eastAsia="ru-RU"/>
        </w:rPr>
        <w:t xml:space="preserve"> або в суміжних галузях</w:t>
      </w:r>
      <w:r w:rsidR="00CD7DE4" w:rsidRPr="00D02A8E">
        <w:rPr>
          <w:rFonts w:eastAsia="Times New Roman" w:cstheme="minorHAnsi"/>
          <w:bCs/>
          <w:sz w:val="24"/>
          <w:szCs w:val="24"/>
          <w:lang w:eastAsia="ru-RU"/>
        </w:rPr>
        <w:t>)</w:t>
      </w:r>
      <w:r w:rsidRPr="00D02A8E">
        <w:rPr>
          <w:rFonts w:eastAsia="Times New Roman" w:cstheme="minorHAnsi"/>
          <w:bCs/>
          <w:sz w:val="24"/>
          <w:szCs w:val="24"/>
          <w:lang w:eastAsia="ru-RU"/>
        </w:rPr>
        <w:t xml:space="preserve">; </w:t>
      </w:r>
    </w:p>
    <w:p w14:paraId="4A6B03E3" w14:textId="77777777" w:rsidR="00622D1C" w:rsidRPr="00D02A8E" w:rsidRDefault="00622D1C" w:rsidP="00AF12A7">
      <w:pPr>
        <w:numPr>
          <w:ilvl w:val="0"/>
          <w:numId w:val="3"/>
        </w:numPr>
        <w:shd w:val="clear" w:color="auto" w:fill="FFFFFF"/>
        <w:spacing w:after="0" w:line="240" w:lineRule="auto"/>
        <w:jc w:val="both"/>
        <w:rPr>
          <w:rFonts w:eastAsia="Times New Roman" w:cstheme="minorHAnsi"/>
          <w:sz w:val="24"/>
          <w:szCs w:val="24"/>
          <w:lang w:eastAsia="ru-RU"/>
        </w:rPr>
      </w:pPr>
      <w:r w:rsidRPr="00D02A8E">
        <w:rPr>
          <w:rFonts w:eastAsia="Times New Roman" w:cstheme="minorHAnsi"/>
          <w:sz w:val="24"/>
          <w:szCs w:val="24"/>
          <w:lang w:eastAsia="ru-RU"/>
        </w:rPr>
        <w:t>Досвід в сфері формування національних політик, нормативно-правових актів в сфері надання медичних та соціальних послуг, бюджетування, регуляторної політики, державного управління тощо.</w:t>
      </w:r>
    </w:p>
    <w:p w14:paraId="0680F442" w14:textId="77777777" w:rsidR="00622D1C" w:rsidRPr="00D02A8E" w:rsidRDefault="00622D1C" w:rsidP="00AF12A7">
      <w:pPr>
        <w:numPr>
          <w:ilvl w:val="0"/>
          <w:numId w:val="3"/>
        </w:numPr>
        <w:spacing w:after="0" w:line="240" w:lineRule="auto"/>
        <w:jc w:val="both"/>
        <w:rPr>
          <w:rFonts w:eastAsia="Times New Roman" w:cstheme="minorHAnsi"/>
          <w:bCs/>
          <w:sz w:val="24"/>
          <w:szCs w:val="24"/>
          <w:lang w:eastAsia="ru-RU"/>
        </w:rPr>
      </w:pPr>
      <w:r w:rsidRPr="00D02A8E">
        <w:rPr>
          <w:rFonts w:eastAsia="Times New Roman" w:cstheme="minorHAnsi"/>
          <w:bCs/>
          <w:sz w:val="24"/>
          <w:szCs w:val="24"/>
          <w:lang w:eastAsia="ru-RU"/>
        </w:rPr>
        <w:t>Глибоке знання законодавства в сфері охорони здоров'я;</w:t>
      </w:r>
      <w:bookmarkStart w:id="0" w:name="_GoBack"/>
      <w:bookmarkEnd w:id="0"/>
    </w:p>
    <w:p w14:paraId="1C2744D2" w14:textId="77777777" w:rsidR="00622D1C" w:rsidRPr="00D02A8E" w:rsidRDefault="00622D1C" w:rsidP="00AF12A7">
      <w:pPr>
        <w:numPr>
          <w:ilvl w:val="0"/>
          <w:numId w:val="3"/>
        </w:numPr>
        <w:spacing w:after="0" w:line="240" w:lineRule="auto"/>
        <w:jc w:val="both"/>
        <w:rPr>
          <w:rFonts w:eastAsia="Times New Roman" w:cstheme="minorHAnsi"/>
          <w:bCs/>
          <w:sz w:val="24"/>
          <w:szCs w:val="24"/>
          <w:lang w:eastAsia="ru-RU"/>
        </w:rPr>
      </w:pPr>
      <w:r w:rsidRPr="00D02A8E">
        <w:rPr>
          <w:rFonts w:eastAsia="Times New Roman" w:cstheme="minorHAnsi"/>
          <w:bCs/>
          <w:sz w:val="24"/>
          <w:szCs w:val="24"/>
          <w:lang w:eastAsia="ru-RU"/>
        </w:rPr>
        <w:t>Вільне володінн</w:t>
      </w:r>
      <w:r w:rsidR="00BA2B2B" w:rsidRPr="00D02A8E">
        <w:rPr>
          <w:rFonts w:eastAsia="Times New Roman" w:cstheme="minorHAnsi"/>
          <w:bCs/>
          <w:sz w:val="24"/>
          <w:szCs w:val="24"/>
          <w:lang w:eastAsia="ru-RU"/>
        </w:rPr>
        <w:t>я українською мовою</w:t>
      </w:r>
      <w:r w:rsidRPr="00D02A8E">
        <w:rPr>
          <w:rFonts w:eastAsia="Times New Roman" w:cstheme="minorHAnsi"/>
          <w:bCs/>
          <w:sz w:val="24"/>
          <w:szCs w:val="24"/>
          <w:lang w:eastAsia="ru-RU"/>
        </w:rPr>
        <w:t xml:space="preserve"> </w:t>
      </w:r>
    </w:p>
    <w:p w14:paraId="5F749349" w14:textId="77777777" w:rsidR="00622D1C" w:rsidRPr="00D02A8E" w:rsidRDefault="00622D1C" w:rsidP="00AF12A7">
      <w:pPr>
        <w:numPr>
          <w:ilvl w:val="0"/>
          <w:numId w:val="3"/>
        </w:numPr>
        <w:spacing w:after="200" w:line="276" w:lineRule="auto"/>
        <w:contextualSpacing/>
        <w:jc w:val="both"/>
        <w:rPr>
          <w:rFonts w:eastAsia="Calibri" w:cstheme="minorHAnsi"/>
          <w:bCs/>
          <w:sz w:val="24"/>
          <w:szCs w:val="24"/>
        </w:rPr>
      </w:pPr>
      <w:r w:rsidRPr="00D02A8E">
        <w:rPr>
          <w:rFonts w:eastAsia="Calibri" w:cstheme="minorHAnsi"/>
          <w:bCs/>
          <w:sz w:val="24"/>
          <w:szCs w:val="24"/>
        </w:rPr>
        <w:t>Відмінний рівень роботи з комп’ютером, знання MS Word, MS Excel.</w:t>
      </w:r>
    </w:p>
    <w:p w14:paraId="16432E37" w14:textId="77777777" w:rsidR="00277103" w:rsidRPr="00D02A8E" w:rsidRDefault="00277103" w:rsidP="00AF12A7">
      <w:pPr>
        <w:shd w:val="clear" w:color="auto" w:fill="FFFFFF"/>
        <w:spacing w:after="0" w:line="240" w:lineRule="auto"/>
        <w:ind w:left="720"/>
        <w:jc w:val="both"/>
        <w:rPr>
          <w:rFonts w:eastAsia="Times New Roman" w:cstheme="minorHAnsi"/>
          <w:sz w:val="24"/>
          <w:szCs w:val="24"/>
          <w:lang w:eastAsia="ru-RU"/>
        </w:rPr>
      </w:pPr>
    </w:p>
    <w:p w14:paraId="2A50AD87" w14:textId="33A8964E" w:rsidR="00622D1C" w:rsidRPr="00D02A8E" w:rsidRDefault="00622D1C" w:rsidP="00AF12A7">
      <w:pPr>
        <w:jc w:val="both"/>
        <w:rPr>
          <w:rFonts w:cstheme="minorHAnsi"/>
          <w:b/>
          <w:sz w:val="24"/>
          <w:szCs w:val="24"/>
        </w:rPr>
      </w:pPr>
      <w:r w:rsidRPr="00D02A8E">
        <w:rPr>
          <w:rFonts w:cstheme="minorHAnsi"/>
          <w:b/>
          <w:sz w:val="24"/>
          <w:szCs w:val="24"/>
        </w:rPr>
        <w:t>Резюме мають бути надіслані електронною поштою на електронну адресу:</w:t>
      </w:r>
      <w:r w:rsidRPr="00D02A8E">
        <w:rPr>
          <w:rFonts w:cstheme="minorHAnsi"/>
          <w:sz w:val="24"/>
          <w:szCs w:val="24"/>
        </w:rPr>
        <w:t xml:space="preserve"> </w:t>
      </w:r>
      <w:hyperlink r:id="rId6" w:history="1">
        <w:r w:rsidRPr="00D02A8E">
          <w:rPr>
            <w:rStyle w:val="a6"/>
            <w:rFonts w:cstheme="minorHAnsi"/>
            <w:b/>
            <w:color w:val="auto"/>
            <w:sz w:val="24"/>
            <w:szCs w:val="24"/>
            <w:u w:val="none"/>
          </w:rPr>
          <w:t>vacancies@phc.org.ua</w:t>
        </w:r>
      </w:hyperlink>
      <w:r w:rsidRPr="00D02A8E">
        <w:rPr>
          <w:rFonts w:cstheme="minorHAnsi"/>
          <w:b/>
          <w:sz w:val="24"/>
          <w:szCs w:val="24"/>
        </w:rPr>
        <w:t>.</w:t>
      </w:r>
      <w:r w:rsidRPr="00D02A8E">
        <w:rPr>
          <w:rFonts w:cstheme="minorHAnsi"/>
          <w:sz w:val="24"/>
          <w:szCs w:val="24"/>
        </w:rPr>
        <w:t xml:space="preserve"> В темі листа, будь ласка, зазначте: </w:t>
      </w:r>
      <w:r w:rsidRPr="00D02A8E">
        <w:rPr>
          <w:rFonts w:cstheme="minorHAnsi"/>
          <w:b/>
          <w:bCs/>
          <w:sz w:val="24"/>
          <w:szCs w:val="24"/>
        </w:rPr>
        <w:t>«</w:t>
      </w:r>
      <w:r w:rsidR="00D02A8E" w:rsidRPr="00D02A8E">
        <w:rPr>
          <w:rFonts w:cstheme="minorHAnsi"/>
          <w:b/>
          <w:bCs/>
          <w:sz w:val="24"/>
          <w:szCs w:val="24"/>
        </w:rPr>
        <w:t xml:space="preserve">156-2020 </w:t>
      </w:r>
      <w:r w:rsidR="00CA550B" w:rsidRPr="00D02A8E">
        <w:rPr>
          <w:rFonts w:cstheme="minorHAnsi"/>
          <w:b/>
          <w:sz w:val="24"/>
          <w:szCs w:val="24"/>
        </w:rPr>
        <w:t>Консультант з розробки проекту змін до наказу МОЗ, який регламентує надання послуг, пов’язаних з ВІЛ в межах переходу від донорського до державного фінансування</w:t>
      </w:r>
      <w:r w:rsidRPr="00D02A8E">
        <w:rPr>
          <w:rFonts w:cstheme="minorHAnsi"/>
          <w:b/>
          <w:bCs/>
          <w:sz w:val="24"/>
          <w:szCs w:val="24"/>
        </w:rPr>
        <w:t>».</w:t>
      </w:r>
    </w:p>
    <w:p w14:paraId="741DDAB3" w14:textId="54D14DF6" w:rsidR="00622D1C" w:rsidRPr="00D02A8E" w:rsidRDefault="00D02A8E" w:rsidP="00AF12A7">
      <w:pPr>
        <w:jc w:val="both"/>
        <w:rPr>
          <w:rFonts w:cstheme="minorHAnsi"/>
          <w:b/>
          <w:sz w:val="24"/>
          <w:szCs w:val="24"/>
        </w:rPr>
      </w:pPr>
      <w:r>
        <w:rPr>
          <w:rFonts w:cstheme="minorHAnsi"/>
          <w:b/>
          <w:sz w:val="24"/>
          <w:szCs w:val="24"/>
        </w:rPr>
        <w:t xml:space="preserve">Термін подання документів – до 14 вересня </w:t>
      </w:r>
      <w:r w:rsidR="00622D1C" w:rsidRPr="00D02A8E">
        <w:rPr>
          <w:rFonts w:cstheme="minorHAnsi"/>
          <w:b/>
          <w:sz w:val="24"/>
          <w:szCs w:val="24"/>
        </w:rPr>
        <w:t xml:space="preserve">2020 року, реєстрація документів </w:t>
      </w:r>
      <w:r w:rsidR="00622D1C" w:rsidRPr="00D02A8E">
        <w:rPr>
          <w:rFonts w:cstheme="minorHAnsi"/>
          <w:b/>
          <w:sz w:val="24"/>
          <w:szCs w:val="24"/>
        </w:rPr>
        <w:br/>
        <w:t>завершується о 18:00.</w:t>
      </w:r>
    </w:p>
    <w:p w14:paraId="385BE9E2" w14:textId="77777777" w:rsidR="00622D1C" w:rsidRPr="00D02A8E" w:rsidRDefault="00622D1C" w:rsidP="00AF12A7">
      <w:pPr>
        <w:jc w:val="both"/>
        <w:rPr>
          <w:rFonts w:cstheme="minorHAnsi"/>
          <w:sz w:val="24"/>
          <w:szCs w:val="24"/>
        </w:rPr>
      </w:pPr>
      <w:r w:rsidRPr="00D02A8E">
        <w:rPr>
          <w:rFonts w:cstheme="minorHAnsi"/>
          <w:sz w:val="24"/>
          <w:szCs w:val="24"/>
        </w:rPr>
        <w:t>За результатами відбору резюме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39284976" w14:textId="77777777" w:rsidR="00622D1C" w:rsidRPr="00D02A8E" w:rsidRDefault="00622D1C" w:rsidP="00AF12A7">
      <w:pPr>
        <w:jc w:val="both"/>
        <w:rPr>
          <w:rFonts w:cstheme="minorHAnsi"/>
          <w:sz w:val="24"/>
          <w:szCs w:val="24"/>
        </w:rPr>
      </w:pPr>
      <w:r w:rsidRPr="00D02A8E">
        <w:rPr>
          <w:rFonts w:cstheme="minorHAnsi"/>
          <w:sz w:val="24"/>
          <w:szCs w:val="24"/>
        </w:rPr>
        <w:t xml:space="preserve">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іншою тривалістю контракту. </w:t>
      </w:r>
    </w:p>
    <w:p w14:paraId="5996FCD9" w14:textId="77777777" w:rsidR="00622D1C" w:rsidRPr="00D02A8E" w:rsidRDefault="00622D1C" w:rsidP="00AF12A7">
      <w:pPr>
        <w:jc w:val="both"/>
        <w:rPr>
          <w:rFonts w:cstheme="minorHAnsi"/>
          <w:sz w:val="24"/>
          <w:szCs w:val="24"/>
        </w:rPr>
      </w:pPr>
    </w:p>
    <w:p w14:paraId="106EE787" w14:textId="77777777" w:rsidR="00622D1C" w:rsidRPr="00D02A8E" w:rsidRDefault="00622D1C" w:rsidP="00666EB5">
      <w:pPr>
        <w:rPr>
          <w:rFonts w:cstheme="minorHAnsi"/>
          <w:sz w:val="24"/>
          <w:szCs w:val="24"/>
        </w:rPr>
      </w:pPr>
    </w:p>
    <w:sectPr w:rsidR="00622D1C" w:rsidRPr="00D02A8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8422EC"/>
    <w:multiLevelType w:val="hybridMultilevel"/>
    <w:tmpl w:val="DA4AF710"/>
    <w:lvl w:ilvl="0" w:tplc="0422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796124F"/>
    <w:multiLevelType w:val="hybridMultilevel"/>
    <w:tmpl w:val="2522EDCC"/>
    <w:lvl w:ilvl="0" w:tplc="0422000F">
      <w:start w:val="1"/>
      <w:numFmt w:val="decimal"/>
      <w:lvlText w:val="%1."/>
      <w:lvlJc w:val="left"/>
      <w:pPr>
        <w:ind w:left="720" w:hanging="360"/>
      </w:pPr>
      <w:rPr>
        <w:rFonts w:hint="default"/>
        <w:color w:val="auto"/>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7DB27BED"/>
    <w:multiLevelType w:val="hybridMultilevel"/>
    <w:tmpl w:val="AFE6A7E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7F4F481E"/>
    <w:multiLevelType w:val="hybridMultilevel"/>
    <w:tmpl w:val="46D25C2E"/>
    <w:lvl w:ilvl="0" w:tplc="D3D4EF1A">
      <w:start w:val="1"/>
      <w:numFmt w:val="decimal"/>
      <w:lvlText w:val="%1."/>
      <w:lvlJc w:val="left"/>
      <w:pPr>
        <w:ind w:left="720" w:hanging="360"/>
      </w:pPr>
      <w:rPr>
        <w:rFonts w:ascii="Arial" w:hAnsi="Arial" w:cs="Arial" w:hint="default"/>
        <w:color w:val="auto"/>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EB5"/>
    <w:rsid w:val="0002395F"/>
    <w:rsid w:val="001024BB"/>
    <w:rsid w:val="001B0AEA"/>
    <w:rsid w:val="00203207"/>
    <w:rsid w:val="00221EA3"/>
    <w:rsid w:val="00277103"/>
    <w:rsid w:val="002B3E77"/>
    <w:rsid w:val="002B4254"/>
    <w:rsid w:val="002D2F6F"/>
    <w:rsid w:val="002F1CD2"/>
    <w:rsid w:val="0036256C"/>
    <w:rsid w:val="00366571"/>
    <w:rsid w:val="00371FAA"/>
    <w:rsid w:val="004054F4"/>
    <w:rsid w:val="00434655"/>
    <w:rsid w:val="004B5C7A"/>
    <w:rsid w:val="005117A7"/>
    <w:rsid w:val="005656D7"/>
    <w:rsid w:val="005E46F8"/>
    <w:rsid w:val="0061284C"/>
    <w:rsid w:val="00622D1C"/>
    <w:rsid w:val="00633137"/>
    <w:rsid w:val="006543F0"/>
    <w:rsid w:val="00666EB5"/>
    <w:rsid w:val="006875AF"/>
    <w:rsid w:val="006B43A2"/>
    <w:rsid w:val="007A3F09"/>
    <w:rsid w:val="007E382D"/>
    <w:rsid w:val="007F35AE"/>
    <w:rsid w:val="00890381"/>
    <w:rsid w:val="008A3EFE"/>
    <w:rsid w:val="009541C3"/>
    <w:rsid w:val="009C166B"/>
    <w:rsid w:val="00A22B55"/>
    <w:rsid w:val="00A37D01"/>
    <w:rsid w:val="00A841A0"/>
    <w:rsid w:val="00AF12A7"/>
    <w:rsid w:val="00B46CE1"/>
    <w:rsid w:val="00B64038"/>
    <w:rsid w:val="00B700DB"/>
    <w:rsid w:val="00BA2B2B"/>
    <w:rsid w:val="00BE028C"/>
    <w:rsid w:val="00C422D8"/>
    <w:rsid w:val="00CA550B"/>
    <w:rsid w:val="00CD7DE4"/>
    <w:rsid w:val="00D02A8E"/>
    <w:rsid w:val="00D074CB"/>
    <w:rsid w:val="00D21DA7"/>
    <w:rsid w:val="00D2557B"/>
    <w:rsid w:val="00D46408"/>
    <w:rsid w:val="00D7346A"/>
    <w:rsid w:val="00E0615A"/>
    <w:rsid w:val="00E65ADB"/>
    <w:rsid w:val="00EB4877"/>
    <w:rsid w:val="00ED2B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9C3C5"/>
  <w15:chartTrackingRefBased/>
  <w15:docId w15:val="{E4121CA9-588D-425B-A602-C7ADA904A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6EB5"/>
    <w:pPr>
      <w:ind w:left="720"/>
      <w:contextualSpacing/>
    </w:pPr>
  </w:style>
  <w:style w:type="paragraph" w:styleId="a4">
    <w:name w:val="Body Text Indent"/>
    <w:basedOn w:val="a"/>
    <w:link w:val="a5"/>
    <w:rsid w:val="001B0AEA"/>
    <w:pPr>
      <w:spacing w:after="120" w:line="240" w:lineRule="auto"/>
      <w:ind w:left="283"/>
    </w:pPr>
    <w:rPr>
      <w:rFonts w:ascii="Times New Roman" w:eastAsia="Times New Roman" w:hAnsi="Times New Roman" w:cs="Times New Roman"/>
      <w:sz w:val="24"/>
      <w:szCs w:val="24"/>
      <w:lang w:val="ru-RU" w:eastAsia="ru-RU"/>
    </w:rPr>
  </w:style>
  <w:style w:type="character" w:customStyle="1" w:styleId="a5">
    <w:name w:val="Основний текст з відступом Знак"/>
    <w:basedOn w:val="a0"/>
    <w:link w:val="a4"/>
    <w:rsid w:val="001B0AEA"/>
    <w:rPr>
      <w:rFonts w:ascii="Times New Roman" w:eastAsia="Times New Roman" w:hAnsi="Times New Roman" w:cs="Times New Roman"/>
      <w:sz w:val="24"/>
      <w:szCs w:val="24"/>
      <w:lang w:val="ru-RU" w:eastAsia="ru-RU"/>
    </w:rPr>
  </w:style>
  <w:style w:type="character" w:styleId="a6">
    <w:name w:val="Hyperlink"/>
    <w:rsid w:val="00622D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cancies@phc.org.u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2573</Words>
  <Characters>1467</Characters>
  <Application>Microsoft Office Word</Application>
  <DocSecurity>0</DocSecurity>
  <Lines>12</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dc:creator>
  <cp:keywords/>
  <dc:description/>
  <cp:lastModifiedBy>PHC</cp:lastModifiedBy>
  <cp:revision>2</cp:revision>
  <dcterms:created xsi:type="dcterms:W3CDTF">2020-08-31T06:22:00Z</dcterms:created>
  <dcterms:modified xsi:type="dcterms:W3CDTF">2020-08-31T06:22:00Z</dcterms:modified>
</cp:coreProperties>
</file>